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83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7"/>
      </w:tblGrid>
      <w:tr w:rsidR="003B7730" w:rsidRPr="000F7533" w14:paraId="58BDD536" w14:textId="77777777" w:rsidTr="003B7730">
        <w:trPr>
          <w:trHeight w:val="720"/>
        </w:trPr>
        <w:tc>
          <w:tcPr>
            <w:tcW w:w="9017" w:type="dxa"/>
            <w:tcBorders>
              <w:top w:val="nil"/>
              <w:left w:val="nil"/>
              <w:bottom w:val="single" w:sz="8" w:space="0" w:color="2E74B5"/>
              <w:right w:val="nil"/>
            </w:tcBorders>
          </w:tcPr>
          <w:p w14:paraId="76EC0D0E" w14:textId="6FFDBC5F" w:rsidR="003B7730" w:rsidRPr="000F7533" w:rsidRDefault="003F503E" w:rsidP="00244020">
            <w:pPr>
              <w:spacing w:line="360" w:lineRule="auto"/>
              <w:jc w:val="both"/>
              <w:rPr>
                <w:rFonts w:ascii="Calibri" w:hAnsi="Calibri" w:cs="Arial Unicode MS"/>
                <w:b/>
                <w:bCs/>
                <w:color w:val="0070C0"/>
                <w:sz w:val="36"/>
                <w:szCs w:val="36"/>
                <w:lang w:bidi="fa-IR"/>
              </w:rPr>
            </w:pPr>
            <w:r>
              <w:rPr>
                <w:noProof/>
                <w:lang w:val="en-GB" w:eastAsia="en-GB"/>
              </w:rPr>
              <mc:AlternateContent>
                <mc:Choice Requires="wps">
                  <w:drawing>
                    <wp:anchor distT="0" distB="0" distL="114300" distR="114300" simplePos="0" relativeHeight="251657216" behindDoc="0" locked="0" layoutInCell="1" allowOverlap="1" wp14:anchorId="34118C68" wp14:editId="262A2C6E">
                      <wp:simplePos x="0" y="0"/>
                      <wp:positionH relativeFrom="column">
                        <wp:posOffset>-43132</wp:posOffset>
                      </wp:positionH>
                      <wp:positionV relativeFrom="paragraph">
                        <wp:posOffset>153802</wp:posOffset>
                      </wp:positionV>
                      <wp:extent cx="3217653" cy="271780"/>
                      <wp:effectExtent l="0" t="0" r="1905" b="0"/>
                      <wp:wrapNone/>
                      <wp:docPr id="1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17653" cy="271780"/>
                              </a:xfrm>
                              <a:prstGeom prst="rect">
                                <a:avLst/>
                              </a:prstGeom>
                              <a:solidFill>
                                <a:schemeClr val="accent6">
                                  <a:lumMod val="60000"/>
                                  <a:lumOff val="40000"/>
                                </a:schemeClr>
                              </a:solidFill>
                              <a:ln w="12700" cap="flat" cmpd="sng" algn="ctr">
                                <a:noFill/>
                                <a:prstDash val="solid"/>
                                <a:miter lim="800000"/>
                              </a:ln>
                              <a:effectLst/>
                            </wps:spPr>
                            <wps:txbx>
                              <w:txbxContent>
                                <w:p w14:paraId="2F07DB4B" w14:textId="750F7ED2" w:rsidR="0080274F" w:rsidRPr="00AD2A54" w:rsidRDefault="0080274F" w:rsidP="00771E4F">
                                  <w:pPr>
                                    <w:ind w:right="-30"/>
                                    <w:jc w:val="center"/>
                                    <w:rPr>
                                      <w:rFonts w:cs="Calibri"/>
                                      <w:b/>
                                      <w:bCs/>
                                      <w:color w:val="FFFFFF"/>
                                      <w:sz w:val="20"/>
                                      <w:szCs w:val="20"/>
                                      <w:rtl/>
                                      <w:lang w:bidi="fa-IR"/>
                                    </w:rPr>
                                  </w:pPr>
                                  <w:r w:rsidRPr="00AD2A54">
                                    <w:rPr>
                                      <w:rFonts w:cs="Calibri"/>
                                      <w:b/>
                                      <w:bCs/>
                                      <w:color w:val="FFFFFF"/>
                                      <w:sz w:val="20"/>
                                      <w:szCs w:val="20"/>
                                      <w:lang w:bidi="fa-IR"/>
                                    </w:rPr>
                                    <w:t>Journal of New Advances in Educational Management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118C68" id="Rectangle 5" o:spid="_x0000_s1026" style="position:absolute;left:0;text-align:left;margin-left:-3.4pt;margin-top:12.1pt;width:253.35pt;height:21.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" fillcolor="#a8d08d [1945]" stroked="f" strokeweight="1pt">
                      <v:path arrowok="t"/>
                      <v:textbox>
                        <w:txbxContent>
                          <w:p w14:paraId="2F07DB4B" w14:textId="750F7ED2" w:rsidR="0080274F" w:rsidRPr="00AD2A54" w:rsidRDefault="0080274F" w:rsidP="00771E4F">
                            <w:pPr>
                              <w:ind w:right="-30"/>
                              <w:jc w:val="center"/>
                              <w:rPr>
                                <w:rFonts w:cs="Calibri"/>
                                <w:b/>
                                <w:bCs/>
                                <w:color w:val="FFFFFF"/>
                                <w:sz w:val="20"/>
                                <w:szCs w:val="20"/>
                                <w:rtl/>
                                <w:lang w:bidi="fa-IR"/>
                              </w:rPr>
                            </w:pPr>
                            <w:r w:rsidRPr="00AD2A54">
                              <w:rPr>
                                <w:rFonts w:cs="Calibri"/>
                                <w:b/>
                                <w:bCs/>
                                <w:color w:val="FFFFFF"/>
                                <w:sz w:val="20"/>
                                <w:szCs w:val="20"/>
                                <w:lang w:bidi="fa-IR"/>
                              </w:rPr>
                              <w:t>Journal of New Advances in Educational Management</w:t>
                            </w:r>
                          </w:p>
                        </w:txbxContent>
                      </v:textbox>
                    </v:rect>
                  </w:pict>
                </mc:Fallback>
              </mc:AlternateContent>
            </w:r>
            <w:r w:rsidR="003A3715">
              <w:rPr>
                <w:noProof/>
                <w:lang w:val="en-GB" w:eastAsia="en-GB"/>
              </w:rPr>
              <mc:AlternateContent>
                <mc:Choice Requires="wps">
                  <w:drawing>
                    <wp:anchor distT="0" distB="0" distL="114300" distR="114300" simplePos="0" relativeHeight="251658240" behindDoc="0" locked="0" layoutInCell="1" allowOverlap="1" wp14:anchorId="74E28948" wp14:editId="08E3D214">
                      <wp:simplePos x="0" y="0"/>
                      <wp:positionH relativeFrom="column">
                        <wp:posOffset>3531566</wp:posOffset>
                      </wp:positionH>
                      <wp:positionV relativeFrom="paragraph">
                        <wp:posOffset>153035</wp:posOffset>
                      </wp:positionV>
                      <wp:extent cx="2051436" cy="271145"/>
                      <wp:effectExtent l="0" t="0" r="6350" b="0"/>
                      <wp:wrapNone/>
                      <wp:docPr id="1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1436" cy="271145"/>
                              </a:xfrm>
                              <a:prstGeom prst="rect">
                                <a:avLst/>
                              </a:prstGeom>
                              <a:solidFill>
                                <a:schemeClr val="accent5">
                                  <a:lumMod val="60000"/>
                                  <a:lumOff val="40000"/>
                                </a:schemeClr>
                              </a:solidFill>
                              <a:ln w="12700" cap="flat" cmpd="sng" algn="ctr">
                                <a:noFill/>
                                <a:prstDash val="solid"/>
                                <a:miter lim="800000"/>
                              </a:ln>
                              <a:effectLst/>
                            </wps:spPr>
                            <wps:txbx>
                              <w:txbxContent>
                                <w:p w14:paraId="2273C9EE" w14:textId="04BE376C" w:rsidR="0080274F" w:rsidRPr="00242EB7" w:rsidRDefault="0080274F" w:rsidP="00B1261E">
                                  <w:pPr>
                                    <w:spacing w:line="240" w:lineRule="auto"/>
                                    <w:jc w:val="center"/>
                                    <w:rPr>
                                      <w:rFonts w:ascii="Cambria" w:hAnsi="Cambria" w:cstheme="majorBidi"/>
                                      <w:b/>
                                      <w:bCs/>
                                      <w:color w:val="FFFFFF" w:themeColor="background1"/>
                                      <w:sz w:val="20"/>
                                      <w:szCs w:val="20"/>
                                      <w:rtl/>
                                      <w:lang w:bidi="fa-IR"/>
                                    </w:rPr>
                                  </w:pPr>
                                  <w:r w:rsidRPr="00242EB7">
                                    <w:rPr>
                                      <w:rFonts w:ascii="Cambria" w:hAnsi="Cambria" w:cstheme="majorBidi"/>
                                      <w:b/>
                                      <w:bCs/>
                                      <w:color w:val="FFFFFF" w:themeColor="background1"/>
                                      <w:sz w:val="20"/>
                                      <w:szCs w:val="20"/>
                                    </w:rPr>
                                    <w:t>Vol 6, No 22, Winter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E28948" id="Rectangle 6" o:spid="_x0000_s1027" style="position:absolute;left:0;text-align:left;margin-left:278.1pt;margin-top:12.05pt;width:161.55pt;height:2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" fillcolor="#8eaadb [1944]" stroked="f" strokeweight="1pt">
                      <v:textbox>
                        <w:txbxContent>
                          <w:p w14:paraId="2273C9EE" w14:textId="04BE376C" w:rsidR="0080274F" w:rsidRPr="00242EB7" w:rsidRDefault="0080274F" w:rsidP="00B1261E">
                            <w:pPr>
                              <w:spacing w:line="240" w:lineRule="auto"/>
                              <w:jc w:val="center"/>
                              <w:rPr>
                                <w:rFonts w:ascii="Cambria" w:hAnsi="Cambria" w:cstheme="majorBidi"/>
                                <w:b/>
                                <w:bCs/>
                                <w:color w:val="FFFFFF" w:themeColor="background1"/>
                                <w:sz w:val="20"/>
                                <w:szCs w:val="20"/>
                                <w:rtl/>
                                <w:lang w:bidi="fa-IR"/>
                              </w:rPr>
                            </w:pPr>
                            <w:r w:rsidRPr="00242EB7">
                              <w:rPr>
                                <w:rFonts w:ascii="Cambria" w:hAnsi="Cambria" w:cstheme="majorBidi"/>
                                <w:b/>
                                <w:bCs/>
                                <w:color w:val="FFFFFF" w:themeColor="background1"/>
                                <w:sz w:val="20"/>
                                <w:szCs w:val="20"/>
                              </w:rPr>
                              <w:t>Vol 6, No 22, Winter 2025</w:t>
                            </w:r>
                          </w:p>
                        </w:txbxContent>
                      </v:textbox>
                    </v:rect>
                  </w:pict>
                </mc:Fallback>
              </mc:AlternateContent>
            </w:r>
          </w:p>
        </w:tc>
      </w:tr>
    </w:tbl>
    <w:p w14:paraId="05A94DAA" w14:textId="1B15174A" w:rsidR="005D01FA" w:rsidRPr="00834E13" w:rsidRDefault="00FD3E7C" w:rsidP="00244020">
      <w:pPr>
        <w:pStyle w:val="NoSpacing"/>
        <w:spacing w:line="360" w:lineRule="auto"/>
        <w:jc w:val="both"/>
        <w:rPr>
          <w:rFonts w:asciiTheme="majorBidi" w:hAnsiTheme="majorBidi" w:cstheme="majorBidi"/>
          <w:rtl/>
        </w:rPr>
      </w:pPr>
      <w:r w:rsidRPr="00834E13">
        <w:rPr>
          <w:rFonts w:asciiTheme="majorBidi" w:hAnsiTheme="majorBidi" w:cstheme="majorBidi"/>
        </w:rPr>
        <w:t xml:space="preserve">ISSN (Online): </w:t>
      </w:r>
      <w:r w:rsidR="008414D4" w:rsidRPr="00242EB7">
        <w:rPr>
          <w:rFonts w:ascii="Cambria" w:hAnsi="Cambria"/>
        </w:rPr>
        <w:t>2783-1302</w:t>
      </w:r>
    </w:p>
    <w:p w14:paraId="4B152C74" w14:textId="4090A79D" w:rsidR="00141E57" w:rsidRPr="00771E4F" w:rsidRDefault="005D6936" w:rsidP="00244020">
      <w:pPr>
        <w:spacing w:before="240" w:after="120" w:line="360" w:lineRule="auto"/>
        <w:jc w:val="both"/>
        <w:rPr>
          <w:rFonts w:asciiTheme="majorBidi" w:hAnsiTheme="majorBidi" w:cstheme="majorBidi"/>
          <w:b/>
          <w:bCs/>
          <w:color w:val="002060"/>
          <w:lang w:bidi="fa-IR"/>
        </w:rPr>
      </w:pPr>
      <w:r w:rsidRPr="00B276B7">
        <w:rPr>
          <w:rFonts w:asciiTheme="majorBidi" w:hAnsiTheme="majorBidi" w:cstheme="majorBidi"/>
          <w:noProof/>
          <w:color w:val="0033CC"/>
          <w:spacing w:val="-2"/>
          <w:lang w:val="en-GB" w:eastAsia="en-GB"/>
        </w:rPr>
        <w:drawing>
          <wp:anchor distT="0" distB="0" distL="114300" distR="114300" simplePos="0" relativeHeight="251663360" behindDoc="0" locked="0" layoutInCell="1" allowOverlap="1" wp14:anchorId="1256917D" wp14:editId="09DAD008">
            <wp:simplePos x="0" y="0"/>
            <wp:positionH relativeFrom="margin">
              <wp:posOffset>5231765</wp:posOffset>
            </wp:positionH>
            <wp:positionV relativeFrom="paragraph">
              <wp:posOffset>78105</wp:posOffset>
            </wp:positionV>
            <wp:extent cx="435610" cy="273685"/>
            <wp:effectExtent l="0" t="0" r="2540" b="0"/>
            <wp:wrapThrough wrapText="bothSides">
              <wp:wrapPolygon edited="0">
                <wp:start x="0" y="0"/>
                <wp:lineTo x="0" y="19545"/>
                <wp:lineTo x="20781" y="19545"/>
                <wp:lineTo x="20781" y="0"/>
                <wp:lineTo x="0" y="0"/>
              </wp:wrapPolygon>
            </wp:wrapThrough>
            <wp:docPr id="448" name="Picture 448">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Picture 448">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t="963" b="963"/>
                    <a:stretch>
                      <a:fillRect/>
                    </a:stretch>
                  </pic:blipFill>
                  <pic:spPr bwMode="auto">
                    <a:xfrm>
                      <a:off x="0" y="0"/>
                      <a:ext cx="435610" cy="2736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D6516" w:rsidRPr="00771E4F">
        <w:rPr>
          <w:rFonts w:asciiTheme="majorBidi" w:hAnsiTheme="majorBidi" w:cstheme="majorBidi"/>
          <w:b/>
          <w:bCs/>
          <w:color w:val="002060"/>
          <w:lang w:bidi="fa-IR"/>
        </w:rPr>
        <w:t>Research Paper</w:t>
      </w:r>
    </w:p>
    <w:p w14:paraId="065732BD" w14:textId="22EDFDD0" w:rsidR="00D40910" w:rsidRDefault="00D40910" w:rsidP="00244020">
      <w:pPr>
        <w:spacing w:after="0" w:line="360" w:lineRule="auto"/>
        <w:jc w:val="both"/>
        <w:rPr>
          <w:rFonts w:ascii="Cambria" w:hAnsi="Cambria"/>
          <w:b/>
          <w:bCs/>
          <w:color w:val="auto"/>
          <w:sz w:val="32"/>
          <w:szCs w:val="32"/>
          <w:rtl/>
          <w:lang w:val="en" w:bidi="fa-IR"/>
        </w:rPr>
        <w:sectPr w:rsidR="00D40910" w:rsidSect="00A042B3">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1440" w:right="1440" w:bottom="1440" w:left="1440" w:header="1138" w:footer="965" w:gutter="0"/>
          <w:pgNumType w:start="0"/>
          <w:cols w:space="720"/>
          <w:titlePg/>
          <w:docGrid w:linePitch="360"/>
        </w:sectPr>
      </w:pPr>
    </w:p>
    <w:p w14:paraId="18884C52" w14:textId="5DC1F4D5" w:rsidR="003913C6" w:rsidRPr="003913C6" w:rsidRDefault="003913C6" w:rsidP="003913C6">
      <w:pPr>
        <w:jc w:val="center"/>
        <w:rPr>
          <w:rFonts w:asciiTheme="majorBidi" w:hAnsiTheme="majorBidi" w:cstheme="majorBidi"/>
          <w:b/>
          <w:bCs/>
          <w:sz w:val="28"/>
          <w:szCs w:val="28"/>
        </w:rPr>
      </w:pPr>
      <w:r w:rsidRPr="003913C6">
        <w:rPr>
          <w:rFonts w:asciiTheme="majorBidi" w:hAnsiTheme="majorBidi" w:cstheme="majorBidi"/>
          <w:b/>
          <w:bCs/>
          <w:sz w:val="28"/>
          <w:szCs w:val="28"/>
        </w:rPr>
        <w:t xml:space="preserve">The relationship between artificial intelligence and educational innovation from the perspective of elementary school principals in Tehran's District </w:t>
      </w:r>
      <w:r w:rsidRPr="00242EB7">
        <w:rPr>
          <w:rFonts w:ascii="Cambria" w:hAnsi="Cambria" w:cstheme="majorBidi"/>
          <w:b/>
          <w:bCs/>
          <w:sz w:val="28"/>
          <w:szCs w:val="28"/>
        </w:rPr>
        <w:t>1</w:t>
      </w:r>
    </w:p>
    <w:p w14:paraId="38A7DB9A" w14:textId="69E21998" w:rsidR="005E2668" w:rsidRPr="002A22A9" w:rsidRDefault="00422D16" w:rsidP="00422D16">
      <w:pPr>
        <w:pStyle w:val="NoSpacing"/>
        <w:spacing w:line="360" w:lineRule="auto"/>
        <w:jc w:val="both"/>
        <w:rPr>
          <w:b/>
          <w:bCs/>
          <w:color w:val="000000" w:themeColor="text1"/>
          <w:lang w:bidi="fa-IR"/>
        </w:rPr>
      </w:pPr>
      <w:r w:rsidRPr="00422D16">
        <w:rPr>
          <w:b/>
          <w:bCs/>
          <w:color w:val="000000" w:themeColor="text1"/>
          <w:lang w:bidi="fa-IR"/>
        </w:rPr>
        <w:t>Niloufar Bagheri</w:t>
      </w:r>
      <w:r w:rsidRPr="00422D16">
        <w:rPr>
          <w:b/>
          <w:bCs/>
          <w:color w:val="000000" w:themeColor="text1"/>
          <w:lang w:val="en-GB" w:bidi="fa-IR"/>
        </w:rPr>
        <w:t xml:space="preserve"> </w:t>
      </w:r>
      <w:r w:rsidR="002A22A9" w:rsidRPr="00D825ED">
        <w:rPr>
          <w:noProof/>
          <w:lang w:val="en-GB" w:eastAsia="en-GB"/>
        </w:rPr>
        <w:drawing>
          <wp:inline distT="0" distB="0" distL="0" distR="0" wp14:anchorId="7F11C8CB" wp14:editId="628B46AC">
            <wp:extent cx="115200" cy="115200"/>
            <wp:effectExtent l="0" t="0" r="0" b="0"/>
            <wp:docPr id="1124725111" name="Picture 1124725111" descr="orcid_16x16">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725111" name="Picture 1124725111" descr="orcid_16x16">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6337" cy="116337"/>
                    </a:xfrm>
                    <a:prstGeom prst="rect">
                      <a:avLst/>
                    </a:prstGeom>
                    <a:noFill/>
                    <a:ln>
                      <a:noFill/>
                    </a:ln>
                  </pic:spPr>
                </pic:pic>
              </a:graphicData>
            </a:graphic>
          </wp:inline>
        </w:drawing>
      </w:r>
      <w:r w:rsidR="007E3F70">
        <w:rPr>
          <w:b/>
          <w:bCs/>
          <w:color w:val="000000" w:themeColor="text1"/>
          <w:vertAlign w:val="superscript"/>
          <w:lang w:bidi="fa-IR"/>
        </w:rPr>
        <w:t xml:space="preserve"> 1</w:t>
      </w:r>
      <w:r w:rsidRPr="002A22A9">
        <w:rPr>
          <w:b/>
          <w:bCs/>
          <w:color w:val="000000" w:themeColor="text1"/>
          <w:vertAlign w:val="superscript"/>
          <w:lang w:bidi="fa-IR"/>
        </w:rPr>
        <w:t>*</w:t>
      </w:r>
      <w:r w:rsidR="002A22A9" w:rsidRPr="002A22A9">
        <w:rPr>
          <w:b/>
          <w:bCs/>
          <w:color w:val="000000" w:themeColor="text1"/>
          <w:lang w:bidi="fa-IR"/>
        </w:rPr>
        <w:t xml:space="preserve">, </w:t>
      </w:r>
      <w:r>
        <w:rPr>
          <w:b/>
          <w:bCs/>
          <w:color w:val="000000" w:themeColor="text1"/>
          <w:lang w:bidi="fa-IR"/>
        </w:rPr>
        <w:t>S</w:t>
      </w:r>
      <w:r w:rsidRPr="00422D16">
        <w:rPr>
          <w:b/>
          <w:bCs/>
          <w:color w:val="000000" w:themeColor="text1"/>
          <w:lang w:bidi="fa-IR"/>
        </w:rPr>
        <w:t>aeed boroomandfar</w:t>
      </w:r>
      <w:r w:rsidRPr="00422D16">
        <w:rPr>
          <w:b/>
          <w:bCs/>
          <w:color w:val="000000" w:themeColor="text1"/>
          <w:lang w:val="en-GB" w:bidi="fa-IR"/>
        </w:rPr>
        <w:t xml:space="preserve"> </w:t>
      </w:r>
      <w:r w:rsidR="002A22A9" w:rsidRPr="00D825ED">
        <w:rPr>
          <w:noProof/>
          <w:lang w:val="en-GB" w:eastAsia="en-GB"/>
        </w:rPr>
        <w:drawing>
          <wp:inline distT="0" distB="0" distL="0" distR="0" wp14:anchorId="40064A3B" wp14:editId="14232D6C">
            <wp:extent cx="108000" cy="108000"/>
            <wp:effectExtent l="0" t="0" r="6350" b="6350"/>
            <wp:docPr id="1783797485" name="Picture 1783797485" descr="orcid_16x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797485" name="Picture 1783797485" descr="orcid_16x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8050" cy="108050"/>
                    </a:xfrm>
                    <a:prstGeom prst="rect">
                      <a:avLst/>
                    </a:prstGeom>
                    <a:noFill/>
                    <a:ln>
                      <a:noFill/>
                    </a:ln>
                  </pic:spPr>
                </pic:pic>
              </a:graphicData>
            </a:graphic>
          </wp:inline>
        </w:drawing>
      </w:r>
      <w:r w:rsidR="002A22A9">
        <w:rPr>
          <w:b/>
          <w:bCs/>
          <w:color w:val="000000" w:themeColor="text1"/>
          <w:vertAlign w:val="superscript"/>
          <w:lang w:bidi="fa-IR"/>
        </w:rPr>
        <w:t xml:space="preserve"> 2</w:t>
      </w:r>
    </w:p>
    <w:p w14:paraId="056B868F" w14:textId="774076DB" w:rsidR="00D40E89" w:rsidRPr="00422D16" w:rsidRDefault="00D810E1" w:rsidP="00422D16">
      <w:pPr>
        <w:spacing w:after="0"/>
        <w:rPr>
          <w:rFonts w:asciiTheme="majorBidi" w:hAnsiTheme="majorBidi" w:cstheme="majorBidi"/>
          <w:color w:val="000000" w:themeColor="text1"/>
        </w:rPr>
      </w:pPr>
      <w:r w:rsidRPr="00325525">
        <w:rPr>
          <w:rFonts w:asciiTheme="majorBidi" w:hAnsiTheme="majorBidi" w:cstheme="majorBidi"/>
          <w:color w:val="000000" w:themeColor="text1"/>
          <w:sz w:val="20"/>
          <w:szCs w:val="20"/>
        </w:rPr>
        <w:t xml:space="preserve">1. </w:t>
      </w:r>
      <w:r w:rsidR="00422D16" w:rsidRPr="00422D16">
        <w:rPr>
          <w:rFonts w:cs="B Nazanin"/>
          <w:color w:val="000000" w:themeColor="text1"/>
          <w:sz w:val="20"/>
          <w:szCs w:val="20"/>
        </w:rPr>
        <w:t>PhD student in Educational Management, Islamic Azad University, North Tehran Branch, Tehran, Iran</w:t>
      </w:r>
    </w:p>
    <w:p w14:paraId="5842353F" w14:textId="0ABAF57D" w:rsidR="00D810E1" w:rsidRDefault="00D810E1" w:rsidP="00E91DDA">
      <w:pPr>
        <w:spacing w:after="0" w:line="240" w:lineRule="auto"/>
        <w:jc w:val="both"/>
        <w:rPr>
          <w:rFonts w:cs="B Nazanin"/>
          <w:color w:val="000000" w:themeColor="text1"/>
          <w:sz w:val="20"/>
          <w:szCs w:val="20"/>
        </w:rPr>
      </w:pPr>
      <w:r w:rsidRPr="00705116">
        <w:rPr>
          <w:rFonts w:cs="B Nazanin"/>
          <w:color w:val="000000" w:themeColor="text1"/>
          <w:sz w:val="20"/>
          <w:szCs w:val="20"/>
        </w:rPr>
        <w:t>2</w:t>
      </w:r>
      <w:r>
        <w:rPr>
          <w:rFonts w:cs="B Nazanin"/>
          <w:color w:val="000000" w:themeColor="text1"/>
          <w:sz w:val="20"/>
          <w:szCs w:val="20"/>
        </w:rPr>
        <w:t>.</w:t>
      </w:r>
      <w:r w:rsidRPr="00705116">
        <w:rPr>
          <w:rFonts w:cs="B Nazanin"/>
          <w:color w:val="000000" w:themeColor="text1"/>
          <w:sz w:val="20"/>
          <w:szCs w:val="20"/>
          <w:rtl/>
        </w:rPr>
        <w:t xml:space="preserve"> </w:t>
      </w:r>
      <w:r w:rsidR="00E91DDA" w:rsidRPr="00E91DDA">
        <w:rPr>
          <w:rFonts w:cs="B Nazanin"/>
          <w:color w:val="000000" w:themeColor="text1"/>
          <w:sz w:val="20"/>
          <w:szCs w:val="20"/>
        </w:rPr>
        <w:t>PhD in Educational Technology, Lecturer, Islamic Azad University, Central Tehran Branch, Tehran</w:t>
      </w:r>
    </w:p>
    <w:p w14:paraId="263A3C77" w14:textId="77777777" w:rsidR="00771E4F" w:rsidRDefault="00771E4F" w:rsidP="00244020">
      <w:pPr>
        <w:pBdr>
          <w:bottom w:val="dotted" w:sz="12" w:space="1" w:color="002060"/>
        </w:pBdr>
        <w:spacing w:after="0" w:line="360" w:lineRule="auto"/>
        <w:jc w:val="both"/>
        <w:rPr>
          <w:rFonts w:ascii="Cambria" w:hAnsi="Cambria" w:cs="Arial Unicode MS"/>
          <w:b/>
          <w:bCs/>
          <w:color w:val="0070C0"/>
          <w:sz w:val="36"/>
          <w:szCs w:val="36"/>
          <w:lang w:bidi="fa-IR"/>
        </w:rPr>
      </w:pPr>
    </w:p>
    <w:p w14:paraId="7394F160" w14:textId="77777777" w:rsidR="00D810E1" w:rsidRDefault="00D810E1" w:rsidP="00244020">
      <w:pPr>
        <w:pBdr>
          <w:bottom w:val="dotted" w:sz="12" w:space="1" w:color="002060"/>
        </w:pBdr>
        <w:spacing w:after="0" w:line="360" w:lineRule="auto"/>
        <w:jc w:val="both"/>
        <w:rPr>
          <w:rFonts w:ascii="Cambria" w:hAnsi="Cambria" w:cs="Arial Unicode MS"/>
          <w:b/>
          <w:bCs/>
          <w:color w:val="0070C0"/>
          <w:sz w:val="36"/>
          <w:szCs w:val="36"/>
          <w:lang w:bidi="fa-IR"/>
        </w:rPr>
        <w:sectPr w:rsidR="00D810E1" w:rsidSect="00D40910">
          <w:type w:val="continuous"/>
          <w:pgSz w:w="11907" w:h="16839" w:code="9"/>
          <w:pgMar w:top="1440" w:right="1440" w:bottom="1440" w:left="1440" w:header="720" w:footer="720" w:gutter="0"/>
          <w:cols w:space="720"/>
          <w:docGrid w:linePitch="360"/>
        </w:sectPr>
      </w:pPr>
    </w:p>
    <w:p w14:paraId="33FCEB6F" w14:textId="69C13916" w:rsidR="007E0D42" w:rsidRDefault="004E0A08" w:rsidP="00244020">
      <w:pPr>
        <w:spacing w:after="0" w:line="360" w:lineRule="auto"/>
        <w:jc w:val="both"/>
        <w:rPr>
          <w:rFonts w:ascii="Cambria" w:hAnsi="Cambria" w:cs="Arial Unicode MS"/>
          <w:b/>
          <w:bCs/>
          <w:color w:val="0070C0"/>
          <w:sz w:val="36"/>
          <w:szCs w:val="36"/>
          <w:lang w:bidi="fa-IR"/>
        </w:rPr>
        <w:sectPr w:rsidR="007E0D42" w:rsidSect="00D40910">
          <w:type w:val="continuous"/>
          <w:pgSz w:w="11907" w:h="16839" w:code="9"/>
          <w:pgMar w:top="1440" w:right="1440" w:bottom="1440" w:left="1440" w:header="720" w:footer="720" w:gutter="0"/>
          <w:cols w:num="2" w:space="720"/>
          <w:docGrid w:linePitch="360"/>
        </w:sectPr>
      </w:pPr>
      <w:r>
        <w:rPr>
          <w:noProof/>
          <w:lang w:val="en-GB" w:eastAsia="en-GB"/>
        </w:rPr>
        <mc:AlternateContent>
          <mc:Choice Requires="wps">
            <w:drawing>
              <wp:anchor distT="0" distB="0" distL="114300" distR="114300" simplePos="0" relativeHeight="251653120" behindDoc="0" locked="0" layoutInCell="1" allowOverlap="1" wp14:anchorId="59C04384" wp14:editId="0A6DD586">
                <wp:simplePos x="0" y="0"/>
                <wp:positionH relativeFrom="column">
                  <wp:posOffset>95250</wp:posOffset>
                </wp:positionH>
                <wp:positionV relativeFrom="paragraph">
                  <wp:posOffset>5136515</wp:posOffset>
                </wp:positionV>
                <wp:extent cx="5709285" cy="1038225"/>
                <wp:effectExtent l="0" t="0" r="24765" b="28575"/>
                <wp:wrapNone/>
                <wp:docPr id="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9285" cy="1038225"/>
                        </a:xfrm>
                        <a:prstGeom prst="rect">
                          <a:avLst/>
                        </a:prstGeom>
                        <a:solidFill>
                          <a:srgbClr val="FFFFFF"/>
                        </a:solidFill>
                        <a:ln w="9525">
                          <a:solidFill>
                            <a:srgbClr val="FFFFFF"/>
                          </a:solidFill>
                          <a:miter lim="800000"/>
                          <a:headEnd/>
                          <a:tailEnd/>
                        </a:ln>
                      </wps:spPr>
                      <wps:txbx>
                        <w:txbxContent>
                          <w:p w14:paraId="7D35A728" w14:textId="7F19FEB4" w:rsidR="0080274F" w:rsidRPr="00242EB7" w:rsidRDefault="0080274F" w:rsidP="00E91DDA">
                            <w:pPr>
                              <w:pBdr>
                                <w:top w:val="dotted" w:sz="8" w:space="5" w:color="002060"/>
                              </w:pBdr>
                              <w:spacing w:after="0"/>
                              <w:rPr>
                                <w:rFonts w:ascii="Cambria" w:hAnsi="Cambria" w:cstheme="majorBidi"/>
                                <w:color w:val="000000" w:themeColor="text1"/>
                                <w:sz w:val="20"/>
                                <w:szCs w:val="20"/>
                              </w:rPr>
                            </w:pPr>
                            <w:r w:rsidRPr="00242EB7">
                              <w:rPr>
                                <w:rFonts w:ascii="Cambria" w:hAnsi="Cambria" w:cstheme="majorBidi"/>
                                <w:b/>
                                <w:bCs/>
                                <w:color w:val="002060"/>
                                <w:sz w:val="20"/>
                                <w:szCs w:val="20"/>
                              </w:rPr>
                              <w:t xml:space="preserve">*Corresponding author: </w:t>
                            </w:r>
                            <w:r w:rsidR="00E91DDA" w:rsidRPr="00242EB7">
                              <w:rPr>
                                <w:rFonts w:ascii="Cambria" w:hAnsi="Cambria" w:cstheme="majorBidi"/>
                                <w:color w:val="000000" w:themeColor="text1"/>
                                <w:sz w:val="20"/>
                                <w:szCs w:val="20"/>
                              </w:rPr>
                              <w:t>Niloufar Bagheri</w:t>
                            </w:r>
                          </w:p>
                          <w:p w14:paraId="3B924A66" w14:textId="07998230" w:rsidR="0080274F" w:rsidRPr="00242EB7" w:rsidRDefault="0080274F" w:rsidP="00E91DDA">
                            <w:pPr>
                              <w:pStyle w:val="NoSpacing"/>
                              <w:jc w:val="both"/>
                              <w:rPr>
                                <w:rFonts w:ascii="Cambria" w:hAnsi="Cambria" w:cstheme="majorBidi"/>
                                <w:b/>
                                <w:bCs/>
                                <w:color w:val="002060"/>
                              </w:rPr>
                            </w:pPr>
                            <w:r w:rsidRPr="00242EB7">
                              <w:rPr>
                                <w:rFonts w:ascii="Cambria" w:hAnsi="Cambria" w:cstheme="majorBidi"/>
                                <w:b/>
                                <w:bCs/>
                                <w:color w:val="002060"/>
                              </w:rPr>
                              <w:t xml:space="preserve">Address: </w:t>
                            </w:r>
                            <w:r w:rsidR="00E91DDA" w:rsidRPr="00242EB7">
                              <w:rPr>
                                <w:rFonts w:ascii="Cambria" w:hAnsi="Cambria" w:cs="B Nazanin"/>
                                <w:color w:val="000000" w:themeColor="text1"/>
                              </w:rPr>
                              <w:t>PhD student in Educational Management, Islamic Azad University, North Tehran Branch, Tehran, Iran</w:t>
                            </w:r>
                          </w:p>
                          <w:p w14:paraId="476500A9" w14:textId="03F1D862" w:rsidR="0080274F" w:rsidRPr="00242EB7" w:rsidRDefault="0080274F" w:rsidP="00581AA3">
                            <w:pPr>
                              <w:pStyle w:val="NoSpacing"/>
                              <w:jc w:val="both"/>
                              <w:rPr>
                                <w:rFonts w:ascii="Cambria" w:hAnsi="Cambria" w:cstheme="majorBidi"/>
                                <w:color w:val="000000" w:themeColor="text1"/>
                              </w:rPr>
                            </w:pPr>
                            <w:r w:rsidRPr="00242EB7">
                              <w:rPr>
                                <w:rFonts w:ascii="Cambria" w:hAnsi="Cambria" w:cstheme="majorBidi"/>
                                <w:b/>
                                <w:bCs/>
                                <w:color w:val="002060"/>
                              </w:rPr>
                              <w:t xml:space="preserve">Tell: </w:t>
                            </w:r>
                            <w:r w:rsidR="00E91DDA" w:rsidRPr="00242EB7">
                              <w:rPr>
                                <w:rFonts w:ascii="Cambria" w:hAnsi="Cambria" w:cstheme="majorBidi"/>
                                <w:color w:val="000000" w:themeColor="text1"/>
                                <w:sz w:val="18"/>
                                <w:szCs w:val="18"/>
                              </w:rPr>
                              <w:t>09123003519</w:t>
                            </w:r>
                          </w:p>
                          <w:p w14:paraId="7ED397BE" w14:textId="55495050" w:rsidR="0080274F" w:rsidRPr="00242EB7" w:rsidRDefault="0080274F" w:rsidP="00E91DDA">
                            <w:pPr>
                              <w:pStyle w:val="NoSpacing"/>
                              <w:rPr>
                                <w:rFonts w:ascii="Cambria" w:hAnsi="Cambria" w:cs="Times New Roman"/>
                                <w:b/>
                                <w:bCs/>
                                <w:color w:val="000000" w:themeColor="text1"/>
                                <w:sz w:val="18"/>
                                <w:szCs w:val="18"/>
                              </w:rPr>
                            </w:pPr>
                            <w:r w:rsidRPr="00242EB7">
                              <w:rPr>
                                <w:rFonts w:ascii="Cambria" w:hAnsi="Cambria" w:cs="Times New Roman"/>
                                <w:b/>
                                <w:bCs/>
                                <w:color w:val="002060"/>
                              </w:rPr>
                              <w:t xml:space="preserve">Email: </w:t>
                            </w:r>
                            <w:hyperlink r:id="rId18" w:history="1">
                              <w:r w:rsidR="00E91DDA" w:rsidRPr="00242EB7">
                                <w:rPr>
                                  <w:rStyle w:val="Hyperlink"/>
                                  <w:rFonts w:ascii="Cambria" w:hAnsi="Cambria" w:cs="Times New Roman"/>
                                  <w:sz w:val="18"/>
                                  <w:szCs w:val="18"/>
                                </w:rPr>
                                <w:t>niloufar.bghri@gmail.com</w:t>
                              </w:r>
                            </w:hyperlink>
                          </w:p>
                          <w:p w14:paraId="43B833E8" w14:textId="77777777" w:rsidR="0080274F" w:rsidRPr="009042EC" w:rsidRDefault="0080274F" w:rsidP="00581509">
                            <w:pPr>
                              <w:pStyle w:val="NoSpacing"/>
                              <w:rPr>
                                <w:rFonts w:ascii="Cambria" w:hAnsi="Cambri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C04384" id="_x0000_t202" coordsize="21600,21600" o:spt="202" path="m,l,21600r21600,l21600,xe">
                <v:stroke joinstyle="miter"/>
                <v:path gradientshapeok="t" o:connecttype="rect"/>
              </v:shapetype>
              <v:shape id="Text Box 2" o:spid="_x0000_s1028" type="#_x0000_t202" style="position:absolute;left:0;text-align:left;margin-left:7.5pt;margin-top:404.45pt;width:449.55pt;height:81.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" strokecolor="white">
                <v:textbox>
                  <w:txbxContent>
                    <w:p w14:paraId="7D35A728" w14:textId="7F19FEB4" w:rsidR="0080274F" w:rsidRPr="00242EB7" w:rsidRDefault="0080274F" w:rsidP="00E91DDA">
                      <w:pPr>
                        <w:pBdr>
                          <w:top w:val="dotted" w:sz="8" w:space="5" w:color="002060"/>
                        </w:pBdr>
                        <w:spacing w:after="0"/>
                        <w:rPr>
                          <w:rFonts w:ascii="Cambria" w:hAnsi="Cambria" w:cstheme="majorBidi"/>
                          <w:color w:val="000000" w:themeColor="text1"/>
                          <w:sz w:val="20"/>
                          <w:szCs w:val="20"/>
                        </w:rPr>
                      </w:pPr>
                      <w:r w:rsidRPr="00242EB7">
                        <w:rPr>
                          <w:rFonts w:ascii="Cambria" w:hAnsi="Cambria" w:cstheme="majorBidi"/>
                          <w:b/>
                          <w:bCs/>
                          <w:color w:val="002060"/>
                          <w:sz w:val="20"/>
                          <w:szCs w:val="20"/>
                        </w:rPr>
                        <w:t xml:space="preserve">*Corresponding author: </w:t>
                      </w:r>
                      <w:r w:rsidR="00E91DDA" w:rsidRPr="00242EB7">
                        <w:rPr>
                          <w:rFonts w:ascii="Cambria" w:hAnsi="Cambria" w:cstheme="majorBidi"/>
                          <w:color w:val="000000" w:themeColor="text1"/>
                          <w:sz w:val="20"/>
                          <w:szCs w:val="20"/>
                        </w:rPr>
                        <w:t>Niloufar Bagheri</w:t>
                      </w:r>
                    </w:p>
                    <w:p w14:paraId="3B924A66" w14:textId="07998230" w:rsidR="0080274F" w:rsidRPr="00242EB7" w:rsidRDefault="0080274F" w:rsidP="00E91DDA">
                      <w:pPr>
                        <w:pStyle w:val="NoSpacing"/>
                        <w:jc w:val="both"/>
                        <w:rPr>
                          <w:rFonts w:ascii="Cambria" w:hAnsi="Cambria" w:cstheme="majorBidi"/>
                          <w:b/>
                          <w:bCs/>
                          <w:color w:val="002060"/>
                        </w:rPr>
                      </w:pPr>
                      <w:r w:rsidRPr="00242EB7">
                        <w:rPr>
                          <w:rFonts w:ascii="Cambria" w:hAnsi="Cambria" w:cstheme="majorBidi"/>
                          <w:b/>
                          <w:bCs/>
                          <w:color w:val="002060"/>
                        </w:rPr>
                        <w:t xml:space="preserve">Address: </w:t>
                      </w:r>
                      <w:r w:rsidR="00E91DDA" w:rsidRPr="00242EB7">
                        <w:rPr>
                          <w:rFonts w:ascii="Cambria" w:hAnsi="Cambria" w:cs="B Nazanin"/>
                          <w:color w:val="000000" w:themeColor="text1"/>
                        </w:rPr>
                        <w:t>PhD student in Educational Management, Islamic Azad University, North Tehran Branch, Tehran, Iran</w:t>
                      </w:r>
                    </w:p>
                    <w:p w14:paraId="476500A9" w14:textId="03F1D862" w:rsidR="0080274F" w:rsidRPr="00242EB7" w:rsidRDefault="0080274F" w:rsidP="00581AA3">
                      <w:pPr>
                        <w:pStyle w:val="NoSpacing"/>
                        <w:jc w:val="both"/>
                        <w:rPr>
                          <w:rFonts w:ascii="Cambria" w:hAnsi="Cambria" w:cstheme="majorBidi"/>
                          <w:color w:val="000000" w:themeColor="text1"/>
                        </w:rPr>
                      </w:pPr>
                      <w:r w:rsidRPr="00242EB7">
                        <w:rPr>
                          <w:rFonts w:ascii="Cambria" w:hAnsi="Cambria" w:cstheme="majorBidi"/>
                          <w:b/>
                          <w:bCs/>
                          <w:color w:val="002060"/>
                        </w:rPr>
                        <w:t xml:space="preserve">Tell: </w:t>
                      </w:r>
                      <w:r w:rsidR="00E91DDA" w:rsidRPr="00242EB7">
                        <w:rPr>
                          <w:rFonts w:ascii="Cambria" w:hAnsi="Cambria" w:cstheme="majorBidi"/>
                          <w:color w:val="000000" w:themeColor="text1"/>
                          <w:sz w:val="18"/>
                          <w:szCs w:val="18"/>
                        </w:rPr>
                        <w:t>09123003519</w:t>
                      </w:r>
                    </w:p>
                    <w:p w14:paraId="7ED397BE" w14:textId="55495050" w:rsidR="0080274F" w:rsidRPr="00242EB7" w:rsidRDefault="0080274F" w:rsidP="00E91DDA">
                      <w:pPr>
                        <w:pStyle w:val="NoSpacing"/>
                        <w:rPr>
                          <w:rFonts w:ascii="Cambria" w:hAnsi="Cambria" w:cs="Times New Roman"/>
                          <w:b/>
                          <w:bCs/>
                          <w:color w:val="000000" w:themeColor="text1"/>
                          <w:sz w:val="18"/>
                          <w:szCs w:val="18"/>
                        </w:rPr>
                      </w:pPr>
                      <w:r w:rsidRPr="00242EB7">
                        <w:rPr>
                          <w:rFonts w:ascii="Cambria" w:hAnsi="Cambria" w:cs="Times New Roman"/>
                          <w:b/>
                          <w:bCs/>
                          <w:color w:val="002060"/>
                        </w:rPr>
                        <w:t xml:space="preserve">Email: </w:t>
                      </w:r>
                      <w:hyperlink r:id="rId19" w:history="1">
                        <w:r w:rsidR="00E91DDA" w:rsidRPr="00242EB7">
                          <w:rPr>
                            <w:rStyle w:val="Hyperlink"/>
                            <w:rFonts w:ascii="Cambria" w:hAnsi="Cambria" w:cs="Times New Roman"/>
                            <w:sz w:val="18"/>
                            <w:szCs w:val="18"/>
                          </w:rPr>
                          <w:t>niloufar.bghri@gmail.com</w:t>
                        </w:r>
                      </w:hyperlink>
                    </w:p>
                    <w:p w14:paraId="43B833E8" w14:textId="77777777" w:rsidR="0080274F" w:rsidRPr="009042EC" w:rsidRDefault="0080274F" w:rsidP="00581509">
                      <w:pPr>
                        <w:pStyle w:val="NoSpacing"/>
                        <w:rPr>
                          <w:rFonts w:ascii="Cambria" w:hAnsi="Cambria"/>
                        </w:rPr>
                      </w:pPr>
                    </w:p>
                  </w:txbxContent>
                </v:textbox>
              </v:shape>
            </w:pict>
          </mc:Fallback>
        </mc:AlternateContent>
      </w:r>
      <w:r>
        <w:rPr>
          <w:noProof/>
          <w:lang w:val="en-GB" w:eastAsia="en-GB"/>
        </w:rPr>
        <mc:AlternateContent>
          <mc:Choice Requires="wps">
            <w:drawing>
              <wp:anchor distT="0" distB="0" distL="114300" distR="114300" simplePos="0" relativeHeight="251654144" behindDoc="0" locked="0" layoutInCell="1" allowOverlap="1" wp14:anchorId="3A7D0655" wp14:editId="32A52410">
                <wp:simplePos x="0" y="0"/>
                <wp:positionH relativeFrom="margin">
                  <wp:align>center</wp:align>
                </wp:positionH>
                <wp:positionV relativeFrom="paragraph">
                  <wp:posOffset>4414520</wp:posOffset>
                </wp:positionV>
                <wp:extent cx="5666740" cy="695325"/>
                <wp:effectExtent l="0" t="0" r="10160" b="28575"/>
                <wp:wrapNone/>
                <wp:docPr id="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6740" cy="695325"/>
                        </a:xfrm>
                        <a:prstGeom prst="rect">
                          <a:avLst/>
                        </a:prstGeom>
                        <a:solidFill>
                          <a:schemeClr val="bg1">
                            <a:lumMod val="95000"/>
                          </a:schemeClr>
                        </a:solidFill>
                        <a:ln w="9525">
                          <a:solidFill>
                            <a:srgbClr val="002060"/>
                          </a:solidFill>
                          <a:prstDash val="sysDash"/>
                          <a:miter lim="800000"/>
                          <a:headEnd/>
                          <a:tailEnd/>
                        </a:ln>
                      </wps:spPr>
                      <wps:txbx>
                        <w:txbxContent>
                          <w:p w14:paraId="1DD79561" w14:textId="49510FFF" w:rsidR="0080274F" w:rsidRPr="00A756B2" w:rsidRDefault="0080274F" w:rsidP="000D74D6">
                            <w:pPr>
                              <w:pStyle w:val="NoSpacing"/>
                              <w:shd w:val="clear" w:color="auto" w:fill="F2F2F2" w:themeFill="background1" w:themeFillShade="F2"/>
                              <w:jc w:val="both"/>
                              <w:rPr>
                                <w:rFonts w:asciiTheme="majorBidi" w:hAnsiTheme="majorBidi" w:cstheme="majorBidi"/>
                                <w:sz w:val="18"/>
                                <w:szCs w:val="18"/>
                              </w:rPr>
                            </w:pPr>
                            <w:r w:rsidRPr="007E3F70">
                              <w:rPr>
                                <w:rFonts w:asciiTheme="majorBidi" w:hAnsiTheme="majorBidi" w:cstheme="majorBidi"/>
                                <w:b/>
                                <w:bCs/>
                                <w:color w:val="002060"/>
                                <w:shd w:val="clear" w:color="auto" w:fill="F2F2F2" w:themeFill="background1" w:themeFillShade="F2"/>
                              </w:rPr>
                              <w:t>Citation:</w:t>
                            </w:r>
                            <w:r>
                              <w:rPr>
                                <w:rFonts w:asciiTheme="majorBidi" w:hAnsiTheme="majorBidi" w:cstheme="majorBidi"/>
                                <w:color w:val="FF0000"/>
                              </w:rPr>
                              <w:t xml:space="preserve"> </w:t>
                            </w:r>
                            <w:r w:rsidR="00242EB7" w:rsidRPr="00242EB7">
                              <w:rPr>
                                <w:rFonts w:ascii="Cambria" w:hAnsi="Cambria" w:cstheme="majorBidi"/>
                                <w:sz w:val="18"/>
                                <w:szCs w:val="18"/>
                              </w:rPr>
                              <w:t>Bagheri, Niloufar and Boromandfar, Saeed. (1404). The relationship between artificial intelligence and educational innovation from the perspective of elementary school administrators in Tehran's first district. Quarterly Journal of New Advances in Educational Management</w:t>
                            </w:r>
                            <w:r w:rsidR="00A756B2">
                              <w:rPr>
                                <w:rFonts w:asciiTheme="majorBidi" w:hAnsiTheme="majorBidi" w:cstheme="majorBidi"/>
                              </w:rPr>
                              <w:t xml:space="preserve">. </w:t>
                            </w:r>
                            <w:r w:rsidR="00A756B2" w:rsidRPr="00A756B2">
                              <w:rPr>
                                <w:rFonts w:ascii="Cambria" w:hAnsi="Cambria" w:cstheme="majorBidi"/>
                                <w:sz w:val="18"/>
                                <w:szCs w:val="18"/>
                              </w:rPr>
                              <w:t>6 (4), 60 – 7</w:t>
                            </w:r>
                            <w:r w:rsidR="0079570E">
                              <w:rPr>
                                <w:rFonts w:ascii="Cambria" w:hAnsi="Cambria" w:cstheme="majorBidi"/>
                                <w:sz w:val="18"/>
                                <w:szCs w:val="18"/>
                              </w:rPr>
                              <w:t>3</w:t>
                            </w:r>
                            <w:r w:rsidR="00A756B2" w:rsidRPr="00A756B2">
                              <w:rPr>
                                <w:rFonts w:ascii="Cambria" w:hAnsi="Cambria" w:cstheme="majorBidi"/>
                                <w:sz w:val="18"/>
                                <w:szCs w:val="18"/>
                              </w:rPr>
                              <w:t>. [https://doi.org/10.22034/njournal.2025.522849.1040]</w:t>
                            </w:r>
                          </w:p>
                          <w:p w14:paraId="40BB8CD8" w14:textId="66DA98B2" w:rsidR="0080274F" w:rsidRPr="00DF17ED" w:rsidRDefault="0080274F" w:rsidP="00A756B2">
                            <w:pPr>
                              <w:jc w:val="both"/>
                              <w:rPr>
                                <w:rFonts w:ascii="Cambria" w:hAnsi="Cambria" w:cs="B Mitra"/>
                                <w:b/>
                                <w:bCs/>
                                <w:color w:val="0070C0"/>
                                <w:sz w:val="32"/>
                                <w:szCs w:val="32"/>
                                <w:lang w:bidi="fa-IR"/>
                              </w:rPr>
                            </w:pPr>
                          </w:p>
                          <w:p w14:paraId="76170984" w14:textId="77777777" w:rsidR="0080274F" w:rsidRPr="00387565" w:rsidRDefault="0080274F" w:rsidP="00387565">
                            <w:pPr>
                              <w:pStyle w:val="NoSpacing"/>
                              <w:rPr>
                                <w:sz w:val="22"/>
                                <w:szCs w:val="22"/>
                                <w:lang w:bidi="fa-IR"/>
                              </w:rPr>
                            </w:pPr>
                          </w:p>
                          <w:p w14:paraId="6CD4FEFE" w14:textId="77777777" w:rsidR="0080274F" w:rsidRPr="008305A4" w:rsidRDefault="0080274F" w:rsidP="00BA7BE8">
                            <w:pPr>
                              <w:spacing w:after="0" w:line="240" w:lineRule="auto"/>
                              <w:jc w:val="both"/>
                              <w:rPr>
                                <w:rFonts w:ascii="Cambria" w:hAnsi="Cambria"/>
                                <w:color w:val="auto"/>
                                <w:sz w:val="20"/>
                                <w:szCs w:val="20"/>
                                <w:lang w:val="en"/>
                              </w:rPr>
                            </w:pPr>
                          </w:p>
                          <w:p w14:paraId="424741CC" w14:textId="77777777" w:rsidR="0080274F" w:rsidRPr="007A5CA7" w:rsidRDefault="0080274F" w:rsidP="007E0D42">
                            <w:pPr>
                              <w:spacing w:after="0" w:line="240" w:lineRule="auto"/>
                              <w:rPr>
                                <w:rFonts w:ascii="Cambria" w:hAnsi="Cambria"/>
                              </w:rPr>
                            </w:pPr>
                          </w:p>
                          <w:p w14:paraId="42B3FBC3" w14:textId="77777777" w:rsidR="0080274F" w:rsidRPr="007A5CA7" w:rsidRDefault="0080274F" w:rsidP="007E0D42">
                            <w:pPr>
                              <w:spacing w:after="0" w:line="240" w:lineRule="auto"/>
                              <w:rPr>
                                <w:rFonts w:ascii="Cambria" w:hAnsi="Cambria"/>
                              </w:rPr>
                            </w:pPr>
                          </w:p>
                          <w:p w14:paraId="0DCE3AB7" w14:textId="77777777" w:rsidR="0080274F" w:rsidRPr="007A5CA7" w:rsidRDefault="0080274F" w:rsidP="007E0D42">
                            <w:pPr>
                              <w:spacing w:after="0" w:line="240" w:lineRule="auto"/>
                              <w:rPr>
                                <w:rFonts w:ascii="Cambria" w:hAnsi="Cambria"/>
                              </w:rPr>
                            </w:pPr>
                          </w:p>
                          <w:p w14:paraId="3BAF2DE9" w14:textId="77777777" w:rsidR="0080274F" w:rsidRPr="007A5CA7" w:rsidRDefault="0080274F" w:rsidP="007E0D42">
                            <w:pPr>
                              <w:spacing w:after="0" w:line="240" w:lineRule="auto"/>
                              <w:rPr>
                                <w:rFonts w:ascii="Cambria" w:hAnsi="Cambria"/>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7D0655" id="_x0000_s1029" type="#_x0000_t202" style="position:absolute;left:0;text-align:left;margin-left:0;margin-top:347.6pt;width:446.2pt;height:54.75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" fillcolor="#f2f2f2 [3052]" strokecolor="#002060">
                <v:stroke dashstyle="3 1"/>
                <v:textbox>
                  <w:txbxContent>
                    <w:p w14:paraId="1DD79561" w14:textId="49510FFF" w:rsidR="0080274F" w:rsidRPr="00A756B2" w:rsidRDefault="0080274F" w:rsidP="000D74D6">
                      <w:pPr>
                        <w:pStyle w:val="NoSpacing"/>
                        <w:shd w:val="clear" w:color="auto" w:fill="F2F2F2" w:themeFill="background1" w:themeFillShade="F2"/>
                        <w:jc w:val="both"/>
                        <w:rPr>
                          <w:rFonts w:asciiTheme="majorBidi" w:hAnsiTheme="majorBidi" w:cstheme="majorBidi"/>
                          <w:sz w:val="18"/>
                          <w:szCs w:val="18"/>
                        </w:rPr>
                      </w:pPr>
                      <w:r w:rsidRPr="007E3F70">
                        <w:rPr>
                          <w:rFonts w:asciiTheme="majorBidi" w:hAnsiTheme="majorBidi" w:cstheme="majorBidi"/>
                          <w:b/>
                          <w:bCs/>
                          <w:color w:val="002060"/>
                          <w:shd w:val="clear" w:color="auto" w:fill="F2F2F2" w:themeFill="background1" w:themeFillShade="F2"/>
                        </w:rPr>
                        <w:t>Citation:</w:t>
                      </w:r>
                      <w:r>
                        <w:rPr>
                          <w:rFonts w:asciiTheme="majorBidi" w:hAnsiTheme="majorBidi" w:cstheme="majorBidi"/>
                          <w:color w:val="FF0000"/>
                        </w:rPr>
                        <w:t xml:space="preserve"> </w:t>
                      </w:r>
                      <w:r w:rsidR="00242EB7" w:rsidRPr="00242EB7">
                        <w:rPr>
                          <w:rFonts w:ascii="Cambria" w:hAnsi="Cambria" w:cstheme="majorBidi"/>
                          <w:sz w:val="18"/>
                          <w:szCs w:val="18"/>
                        </w:rPr>
                        <w:t xml:space="preserve">Bagheri, Niloufar and </w:t>
                      </w:r>
                      <w:proofErr w:type="spellStart"/>
                      <w:r w:rsidR="00242EB7" w:rsidRPr="00242EB7">
                        <w:rPr>
                          <w:rFonts w:ascii="Cambria" w:hAnsi="Cambria" w:cstheme="majorBidi"/>
                          <w:sz w:val="18"/>
                          <w:szCs w:val="18"/>
                        </w:rPr>
                        <w:t>Boromandfar</w:t>
                      </w:r>
                      <w:proofErr w:type="spellEnd"/>
                      <w:r w:rsidR="00242EB7" w:rsidRPr="00242EB7">
                        <w:rPr>
                          <w:rFonts w:ascii="Cambria" w:hAnsi="Cambria" w:cstheme="majorBidi"/>
                          <w:sz w:val="18"/>
                          <w:szCs w:val="18"/>
                        </w:rPr>
                        <w:t>, Saeed. (1404). The relationship between artificial intelligence and educational innovation from the perspective of elementary school administrators in Tehran's first district. Quarterly Journal of New Advances in Educational Management</w:t>
                      </w:r>
                      <w:r w:rsidR="00A756B2">
                        <w:rPr>
                          <w:rFonts w:asciiTheme="majorBidi" w:hAnsiTheme="majorBidi" w:cstheme="majorBidi"/>
                        </w:rPr>
                        <w:t xml:space="preserve">. </w:t>
                      </w:r>
                      <w:r w:rsidR="00A756B2" w:rsidRPr="00A756B2">
                        <w:rPr>
                          <w:rFonts w:ascii="Cambria" w:hAnsi="Cambria" w:cstheme="majorBidi"/>
                          <w:sz w:val="18"/>
                          <w:szCs w:val="18"/>
                        </w:rPr>
                        <w:t>6 (4), 60 – 7</w:t>
                      </w:r>
                      <w:r w:rsidR="0079570E">
                        <w:rPr>
                          <w:rFonts w:ascii="Cambria" w:hAnsi="Cambria" w:cstheme="majorBidi"/>
                          <w:sz w:val="18"/>
                          <w:szCs w:val="18"/>
                        </w:rPr>
                        <w:t>3</w:t>
                      </w:r>
                      <w:r w:rsidR="00A756B2" w:rsidRPr="00A756B2">
                        <w:rPr>
                          <w:rFonts w:ascii="Cambria" w:hAnsi="Cambria" w:cstheme="majorBidi"/>
                          <w:sz w:val="18"/>
                          <w:szCs w:val="18"/>
                        </w:rPr>
                        <w:t xml:space="preserve">. </w:t>
                      </w:r>
                      <w:r w:rsidR="00A756B2" w:rsidRPr="00A756B2">
                        <w:rPr>
                          <w:rFonts w:ascii="Cambria" w:hAnsi="Cambria" w:cstheme="majorBidi"/>
                          <w:sz w:val="18"/>
                          <w:szCs w:val="18"/>
                        </w:rPr>
                        <w:t>[https://doi.org/10.22034/njournal.2025.522849.1040]</w:t>
                      </w:r>
                    </w:p>
                    <w:p w14:paraId="40BB8CD8" w14:textId="66DA98B2" w:rsidR="0080274F" w:rsidRPr="00DF17ED" w:rsidRDefault="0080274F" w:rsidP="00A756B2">
                      <w:pPr>
                        <w:jc w:val="both"/>
                        <w:rPr>
                          <w:rFonts w:ascii="Cambria" w:hAnsi="Cambria" w:cs="B Mitra"/>
                          <w:b/>
                          <w:bCs/>
                          <w:color w:val="0070C0"/>
                          <w:sz w:val="32"/>
                          <w:szCs w:val="32"/>
                          <w:lang w:bidi="fa-IR"/>
                        </w:rPr>
                      </w:pPr>
                    </w:p>
                    <w:p w14:paraId="76170984" w14:textId="77777777" w:rsidR="0080274F" w:rsidRPr="00387565" w:rsidRDefault="0080274F" w:rsidP="00387565">
                      <w:pPr>
                        <w:pStyle w:val="NoSpacing"/>
                        <w:rPr>
                          <w:sz w:val="22"/>
                          <w:szCs w:val="22"/>
                          <w:lang w:bidi="fa-IR"/>
                        </w:rPr>
                      </w:pPr>
                    </w:p>
                    <w:p w14:paraId="6CD4FEFE" w14:textId="77777777" w:rsidR="0080274F" w:rsidRPr="008305A4" w:rsidRDefault="0080274F" w:rsidP="00BA7BE8">
                      <w:pPr>
                        <w:spacing w:after="0" w:line="240" w:lineRule="auto"/>
                        <w:jc w:val="both"/>
                        <w:rPr>
                          <w:rFonts w:ascii="Cambria" w:hAnsi="Cambria"/>
                          <w:color w:val="auto"/>
                          <w:sz w:val="20"/>
                          <w:szCs w:val="20"/>
                          <w:lang w:val="en"/>
                        </w:rPr>
                      </w:pPr>
                    </w:p>
                    <w:p w14:paraId="424741CC" w14:textId="77777777" w:rsidR="0080274F" w:rsidRPr="007A5CA7" w:rsidRDefault="0080274F" w:rsidP="007E0D42">
                      <w:pPr>
                        <w:spacing w:after="0" w:line="240" w:lineRule="auto"/>
                        <w:rPr>
                          <w:rFonts w:ascii="Cambria" w:hAnsi="Cambria"/>
                        </w:rPr>
                      </w:pPr>
                    </w:p>
                    <w:p w14:paraId="42B3FBC3" w14:textId="77777777" w:rsidR="0080274F" w:rsidRPr="007A5CA7" w:rsidRDefault="0080274F" w:rsidP="007E0D42">
                      <w:pPr>
                        <w:spacing w:after="0" w:line="240" w:lineRule="auto"/>
                        <w:rPr>
                          <w:rFonts w:ascii="Cambria" w:hAnsi="Cambria"/>
                        </w:rPr>
                      </w:pPr>
                    </w:p>
                    <w:p w14:paraId="0DCE3AB7" w14:textId="77777777" w:rsidR="0080274F" w:rsidRPr="007A5CA7" w:rsidRDefault="0080274F" w:rsidP="007E0D42">
                      <w:pPr>
                        <w:spacing w:after="0" w:line="240" w:lineRule="auto"/>
                        <w:rPr>
                          <w:rFonts w:ascii="Cambria" w:hAnsi="Cambria"/>
                        </w:rPr>
                      </w:pPr>
                    </w:p>
                    <w:p w14:paraId="3BAF2DE9" w14:textId="77777777" w:rsidR="0080274F" w:rsidRPr="007A5CA7" w:rsidRDefault="0080274F" w:rsidP="007E0D42">
                      <w:pPr>
                        <w:spacing w:after="0" w:line="240" w:lineRule="auto"/>
                        <w:rPr>
                          <w:rFonts w:ascii="Cambria" w:hAnsi="Cambria"/>
                        </w:rPr>
                      </w:pPr>
                    </w:p>
                  </w:txbxContent>
                </v:textbox>
                <w10:wrap anchorx="margin"/>
              </v:shape>
            </w:pict>
          </mc:Fallback>
        </mc:AlternateContent>
      </w:r>
      <w:r>
        <w:rPr>
          <w:noProof/>
          <w:lang w:val="en-GB" w:eastAsia="en-GB"/>
        </w:rPr>
        <mc:AlternateContent>
          <mc:Choice Requires="wps">
            <w:drawing>
              <wp:anchor distT="0" distB="0" distL="114300" distR="114300" simplePos="0" relativeHeight="251652096" behindDoc="0" locked="0" layoutInCell="1" allowOverlap="1" wp14:anchorId="38428849" wp14:editId="10BBA9CD">
                <wp:simplePos x="0" y="0"/>
                <wp:positionH relativeFrom="margin">
                  <wp:align>right</wp:align>
                </wp:positionH>
                <wp:positionV relativeFrom="paragraph">
                  <wp:posOffset>41104</wp:posOffset>
                </wp:positionV>
                <wp:extent cx="4087504" cy="4286250"/>
                <wp:effectExtent l="0" t="0" r="27305" b="19050"/>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7504" cy="4286250"/>
                        </a:xfrm>
                        <a:prstGeom prst="rect">
                          <a:avLst/>
                        </a:prstGeom>
                        <a:solidFill>
                          <a:srgbClr val="FFFFFF"/>
                        </a:solidFill>
                        <a:ln w="9525">
                          <a:solidFill>
                            <a:srgbClr val="FFFFFF"/>
                          </a:solidFill>
                          <a:miter lim="800000"/>
                          <a:headEnd/>
                          <a:tailEnd/>
                        </a:ln>
                      </wps:spPr>
                      <wps:txbx>
                        <w:txbxContent>
                          <w:p w14:paraId="4291CE03" w14:textId="77777777" w:rsidR="0080274F" w:rsidRPr="00771E4F" w:rsidRDefault="0080274F" w:rsidP="00554BA9">
                            <w:pPr>
                              <w:pBdr>
                                <w:left w:val="dotted" w:sz="12" w:space="4" w:color="002060"/>
                              </w:pBdr>
                              <w:shd w:val="clear" w:color="auto" w:fill="F2F2F2" w:themeFill="background1" w:themeFillShade="F2"/>
                              <w:spacing w:after="0" w:line="240" w:lineRule="auto"/>
                              <w:jc w:val="both"/>
                              <w:rPr>
                                <w:b/>
                                <w:bCs/>
                                <w:color w:val="002060"/>
                                <w:sz w:val="20"/>
                                <w:szCs w:val="20"/>
                                <w:u w:val="single"/>
                              </w:rPr>
                            </w:pPr>
                            <w:r w:rsidRPr="00771E4F">
                              <w:rPr>
                                <w:b/>
                                <w:bCs/>
                                <w:color w:val="002060"/>
                                <w:sz w:val="20"/>
                                <w:szCs w:val="20"/>
                                <w:u w:val="single"/>
                              </w:rPr>
                              <w:t>Abstract</w:t>
                            </w:r>
                          </w:p>
                          <w:p w14:paraId="6E99245A" w14:textId="59FDA5A6" w:rsidR="0080274F" w:rsidRPr="00242EB7" w:rsidRDefault="0080274F" w:rsidP="003913C6">
                            <w:pPr>
                              <w:pStyle w:val="NoSpacing"/>
                              <w:pBdr>
                                <w:left w:val="dotted" w:sz="12" w:space="4" w:color="002060"/>
                              </w:pBdr>
                              <w:shd w:val="clear" w:color="auto" w:fill="F2F2F2" w:themeFill="background1" w:themeFillShade="F2"/>
                              <w:jc w:val="both"/>
                              <w:rPr>
                                <w:rFonts w:ascii="Cambria" w:hAnsi="Cambria"/>
                                <w:sz w:val="18"/>
                                <w:szCs w:val="18"/>
                              </w:rPr>
                            </w:pPr>
                            <w:r w:rsidRPr="007E3F70">
                              <w:rPr>
                                <w:b/>
                                <w:bCs/>
                                <w:color w:val="002060"/>
                                <w:lang w:bidi="fa-IR"/>
                              </w:rPr>
                              <w:t>Background and Objective</w:t>
                            </w:r>
                            <w:r w:rsidRPr="00771E4F">
                              <w:rPr>
                                <w:b/>
                                <w:bCs/>
                                <w:color w:val="002060"/>
                                <w:lang w:bidi="fa-IR"/>
                              </w:rPr>
                              <w:t xml:space="preserve">: </w:t>
                            </w:r>
                            <w:r w:rsidRPr="00242EB7">
                              <w:rPr>
                                <w:rFonts w:ascii="Cambria" w:hAnsi="Cambria" w:cstheme="majorBidi"/>
                                <w:sz w:val="18"/>
                                <w:szCs w:val="18"/>
                                <w:shd w:val="clear" w:color="auto" w:fill="F2F2F2" w:themeFill="background1" w:themeFillShade="F2"/>
                              </w:rPr>
                              <w:t>The present study aimed to investigate the relationship between artificial intelligence and educational innovation from the perspective of elementary school principals in Tehran's District 1.</w:t>
                            </w:r>
                          </w:p>
                          <w:p w14:paraId="14BD3581" w14:textId="77777777" w:rsidR="0080274F" w:rsidRPr="00242EB7" w:rsidRDefault="0080274F" w:rsidP="003913C6">
                            <w:pPr>
                              <w:pStyle w:val="NoSpacing"/>
                              <w:pBdr>
                                <w:left w:val="dotted" w:sz="12" w:space="4" w:color="002060"/>
                              </w:pBdr>
                              <w:shd w:val="clear" w:color="auto" w:fill="F2F2F2" w:themeFill="background1" w:themeFillShade="F2"/>
                              <w:jc w:val="both"/>
                              <w:rPr>
                                <w:rFonts w:ascii="Cambria" w:hAnsi="Cambria" w:cstheme="majorBidi"/>
                                <w:sz w:val="18"/>
                                <w:szCs w:val="18"/>
                                <w:shd w:val="clear" w:color="auto" w:fill="F2F2F2" w:themeFill="background1" w:themeFillShade="F2"/>
                                <w:rtl/>
                              </w:rPr>
                            </w:pPr>
                            <w:r w:rsidRPr="00242EB7">
                              <w:rPr>
                                <w:rStyle w:val="Heading3Char"/>
                                <w:rFonts w:ascii="Cambria" w:eastAsia="Calibri" w:hAnsi="Cambria"/>
                                <w:color w:val="002060"/>
                                <w:sz w:val="18"/>
                                <w:szCs w:val="18"/>
                              </w:rPr>
                              <w:t>research methodology</w:t>
                            </w:r>
                            <w:r w:rsidRPr="00242EB7">
                              <w:rPr>
                                <w:rFonts w:ascii="Cambria" w:hAnsi="Cambria"/>
                                <w:b/>
                                <w:bCs/>
                                <w:color w:val="002060"/>
                                <w:sz w:val="18"/>
                                <w:szCs w:val="18"/>
                                <w:shd w:val="clear" w:color="auto" w:fill="F2F2F2" w:themeFill="background1" w:themeFillShade="F2"/>
                                <w:lang w:bidi="fa-IR"/>
                              </w:rPr>
                              <w:t xml:space="preserve">: </w:t>
                            </w:r>
                            <w:r w:rsidRPr="00242EB7">
                              <w:rPr>
                                <w:rFonts w:ascii="Cambria" w:hAnsi="Cambria" w:cstheme="majorBidi"/>
                                <w:sz w:val="18"/>
                                <w:szCs w:val="18"/>
                                <w:shd w:val="clear" w:color="auto" w:fill="F2F2F2" w:themeFill="background1" w:themeFillShade="F2"/>
                              </w:rPr>
                              <w:t>The present study method was descriptive-correlational. The statistical population included all elementary school principals in Tehran's District 1 in the academic year 2023-2024, totaling 190 people. Using the Cochran table and simple random sampling method, a sample size of 127 people was determined and entered into the study. The research tools for collecting data included the Artificial Intelligence Questionnaire (Chen et al., 2022) and the Educational Innovation Questionnaire (Pazaki and Afzal Khani, 2016). Then, data analysis was performed using the structural equation modeling method and with the help of smart pls software</w:t>
                            </w:r>
                          </w:p>
                          <w:p w14:paraId="4323BD74" w14:textId="239DD5B8" w:rsidR="0080274F" w:rsidRPr="00242EB7" w:rsidRDefault="0080274F" w:rsidP="003913C6">
                            <w:pPr>
                              <w:pStyle w:val="NoSpacing"/>
                              <w:pBdr>
                                <w:left w:val="dotted" w:sz="12" w:space="4" w:color="002060"/>
                              </w:pBdr>
                              <w:shd w:val="clear" w:color="auto" w:fill="F2F2F2" w:themeFill="background1" w:themeFillShade="F2"/>
                              <w:jc w:val="both"/>
                              <w:rPr>
                                <w:rFonts w:ascii="Cambria" w:hAnsi="Cambria" w:cstheme="majorBidi"/>
                                <w:b/>
                                <w:bCs/>
                                <w:sz w:val="18"/>
                                <w:szCs w:val="18"/>
                                <w:shd w:val="clear" w:color="auto" w:fill="F2F2F2" w:themeFill="background1" w:themeFillShade="F2"/>
                              </w:rPr>
                            </w:pPr>
                            <w:r w:rsidRPr="00242EB7">
                              <w:rPr>
                                <w:rFonts w:ascii="Cambria" w:hAnsi="Cambria"/>
                                <w:b/>
                                <w:bCs/>
                                <w:color w:val="002060"/>
                                <w:sz w:val="18"/>
                                <w:szCs w:val="18"/>
                                <w:lang w:bidi="fa-IR"/>
                              </w:rPr>
                              <w:t>Findings</w:t>
                            </w:r>
                            <w:r w:rsidRPr="00242EB7">
                              <w:rPr>
                                <w:rFonts w:ascii="Cambria" w:hAnsi="Cambria"/>
                                <w:b/>
                                <w:bCs/>
                                <w:color w:val="002060"/>
                                <w:sz w:val="18"/>
                                <w:szCs w:val="18"/>
                                <w:shd w:val="clear" w:color="auto" w:fill="F2F2F2" w:themeFill="background1" w:themeFillShade="F2"/>
                                <w:lang w:bidi="fa-IR"/>
                              </w:rPr>
                              <w:t xml:space="preserve">: </w:t>
                            </w:r>
                            <w:r w:rsidRPr="00242EB7">
                              <w:rPr>
                                <w:rFonts w:ascii="Cambria" w:hAnsi="Cambria" w:cstheme="majorBidi"/>
                                <w:sz w:val="18"/>
                                <w:szCs w:val="18"/>
                                <w:shd w:val="clear" w:color="auto" w:fill="F2F2F2" w:themeFill="background1" w:themeFillShade="F2"/>
                              </w:rPr>
                              <w:t>The findings showed that there is a significant positive relationship between artificial intelligence and the total score of educational innovation along with its components (p&lt;0.01). There is a significant positive relationship between all components of artificial intelligence and educational innovation (p&lt;0.01). Also, the coefficient of determination for the criterion variable of educational innovation was 0.343, which indicates that artificial intelligence explains a total of 34.3 percent of the variance of educational innovation.</w:t>
                            </w:r>
                          </w:p>
                          <w:p w14:paraId="195DFAE8" w14:textId="4FDDCEA3" w:rsidR="0080274F" w:rsidRDefault="0080274F" w:rsidP="003913C6">
                            <w:pPr>
                              <w:pStyle w:val="NoSpacing"/>
                              <w:pBdr>
                                <w:left w:val="dotted" w:sz="12" w:space="4" w:color="002060"/>
                              </w:pBdr>
                              <w:shd w:val="clear" w:color="auto" w:fill="F2F2F2" w:themeFill="background1" w:themeFillShade="F2"/>
                              <w:jc w:val="both"/>
                            </w:pPr>
                            <w:r w:rsidRPr="00242EB7">
                              <w:rPr>
                                <w:rFonts w:ascii="Cambria" w:hAnsi="Cambria"/>
                                <w:b/>
                                <w:bCs/>
                                <w:color w:val="002060"/>
                                <w:sz w:val="18"/>
                                <w:szCs w:val="18"/>
                                <w:lang w:bidi="fa-IR"/>
                              </w:rPr>
                              <w:t>Conclusion</w:t>
                            </w:r>
                            <w:r w:rsidRPr="00242EB7">
                              <w:rPr>
                                <w:rFonts w:ascii="Cambria" w:hAnsi="Cambria"/>
                                <w:b/>
                                <w:bCs/>
                                <w:color w:val="002060"/>
                                <w:sz w:val="18"/>
                                <w:szCs w:val="18"/>
                                <w:shd w:val="clear" w:color="auto" w:fill="F2F2F2" w:themeFill="background1" w:themeFillShade="F2"/>
                                <w:lang w:bidi="fa-IR"/>
                              </w:rPr>
                              <w:t xml:space="preserve">: </w:t>
                            </w:r>
                            <w:r w:rsidRPr="00242EB7">
                              <w:rPr>
                                <w:rFonts w:ascii="Cambria" w:hAnsi="Cambria"/>
                                <w:sz w:val="18"/>
                                <w:szCs w:val="18"/>
                                <w:shd w:val="clear" w:color="auto" w:fill="F2F2F2" w:themeFill="background1" w:themeFillShade="F2"/>
                              </w:rPr>
                              <w:t>As a result, it can be said that in education and training and educational centers, special attention can be paid to artificial intelligence and its capabilities for educational innovation</w:t>
                            </w:r>
                            <w:r w:rsidRPr="003913C6">
                              <w:rPr>
                                <w:shd w:val="clear" w:color="auto" w:fill="F2F2F2" w:themeFill="background1" w:themeFillShade="F2"/>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428849" id="_x0000_s1030" type="#_x0000_t202" style="position:absolute;left:0;text-align:left;margin-left:270.65pt;margin-top:3.25pt;width:321.85pt;height:337.5pt;z-index:2516520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" strokecolor="white">
                <v:textbox>
                  <w:txbxContent>
                    <w:p w14:paraId="4291CE03" w14:textId="77777777" w:rsidR="0080274F" w:rsidRPr="00771E4F" w:rsidRDefault="0080274F" w:rsidP="00554BA9">
                      <w:pPr>
                        <w:pBdr>
                          <w:left w:val="dotted" w:sz="12" w:space="4" w:color="002060"/>
                        </w:pBdr>
                        <w:shd w:val="clear" w:color="auto" w:fill="F2F2F2" w:themeFill="background1" w:themeFillShade="F2"/>
                        <w:spacing w:after="0" w:line="240" w:lineRule="auto"/>
                        <w:jc w:val="both"/>
                        <w:rPr>
                          <w:b/>
                          <w:bCs/>
                          <w:color w:val="002060"/>
                          <w:sz w:val="20"/>
                          <w:szCs w:val="20"/>
                          <w:u w:val="single"/>
                        </w:rPr>
                      </w:pPr>
                      <w:r w:rsidRPr="00771E4F">
                        <w:rPr>
                          <w:b/>
                          <w:bCs/>
                          <w:color w:val="002060"/>
                          <w:sz w:val="20"/>
                          <w:szCs w:val="20"/>
                          <w:u w:val="single"/>
                        </w:rPr>
                        <w:t>Abstract</w:t>
                      </w:r>
                    </w:p>
                    <w:p w14:paraId="6E99245A" w14:textId="59FDA5A6" w:rsidR="0080274F" w:rsidRPr="00242EB7" w:rsidRDefault="0080274F" w:rsidP="003913C6">
                      <w:pPr>
                        <w:pStyle w:val="NoSpacing"/>
                        <w:pBdr>
                          <w:left w:val="dotted" w:sz="12" w:space="4" w:color="002060"/>
                        </w:pBdr>
                        <w:shd w:val="clear" w:color="auto" w:fill="F2F2F2" w:themeFill="background1" w:themeFillShade="F2"/>
                        <w:jc w:val="both"/>
                        <w:rPr>
                          <w:rFonts w:ascii="Cambria" w:hAnsi="Cambria"/>
                          <w:sz w:val="18"/>
                          <w:szCs w:val="18"/>
                        </w:rPr>
                      </w:pPr>
                      <w:r w:rsidRPr="007E3F70">
                        <w:rPr>
                          <w:b/>
                          <w:bCs/>
                          <w:color w:val="002060"/>
                          <w:lang w:bidi="fa-IR"/>
                        </w:rPr>
                        <w:t>Background and Objective</w:t>
                      </w:r>
                      <w:r w:rsidRPr="00771E4F">
                        <w:rPr>
                          <w:b/>
                          <w:bCs/>
                          <w:color w:val="002060"/>
                          <w:lang w:bidi="fa-IR"/>
                        </w:rPr>
                        <w:t xml:space="preserve">: </w:t>
                      </w:r>
                      <w:r w:rsidRPr="00242EB7">
                        <w:rPr>
                          <w:rFonts w:ascii="Cambria" w:hAnsi="Cambria" w:cstheme="majorBidi"/>
                          <w:sz w:val="18"/>
                          <w:szCs w:val="18"/>
                          <w:shd w:val="clear" w:color="auto" w:fill="F2F2F2" w:themeFill="background1" w:themeFillShade="F2"/>
                        </w:rPr>
                        <w:t>The present study aimed to investigate the relationship between artificial intelligence and educational innovation from the perspective of elementary school principals in Tehran's District 1.</w:t>
                      </w:r>
                    </w:p>
                    <w:p w14:paraId="14BD3581" w14:textId="77777777" w:rsidR="0080274F" w:rsidRPr="00242EB7" w:rsidRDefault="0080274F" w:rsidP="003913C6">
                      <w:pPr>
                        <w:pStyle w:val="NoSpacing"/>
                        <w:pBdr>
                          <w:left w:val="dotted" w:sz="12" w:space="4" w:color="002060"/>
                        </w:pBdr>
                        <w:shd w:val="clear" w:color="auto" w:fill="F2F2F2" w:themeFill="background1" w:themeFillShade="F2"/>
                        <w:jc w:val="both"/>
                        <w:rPr>
                          <w:rFonts w:ascii="Cambria" w:hAnsi="Cambria" w:cstheme="majorBidi"/>
                          <w:sz w:val="18"/>
                          <w:szCs w:val="18"/>
                          <w:shd w:val="clear" w:color="auto" w:fill="F2F2F2" w:themeFill="background1" w:themeFillShade="F2"/>
                          <w:rtl/>
                        </w:rPr>
                      </w:pPr>
                      <w:r w:rsidRPr="00242EB7">
                        <w:rPr>
                          <w:rStyle w:val="Heading3Char"/>
                          <w:rFonts w:ascii="Cambria" w:eastAsia="Calibri" w:hAnsi="Cambria"/>
                          <w:color w:val="002060"/>
                          <w:sz w:val="18"/>
                          <w:szCs w:val="18"/>
                        </w:rPr>
                        <w:t>research methodology</w:t>
                      </w:r>
                      <w:r w:rsidRPr="00242EB7">
                        <w:rPr>
                          <w:rFonts w:ascii="Cambria" w:hAnsi="Cambria"/>
                          <w:b/>
                          <w:bCs/>
                          <w:color w:val="002060"/>
                          <w:sz w:val="18"/>
                          <w:szCs w:val="18"/>
                          <w:shd w:val="clear" w:color="auto" w:fill="F2F2F2" w:themeFill="background1" w:themeFillShade="F2"/>
                          <w:lang w:bidi="fa-IR"/>
                        </w:rPr>
                        <w:t xml:space="preserve">: </w:t>
                      </w:r>
                      <w:r w:rsidRPr="00242EB7">
                        <w:rPr>
                          <w:rFonts w:ascii="Cambria" w:hAnsi="Cambria" w:cstheme="majorBidi"/>
                          <w:sz w:val="18"/>
                          <w:szCs w:val="18"/>
                          <w:shd w:val="clear" w:color="auto" w:fill="F2F2F2" w:themeFill="background1" w:themeFillShade="F2"/>
                        </w:rPr>
                        <w:t>The present study method was descriptive-correlational. The statistical population included all elementary school principals in Tehran's District 1 in the academic year 2023-2024, totaling 190 people. Using the Cochran table and simple random sampling method, a sample size of 127 people was determined and entered into the study. The research tools for collecting data included the Artificial Intelligence Questionnaire (Chen et al., 2022) and the Educational Innovation Questionnaire (</w:t>
                      </w:r>
                      <w:proofErr w:type="spellStart"/>
                      <w:r w:rsidRPr="00242EB7">
                        <w:rPr>
                          <w:rFonts w:ascii="Cambria" w:hAnsi="Cambria" w:cstheme="majorBidi"/>
                          <w:sz w:val="18"/>
                          <w:szCs w:val="18"/>
                          <w:shd w:val="clear" w:color="auto" w:fill="F2F2F2" w:themeFill="background1" w:themeFillShade="F2"/>
                        </w:rPr>
                        <w:t>Pazaki</w:t>
                      </w:r>
                      <w:proofErr w:type="spellEnd"/>
                      <w:r w:rsidRPr="00242EB7">
                        <w:rPr>
                          <w:rFonts w:ascii="Cambria" w:hAnsi="Cambria" w:cstheme="majorBidi"/>
                          <w:sz w:val="18"/>
                          <w:szCs w:val="18"/>
                          <w:shd w:val="clear" w:color="auto" w:fill="F2F2F2" w:themeFill="background1" w:themeFillShade="F2"/>
                        </w:rPr>
                        <w:t xml:space="preserve"> and Afzal Khani, 2016). Then, data analysis was performed using the structural equation modeling method and with the help of smart pls software</w:t>
                      </w:r>
                    </w:p>
                    <w:p w14:paraId="4323BD74" w14:textId="239DD5B8" w:rsidR="0080274F" w:rsidRPr="00242EB7" w:rsidRDefault="0080274F" w:rsidP="003913C6">
                      <w:pPr>
                        <w:pStyle w:val="NoSpacing"/>
                        <w:pBdr>
                          <w:left w:val="dotted" w:sz="12" w:space="4" w:color="002060"/>
                        </w:pBdr>
                        <w:shd w:val="clear" w:color="auto" w:fill="F2F2F2" w:themeFill="background1" w:themeFillShade="F2"/>
                        <w:jc w:val="both"/>
                        <w:rPr>
                          <w:rFonts w:ascii="Cambria" w:hAnsi="Cambria" w:cstheme="majorBidi"/>
                          <w:b/>
                          <w:bCs/>
                          <w:sz w:val="18"/>
                          <w:szCs w:val="18"/>
                          <w:shd w:val="clear" w:color="auto" w:fill="F2F2F2" w:themeFill="background1" w:themeFillShade="F2"/>
                        </w:rPr>
                      </w:pPr>
                      <w:r w:rsidRPr="00242EB7">
                        <w:rPr>
                          <w:rFonts w:ascii="Cambria" w:hAnsi="Cambria"/>
                          <w:b/>
                          <w:bCs/>
                          <w:color w:val="002060"/>
                          <w:sz w:val="18"/>
                          <w:szCs w:val="18"/>
                          <w:lang w:bidi="fa-IR"/>
                        </w:rPr>
                        <w:t>Findings</w:t>
                      </w:r>
                      <w:r w:rsidRPr="00242EB7">
                        <w:rPr>
                          <w:rFonts w:ascii="Cambria" w:hAnsi="Cambria"/>
                          <w:b/>
                          <w:bCs/>
                          <w:color w:val="002060"/>
                          <w:sz w:val="18"/>
                          <w:szCs w:val="18"/>
                          <w:shd w:val="clear" w:color="auto" w:fill="F2F2F2" w:themeFill="background1" w:themeFillShade="F2"/>
                          <w:lang w:bidi="fa-IR"/>
                        </w:rPr>
                        <w:t xml:space="preserve">: </w:t>
                      </w:r>
                      <w:r w:rsidRPr="00242EB7">
                        <w:rPr>
                          <w:rFonts w:ascii="Cambria" w:hAnsi="Cambria" w:cstheme="majorBidi"/>
                          <w:sz w:val="18"/>
                          <w:szCs w:val="18"/>
                          <w:shd w:val="clear" w:color="auto" w:fill="F2F2F2" w:themeFill="background1" w:themeFillShade="F2"/>
                        </w:rPr>
                        <w:t>The findings showed that there is a significant positive relationship between artificial intelligence and the total score of educational innovation along with its components (p&lt;0.01). There is a significant positive relationship between all components of artificial intelligence and educational innovation (p&lt;0.01). Also, the coefficient of determination for the criterion variable of educational innovation was 0.343, which indicates that artificial intelligence explains a total of 34.3 percent of the variance of educational innovation.</w:t>
                      </w:r>
                    </w:p>
                    <w:p w14:paraId="195DFAE8" w14:textId="4FDDCEA3" w:rsidR="0080274F" w:rsidRDefault="0080274F" w:rsidP="003913C6">
                      <w:pPr>
                        <w:pStyle w:val="NoSpacing"/>
                        <w:pBdr>
                          <w:left w:val="dotted" w:sz="12" w:space="4" w:color="002060"/>
                        </w:pBdr>
                        <w:shd w:val="clear" w:color="auto" w:fill="F2F2F2" w:themeFill="background1" w:themeFillShade="F2"/>
                        <w:jc w:val="both"/>
                      </w:pPr>
                      <w:r w:rsidRPr="00242EB7">
                        <w:rPr>
                          <w:rFonts w:ascii="Cambria" w:hAnsi="Cambria"/>
                          <w:b/>
                          <w:bCs/>
                          <w:color w:val="002060"/>
                          <w:sz w:val="18"/>
                          <w:szCs w:val="18"/>
                          <w:lang w:bidi="fa-IR"/>
                        </w:rPr>
                        <w:t>Conclusion</w:t>
                      </w:r>
                      <w:r w:rsidRPr="00242EB7">
                        <w:rPr>
                          <w:rFonts w:ascii="Cambria" w:hAnsi="Cambria"/>
                          <w:b/>
                          <w:bCs/>
                          <w:color w:val="002060"/>
                          <w:sz w:val="18"/>
                          <w:szCs w:val="18"/>
                          <w:shd w:val="clear" w:color="auto" w:fill="F2F2F2" w:themeFill="background1" w:themeFillShade="F2"/>
                          <w:lang w:bidi="fa-IR"/>
                        </w:rPr>
                        <w:t xml:space="preserve">: </w:t>
                      </w:r>
                      <w:r w:rsidRPr="00242EB7">
                        <w:rPr>
                          <w:rFonts w:ascii="Cambria" w:hAnsi="Cambria"/>
                          <w:sz w:val="18"/>
                          <w:szCs w:val="18"/>
                          <w:shd w:val="clear" w:color="auto" w:fill="F2F2F2" w:themeFill="background1" w:themeFillShade="F2"/>
                        </w:rPr>
                        <w:t>As a result, it can be said that in education and training and educational centers, special attention can be paid to artificial intelligence and its capabilities for educational innovation</w:t>
                      </w:r>
                      <w:r w:rsidRPr="003913C6">
                        <w:rPr>
                          <w:shd w:val="clear" w:color="auto" w:fill="F2F2F2" w:themeFill="background1" w:themeFillShade="F2"/>
                        </w:rPr>
                        <w:t>.</w:t>
                      </w:r>
                    </w:p>
                  </w:txbxContent>
                </v:textbox>
                <w10:wrap anchorx="margin"/>
              </v:shape>
            </w:pict>
          </mc:Fallback>
        </mc:AlternateContent>
      </w:r>
      <w:r w:rsidR="008416DB">
        <w:rPr>
          <w:noProof/>
          <w:lang w:val="en-GB" w:eastAsia="en-GB"/>
        </w:rPr>
        <mc:AlternateContent>
          <mc:Choice Requires="wps">
            <w:drawing>
              <wp:anchor distT="0" distB="0" distL="114300" distR="114300" simplePos="0" relativeHeight="251651072" behindDoc="0" locked="0" layoutInCell="1" allowOverlap="1" wp14:anchorId="336F044B" wp14:editId="1902852C">
                <wp:simplePos x="0" y="0"/>
                <wp:positionH relativeFrom="margin">
                  <wp:align>left</wp:align>
                </wp:positionH>
                <wp:positionV relativeFrom="paragraph">
                  <wp:posOffset>102519</wp:posOffset>
                </wp:positionV>
                <wp:extent cx="1623695" cy="4486275"/>
                <wp:effectExtent l="0" t="0" r="14605" b="28575"/>
                <wp:wrapNone/>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4486275"/>
                        </a:xfrm>
                        <a:prstGeom prst="rect">
                          <a:avLst/>
                        </a:prstGeom>
                        <a:solidFill>
                          <a:srgbClr val="FFFFFF"/>
                        </a:solidFill>
                        <a:ln w="9525">
                          <a:solidFill>
                            <a:srgbClr val="FFFFFF"/>
                          </a:solidFill>
                          <a:miter lim="800000"/>
                          <a:headEnd/>
                          <a:tailEnd/>
                        </a:ln>
                      </wps:spPr>
                      <wps:txbx>
                        <w:txbxContent>
                          <w:p w14:paraId="1CC9DA78" w14:textId="4CDDBA40" w:rsidR="0080274F" w:rsidRDefault="0080274F" w:rsidP="00B824F8">
                            <w:pPr>
                              <w:pStyle w:val="NoSpacing"/>
                              <w:rPr>
                                <w:b/>
                                <w:bCs/>
                                <w:color w:val="002060"/>
                              </w:rPr>
                            </w:pPr>
                          </w:p>
                          <w:p w14:paraId="7392E9F1" w14:textId="77777777" w:rsidR="0080274F" w:rsidRPr="005D6936" w:rsidRDefault="0080274F" w:rsidP="00B824F8">
                            <w:pPr>
                              <w:pStyle w:val="NoSpacing"/>
                              <w:rPr>
                                <w:b/>
                                <w:bCs/>
                                <w:color w:val="2F5496" w:themeColor="accent5" w:themeShade="BF"/>
                                <w:sz w:val="4"/>
                                <w:szCs w:val="4"/>
                              </w:rPr>
                            </w:pPr>
                          </w:p>
                          <w:p w14:paraId="3DEB2D74" w14:textId="44E3D5EE" w:rsidR="0080274F" w:rsidRPr="005D6936" w:rsidRDefault="0080274F" w:rsidP="00B824F8">
                            <w:pPr>
                              <w:pStyle w:val="NoSpacing"/>
                              <w:rPr>
                                <w:b/>
                                <w:bCs/>
                                <w:color w:val="2F5496" w:themeColor="accent5" w:themeShade="BF"/>
                              </w:rPr>
                            </w:pPr>
                            <w:r w:rsidRPr="005D6936">
                              <w:rPr>
                                <w:b/>
                                <w:bCs/>
                                <w:color w:val="2F5496" w:themeColor="accent5" w:themeShade="BF"/>
                              </w:rPr>
                              <w:t>Article Info:</w:t>
                            </w:r>
                          </w:p>
                          <w:p w14:paraId="29965A96" w14:textId="38B9012B" w:rsidR="0080274F" w:rsidRPr="001F4124" w:rsidRDefault="0080274F" w:rsidP="00342E2D">
                            <w:pPr>
                              <w:pStyle w:val="NoSpacing"/>
                              <w:rPr>
                                <w:color w:val="002060"/>
                              </w:rPr>
                            </w:pPr>
                            <w:r w:rsidRPr="001F4124">
                              <w:rPr>
                                <w:color w:val="002060"/>
                                <w:sz w:val="18"/>
                                <w:szCs w:val="18"/>
                              </w:rPr>
                              <w:t>Received:</w:t>
                            </w:r>
                            <w:r w:rsidRPr="001F4124">
                              <w:rPr>
                                <w:color w:val="002060"/>
                              </w:rPr>
                              <w:t xml:space="preserve"> </w:t>
                            </w:r>
                            <w:r w:rsidR="00A756B2" w:rsidRPr="0079570E">
                              <w:rPr>
                                <w:rFonts w:ascii="Cambria" w:hAnsi="Cambria"/>
                                <w:color w:val="000000" w:themeColor="text1"/>
                                <w:sz w:val="18"/>
                                <w:szCs w:val="18"/>
                              </w:rPr>
                              <w:t>05/Feb/2025</w:t>
                            </w:r>
                          </w:p>
                          <w:p w14:paraId="1A34E3A0" w14:textId="20E828D3" w:rsidR="0080274F" w:rsidRPr="001F4124" w:rsidRDefault="0080274F" w:rsidP="005D4333">
                            <w:pPr>
                              <w:pStyle w:val="NoSpacing"/>
                              <w:rPr>
                                <w:color w:val="1F4E79" w:themeColor="accent1" w:themeShade="80"/>
                                <w:sz w:val="18"/>
                                <w:szCs w:val="18"/>
                              </w:rPr>
                            </w:pPr>
                            <w:r w:rsidRPr="001F4124">
                              <w:rPr>
                                <w:rStyle w:val="Strong"/>
                                <w:b w:val="0"/>
                                <w:bCs w:val="0"/>
                                <w:color w:val="1F4E79" w:themeColor="accent1" w:themeShade="80"/>
                                <w:sz w:val="18"/>
                                <w:szCs w:val="18"/>
                              </w:rPr>
                              <w:t>Revise</w:t>
                            </w:r>
                            <w:r w:rsidRPr="001F4124">
                              <w:rPr>
                                <w:color w:val="1F4E79" w:themeColor="accent1" w:themeShade="80"/>
                                <w:sz w:val="18"/>
                                <w:szCs w:val="18"/>
                              </w:rPr>
                              <w:t>d:</w:t>
                            </w:r>
                            <w:r>
                              <w:rPr>
                                <w:color w:val="1F4E79" w:themeColor="accent1" w:themeShade="80"/>
                                <w:sz w:val="18"/>
                                <w:szCs w:val="18"/>
                              </w:rPr>
                              <w:t xml:space="preserve"> </w:t>
                            </w:r>
                            <w:r w:rsidR="0079570E" w:rsidRPr="0079570E">
                              <w:rPr>
                                <w:rFonts w:ascii="Cambria" w:hAnsi="Cambria"/>
                                <w:color w:val="000000" w:themeColor="text1"/>
                                <w:sz w:val="18"/>
                                <w:szCs w:val="18"/>
                              </w:rPr>
                              <w:t>17/Mar/2025</w:t>
                            </w:r>
                          </w:p>
                          <w:p w14:paraId="081DE451" w14:textId="7CB4454D" w:rsidR="0080274F" w:rsidRPr="001F4124" w:rsidRDefault="0080274F" w:rsidP="00342E2D">
                            <w:pPr>
                              <w:pStyle w:val="NoSpacing"/>
                              <w:rPr>
                                <w:color w:val="002060"/>
                              </w:rPr>
                            </w:pPr>
                            <w:r w:rsidRPr="001F4124">
                              <w:rPr>
                                <w:color w:val="002060"/>
                                <w:sz w:val="18"/>
                                <w:szCs w:val="18"/>
                              </w:rPr>
                              <w:t>Accepted</w:t>
                            </w:r>
                            <w:r w:rsidRPr="0079570E">
                              <w:rPr>
                                <w:rFonts w:ascii="Cambria" w:hAnsi="Cambria"/>
                                <w:color w:val="002060"/>
                                <w:sz w:val="18"/>
                                <w:szCs w:val="18"/>
                              </w:rPr>
                              <w:t xml:space="preserve">: </w:t>
                            </w:r>
                            <w:r w:rsidR="0079570E" w:rsidRPr="0079570E">
                              <w:rPr>
                                <w:rFonts w:ascii="Cambria" w:hAnsi="Cambria"/>
                                <w:color w:val="000000" w:themeColor="text1"/>
                                <w:sz w:val="18"/>
                                <w:szCs w:val="18"/>
                              </w:rPr>
                              <w:t>20/Apr/2025</w:t>
                            </w:r>
                          </w:p>
                          <w:p w14:paraId="47775A01" w14:textId="602E7294" w:rsidR="0080274F" w:rsidRPr="001F4124" w:rsidRDefault="0080274F" w:rsidP="005D4333">
                            <w:pPr>
                              <w:pStyle w:val="NoSpacing"/>
                              <w:spacing w:after="240"/>
                              <w:rPr>
                                <w:color w:val="002060"/>
                                <w:sz w:val="18"/>
                                <w:szCs w:val="18"/>
                              </w:rPr>
                            </w:pPr>
                            <w:r w:rsidRPr="001F4124">
                              <w:rPr>
                                <w:color w:val="002060"/>
                                <w:sz w:val="18"/>
                                <w:szCs w:val="18"/>
                              </w:rPr>
                              <w:t>Published:</w:t>
                            </w:r>
                            <w:r>
                              <w:rPr>
                                <w:color w:val="002060"/>
                                <w:sz w:val="18"/>
                                <w:szCs w:val="18"/>
                              </w:rPr>
                              <w:t xml:space="preserve"> </w:t>
                            </w:r>
                            <w:r w:rsidR="0079570E" w:rsidRPr="0079570E">
                              <w:rPr>
                                <w:rFonts w:ascii="Cambria" w:hAnsi="Cambria"/>
                                <w:color w:val="000000" w:themeColor="text1"/>
                                <w:sz w:val="18"/>
                                <w:szCs w:val="18"/>
                              </w:rPr>
                              <w:t>22/Dec/2025</w:t>
                            </w:r>
                          </w:p>
                          <w:p w14:paraId="7DCCB743" w14:textId="7CA909CA" w:rsidR="0080274F" w:rsidRPr="00771E4F" w:rsidRDefault="0080274F" w:rsidP="00E641E6">
                            <w:pPr>
                              <w:spacing w:after="0" w:line="240" w:lineRule="auto"/>
                              <w:rPr>
                                <w:color w:val="002060"/>
                                <w:sz w:val="20"/>
                                <w:szCs w:val="20"/>
                                <w:lang w:bidi="fa-IR"/>
                              </w:rPr>
                            </w:pPr>
                            <w:r w:rsidRPr="005D6936">
                              <w:rPr>
                                <w:b/>
                                <w:bCs/>
                                <w:color w:val="002060"/>
                                <w:sz w:val="18"/>
                                <w:szCs w:val="18"/>
                              </w:rPr>
                              <w:t>PP:</w:t>
                            </w:r>
                            <w:r>
                              <w:rPr>
                                <w:color w:val="002060"/>
                                <w:sz w:val="20"/>
                                <w:szCs w:val="20"/>
                              </w:rPr>
                              <w:t xml:space="preserve"> </w:t>
                            </w:r>
                            <w:r w:rsidR="00A756B2">
                              <w:rPr>
                                <w:rFonts w:ascii="Cambria" w:hAnsi="Cambria"/>
                                <w:color w:val="000000" w:themeColor="text1"/>
                                <w:sz w:val="20"/>
                                <w:szCs w:val="20"/>
                              </w:rPr>
                              <w:t>60</w:t>
                            </w:r>
                            <w:r w:rsidRPr="00242EB7">
                              <w:rPr>
                                <w:rFonts w:ascii="Cambria" w:hAnsi="Cambria"/>
                                <w:color w:val="000000" w:themeColor="text1"/>
                                <w:sz w:val="20"/>
                                <w:szCs w:val="20"/>
                              </w:rPr>
                              <w:t xml:space="preserve"> - </w:t>
                            </w:r>
                            <w:r w:rsidR="00A756B2">
                              <w:rPr>
                                <w:rFonts w:ascii="Cambria" w:hAnsi="Cambria"/>
                                <w:color w:val="000000" w:themeColor="text1"/>
                                <w:sz w:val="20"/>
                                <w:szCs w:val="20"/>
                              </w:rPr>
                              <w:t>7</w:t>
                            </w:r>
                            <w:r w:rsidR="0079570E">
                              <w:rPr>
                                <w:rFonts w:ascii="Cambria" w:hAnsi="Cambria"/>
                                <w:color w:val="000000" w:themeColor="text1"/>
                                <w:sz w:val="20"/>
                                <w:szCs w:val="20"/>
                              </w:rPr>
                              <w:t>3</w:t>
                            </w:r>
                          </w:p>
                          <w:p w14:paraId="4F9739BE" w14:textId="77777777" w:rsidR="0080274F" w:rsidRPr="001534BC" w:rsidRDefault="0080274F" w:rsidP="007A5CA7">
                            <w:pPr>
                              <w:spacing w:after="0" w:line="240" w:lineRule="auto"/>
                              <w:rPr>
                                <w:rFonts w:ascii="Cambria" w:hAnsi="Cambria"/>
                                <w:color w:val="auto"/>
                                <w:sz w:val="20"/>
                                <w:szCs w:val="20"/>
                                <w:rtl/>
                                <w:lang w:bidi="fa-IR"/>
                              </w:rPr>
                            </w:pPr>
                          </w:p>
                          <w:p w14:paraId="01489B71" w14:textId="71B960BD" w:rsidR="0080274F" w:rsidRPr="00771E4F" w:rsidRDefault="0080274F" w:rsidP="00771E4F">
                            <w:pPr>
                              <w:pStyle w:val="NoSpacing"/>
                              <w:jc w:val="center"/>
                              <w:rPr>
                                <w:sz w:val="18"/>
                                <w:szCs w:val="18"/>
                              </w:rPr>
                            </w:pPr>
                            <w:r w:rsidRPr="00834E13">
                              <w:rPr>
                                <w:sz w:val="18"/>
                                <w:szCs w:val="18"/>
                              </w:rPr>
                              <w:t>Use your device to scan and read the article online</w:t>
                            </w:r>
                            <w:r>
                              <w:rPr>
                                <w:sz w:val="18"/>
                                <w:szCs w:val="18"/>
                              </w:rPr>
                              <w:t>:</w:t>
                            </w:r>
                          </w:p>
                          <w:p w14:paraId="59800010" w14:textId="45BB5664" w:rsidR="0080274F" w:rsidRPr="001534BC" w:rsidRDefault="0080274F" w:rsidP="00846420">
                            <w:pPr>
                              <w:spacing w:after="0" w:line="240" w:lineRule="auto"/>
                              <w:jc w:val="center"/>
                              <w:rPr>
                                <w:rFonts w:ascii="Cambria" w:hAnsi="Cambria"/>
                                <w:color w:val="auto"/>
                                <w:sz w:val="20"/>
                                <w:szCs w:val="20"/>
                              </w:rPr>
                            </w:pPr>
                            <w:r>
                              <w:rPr>
                                <w:noProof/>
                                <w:sz w:val="20"/>
                                <w:szCs w:val="20"/>
                                <w:rtl/>
                                <w:lang w:val="en-GB" w:eastAsia="en-GB"/>
                              </w:rPr>
                              <w:drawing>
                                <wp:inline distT="0" distB="0" distL="0" distR="0" wp14:anchorId="3EEE0EEC" wp14:editId="4E1AD0B6">
                                  <wp:extent cx="579760" cy="579760"/>
                                  <wp:effectExtent l="0" t="0" r="0" b="0"/>
                                  <wp:docPr id="660231885" name="Graphic 660231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231885" name="Graphic 660231885"/>
                                          <pic:cNvPicPr/>
                                        </pic:nvPicPr>
                                        <pic:blipFill>
                                          <a:blip r:embed="rId20">
                                            <a:extLst>
                                              <a:ext uri="{28A0092B-C50C-407E-A947-70E740481C1C}">
                                                <a14:useLocalDpi xmlns:a14="http://schemas.microsoft.com/office/drawing/2010/main" val="0"/>
                                              </a:ext>
                                            </a:extLst>
                                          </a:blip>
                                          <a:stretch>
                                            <a:fillRect/>
                                          </a:stretch>
                                        </pic:blipFill>
                                        <pic:spPr>
                                          <a:xfrm>
                                            <a:off x="0" y="0"/>
                                            <a:ext cx="579760" cy="579760"/>
                                          </a:xfrm>
                                          <a:prstGeom prst="rect">
                                            <a:avLst/>
                                          </a:prstGeom>
                                        </pic:spPr>
                                      </pic:pic>
                                    </a:graphicData>
                                  </a:graphic>
                                </wp:inline>
                              </w:drawing>
                            </w:r>
                          </w:p>
                          <w:p w14:paraId="364E4DD8" w14:textId="77777777" w:rsidR="0080274F" w:rsidRDefault="0080274F" w:rsidP="00764CEE">
                            <w:pPr>
                              <w:pStyle w:val="NoSpacing"/>
                              <w:rPr>
                                <w:b/>
                                <w:bCs/>
                              </w:rPr>
                            </w:pPr>
                          </w:p>
                          <w:p w14:paraId="13AB8324" w14:textId="77777777" w:rsidR="0080274F" w:rsidRPr="00764CEE" w:rsidRDefault="0080274F" w:rsidP="00764CEE">
                            <w:pPr>
                              <w:pStyle w:val="NoSpacing"/>
                              <w:rPr>
                                <w:b/>
                                <w:bCs/>
                              </w:rPr>
                            </w:pPr>
                          </w:p>
                          <w:p w14:paraId="049FD76B" w14:textId="7AFEB1FD" w:rsidR="0080274F" w:rsidRPr="008416DB" w:rsidRDefault="0080274F" w:rsidP="008416DB">
                            <w:pPr>
                              <w:spacing w:after="300" w:line="240" w:lineRule="auto"/>
                              <w:rPr>
                                <w:rFonts w:ascii="Arial" w:eastAsia="Times New Roman" w:hAnsi="Arial" w:cs="Arial"/>
                                <w:color w:val="333333"/>
                                <w:sz w:val="21"/>
                                <w:szCs w:val="21"/>
                                <w:lang w:bidi="fa-IR"/>
                              </w:rPr>
                            </w:pPr>
                            <w:r w:rsidRPr="00652D5A">
                              <w:rPr>
                                <w:b/>
                                <w:bCs/>
                                <w:color w:val="DE8400"/>
                                <w:sz w:val="18"/>
                                <w:szCs w:val="18"/>
                              </w:rPr>
                              <w:t>DOI:</w:t>
                            </w:r>
                            <w:r w:rsidRPr="00652D5A">
                              <w:rPr>
                                <w:rFonts w:ascii="Calibri" w:hAnsi="Calibri" w:cs="Calibri" w:hint="cs"/>
                                <w:b/>
                                <w:bCs/>
                                <w:sz w:val="18"/>
                                <w:szCs w:val="18"/>
                                <w:rtl/>
                              </w:rPr>
                              <w:t> </w:t>
                            </w:r>
                            <w:r w:rsidR="006E60F9" w:rsidRPr="00A756B2">
                              <w:rPr>
                                <w:rFonts w:ascii="Cambria" w:eastAsia="Times New Roman" w:hAnsi="Cambria" w:cstheme="majorBidi"/>
                                <w:caps/>
                                <w:color w:val="auto"/>
                                <w:sz w:val="20"/>
                                <w:szCs w:val="20"/>
                                <w:lang w:bidi="fa-IR"/>
                              </w:rPr>
                              <w:t>https://doi.org/10.22034/njournal.2025.522849.1040</w:t>
                            </w:r>
                          </w:p>
                          <w:p w14:paraId="09CD9452" w14:textId="77777777" w:rsidR="0080274F" w:rsidRDefault="0080274F" w:rsidP="00846420">
                            <w:pPr>
                              <w:spacing w:after="0" w:line="240" w:lineRule="auto"/>
                              <w:rPr>
                                <w:b/>
                                <w:bCs/>
                                <w:color w:val="0070C0"/>
                                <w:sz w:val="20"/>
                                <w:szCs w:val="20"/>
                              </w:rPr>
                            </w:pPr>
                          </w:p>
                          <w:p w14:paraId="228FA71E" w14:textId="77777777" w:rsidR="0080274F" w:rsidRPr="00771E4F" w:rsidRDefault="0080274F" w:rsidP="00846420">
                            <w:pPr>
                              <w:pStyle w:val="NoSpacing"/>
                              <w:rPr>
                                <w:b/>
                                <w:bCs/>
                                <w:color w:val="002060"/>
                                <w:rtl/>
                              </w:rPr>
                            </w:pPr>
                            <w:r w:rsidRPr="00771E4F">
                              <w:rPr>
                                <w:b/>
                                <w:bCs/>
                                <w:color w:val="002060"/>
                              </w:rPr>
                              <w:t>Keywords:</w:t>
                            </w:r>
                          </w:p>
                          <w:p w14:paraId="7C0AEDEE" w14:textId="39734257" w:rsidR="0080274F" w:rsidRDefault="0080274F" w:rsidP="003913C6">
                            <w:pPr>
                              <w:pStyle w:val="NoSpacing"/>
                              <w:rPr>
                                <w:b/>
                                <w:bCs/>
                                <w:color w:val="0070C0"/>
                                <w:rtl/>
                              </w:rPr>
                            </w:pPr>
                            <w:r w:rsidRPr="003913C6">
                              <w:rPr>
                                <w:rFonts w:asciiTheme="majorBidi" w:hAnsiTheme="majorBidi" w:cstheme="majorBidi"/>
                              </w:rPr>
                              <w:t>Artificial intelligence, educational innovation, managers, elementary school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6F044B" id="_x0000_s1031" type="#_x0000_t202" style="position:absolute;left:0;text-align:left;margin-left:0;margin-top:8.05pt;width:127.85pt;height:353.25pt;z-index:251651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" strokecolor="white">
                <v:textbox>
                  <w:txbxContent>
                    <w:p w14:paraId="1CC9DA78" w14:textId="4CDDBA40" w:rsidR="0080274F" w:rsidRDefault="0080274F" w:rsidP="00B824F8">
                      <w:pPr>
                        <w:pStyle w:val="NoSpacing"/>
                        <w:rPr>
                          <w:b/>
                          <w:bCs/>
                          <w:color w:val="002060"/>
                        </w:rPr>
                      </w:pPr>
                    </w:p>
                    <w:p w14:paraId="7392E9F1" w14:textId="77777777" w:rsidR="0080274F" w:rsidRPr="005D6936" w:rsidRDefault="0080274F" w:rsidP="00B824F8">
                      <w:pPr>
                        <w:pStyle w:val="NoSpacing"/>
                        <w:rPr>
                          <w:b/>
                          <w:bCs/>
                          <w:color w:val="2F5496" w:themeColor="accent5" w:themeShade="BF"/>
                          <w:sz w:val="4"/>
                          <w:szCs w:val="4"/>
                        </w:rPr>
                      </w:pPr>
                    </w:p>
                    <w:p w14:paraId="3DEB2D74" w14:textId="44E3D5EE" w:rsidR="0080274F" w:rsidRPr="005D6936" w:rsidRDefault="0080274F" w:rsidP="00B824F8">
                      <w:pPr>
                        <w:pStyle w:val="NoSpacing"/>
                        <w:rPr>
                          <w:b/>
                          <w:bCs/>
                          <w:color w:val="2F5496" w:themeColor="accent5" w:themeShade="BF"/>
                        </w:rPr>
                      </w:pPr>
                      <w:r w:rsidRPr="005D6936">
                        <w:rPr>
                          <w:b/>
                          <w:bCs/>
                          <w:color w:val="2F5496" w:themeColor="accent5" w:themeShade="BF"/>
                        </w:rPr>
                        <w:t>Article Info:</w:t>
                      </w:r>
                    </w:p>
                    <w:p w14:paraId="29965A96" w14:textId="38B9012B" w:rsidR="0080274F" w:rsidRPr="001F4124" w:rsidRDefault="0080274F" w:rsidP="00342E2D">
                      <w:pPr>
                        <w:pStyle w:val="NoSpacing"/>
                        <w:rPr>
                          <w:color w:val="002060"/>
                        </w:rPr>
                      </w:pPr>
                      <w:r w:rsidRPr="001F4124">
                        <w:rPr>
                          <w:color w:val="002060"/>
                          <w:sz w:val="18"/>
                          <w:szCs w:val="18"/>
                        </w:rPr>
                        <w:t>Received:</w:t>
                      </w:r>
                      <w:r w:rsidRPr="001F4124">
                        <w:rPr>
                          <w:color w:val="002060"/>
                        </w:rPr>
                        <w:t xml:space="preserve"> </w:t>
                      </w:r>
                      <w:r w:rsidR="00A756B2" w:rsidRPr="0079570E">
                        <w:rPr>
                          <w:rFonts w:ascii="Cambria" w:hAnsi="Cambria"/>
                          <w:color w:val="000000" w:themeColor="text1"/>
                          <w:sz w:val="18"/>
                          <w:szCs w:val="18"/>
                        </w:rPr>
                        <w:t>05</w:t>
                      </w:r>
                      <w:r w:rsidR="00A756B2" w:rsidRPr="0079570E">
                        <w:rPr>
                          <w:rFonts w:ascii="Cambria" w:hAnsi="Cambria"/>
                          <w:color w:val="000000" w:themeColor="text1"/>
                          <w:sz w:val="18"/>
                          <w:szCs w:val="18"/>
                        </w:rPr>
                        <w:t>/</w:t>
                      </w:r>
                      <w:r w:rsidR="00A756B2" w:rsidRPr="0079570E">
                        <w:rPr>
                          <w:rFonts w:ascii="Cambria" w:hAnsi="Cambria"/>
                          <w:color w:val="000000" w:themeColor="text1"/>
                          <w:sz w:val="18"/>
                          <w:szCs w:val="18"/>
                        </w:rPr>
                        <w:t>Feb</w:t>
                      </w:r>
                      <w:r w:rsidR="00A756B2" w:rsidRPr="0079570E">
                        <w:rPr>
                          <w:rFonts w:ascii="Cambria" w:hAnsi="Cambria"/>
                          <w:color w:val="000000" w:themeColor="text1"/>
                          <w:sz w:val="18"/>
                          <w:szCs w:val="18"/>
                        </w:rPr>
                        <w:t>/</w:t>
                      </w:r>
                      <w:r w:rsidR="00A756B2" w:rsidRPr="0079570E">
                        <w:rPr>
                          <w:rFonts w:ascii="Cambria" w:hAnsi="Cambria"/>
                          <w:color w:val="000000" w:themeColor="text1"/>
                          <w:sz w:val="18"/>
                          <w:szCs w:val="18"/>
                        </w:rPr>
                        <w:t>2025</w:t>
                      </w:r>
                    </w:p>
                    <w:p w14:paraId="1A34E3A0" w14:textId="20E828D3" w:rsidR="0080274F" w:rsidRPr="001F4124" w:rsidRDefault="0080274F" w:rsidP="005D4333">
                      <w:pPr>
                        <w:pStyle w:val="NoSpacing"/>
                        <w:rPr>
                          <w:color w:val="1F4E79" w:themeColor="accent1" w:themeShade="80"/>
                          <w:sz w:val="18"/>
                          <w:szCs w:val="18"/>
                        </w:rPr>
                      </w:pPr>
                      <w:r w:rsidRPr="001F4124">
                        <w:rPr>
                          <w:rStyle w:val="Strong"/>
                          <w:b w:val="0"/>
                          <w:bCs w:val="0"/>
                          <w:color w:val="1F4E79" w:themeColor="accent1" w:themeShade="80"/>
                          <w:sz w:val="18"/>
                          <w:szCs w:val="18"/>
                        </w:rPr>
                        <w:t>Revise</w:t>
                      </w:r>
                      <w:r w:rsidRPr="001F4124">
                        <w:rPr>
                          <w:color w:val="1F4E79" w:themeColor="accent1" w:themeShade="80"/>
                          <w:sz w:val="18"/>
                          <w:szCs w:val="18"/>
                        </w:rPr>
                        <w:t>d:</w:t>
                      </w:r>
                      <w:r>
                        <w:rPr>
                          <w:color w:val="1F4E79" w:themeColor="accent1" w:themeShade="80"/>
                          <w:sz w:val="18"/>
                          <w:szCs w:val="18"/>
                        </w:rPr>
                        <w:t xml:space="preserve"> </w:t>
                      </w:r>
                      <w:r w:rsidR="0079570E" w:rsidRPr="0079570E">
                        <w:rPr>
                          <w:rFonts w:ascii="Cambria" w:hAnsi="Cambria"/>
                          <w:color w:val="000000" w:themeColor="text1"/>
                          <w:sz w:val="18"/>
                          <w:szCs w:val="18"/>
                        </w:rPr>
                        <w:t>17</w:t>
                      </w:r>
                      <w:r w:rsidR="0079570E" w:rsidRPr="0079570E">
                        <w:rPr>
                          <w:rFonts w:ascii="Cambria" w:hAnsi="Cambria"/>
                          <w:color w:val="000000" w:themeColor="text1"/>
                          <w:sz w:val="18"/>
                          <w:szCs w:val="18"/>
                        </w:rPr>
                        <w:t>/</w:t>
                      </w:r>
                      <w:r w:rsidR="0079570E" w:rsidRPr="0079570E">
                        <w:rPr>
                          <w:rFonts w:ascii="Cambria" w:hAnsi="Cambria"/>
                          <w:color w:val="000000" w:themeColor="text1"/>
                          <w:sz w:val="18"/>
                          <w:szCs w:val="18"/>
                        </w:rPr>
                        <w:t>Mar</w:t>
                      </w:r>
                      <w:r w:rsidR="0079570E" w:rsidRPr="0079570E">
                        <w:rPr>
                          <w:rFonts w:ascii="Cambria" w:hAnsi="Cambria"/>
                          <w:color w:val="000000" w:themeColor="text1"/>
                          <w:sz w:val="18"/>
                          <w:szCs w:val="18"/>
                        </w:rPr>
                        <w:t>/</w:t>
                      </w:r>
                      <w:r w:rsidR="0079570E" w:rsidRPr="0079570E">
                        <w:rPr>
                          <w:rFonts w:ascii="Cambria" w:hAnsi="Cambria"/>
                          <w:color w:val="000000" w:themeColor="text1"/>
                          <w:sz w:val="18"/>
                          <w:szCs w:val="18"/>
                        </w:rPr>
                        <w:t>2025</w:t>
                      </w:r>
                    </w:p>
                    <w:p w14:paraId="081DE451" w14:textId="7CB4454D" w:rsidR="0080274F" w:rsidRPr="001F4124" w:rsidRDefault="0080274F" w:rsidP="00342E2D">
                      <w:pPr>
                        <w:pStyle w:val="NoSpacing"/>
                        <w:rPr>
                          <w:color w:val="002060"/>
                        </w:rPr>
                      </w:pPr>
                      <w:r w:rsidRPr="001F4124">
                        <w:rPr>
                          <w:color w:val="002060"/>
                          <w:sz w:val="18"/>
                          <w:szCs w:val="18"/>
                        </w:rPr>
                        <w:t>Accepted</w:t>
                      </w:r>
                      <w:r w:rsidRPr="0079570E">
                        <w:rPr>
                          <w:rFonts w:ascii="Cambria" w:hAnsi="Cambria"/>
                          <w:color w:val="002060"/>
                          <w:sz w:val="18"/>
                          <w:szCs w:val="18"/>
                        </w:rPr>
                        <w:t xml:space="preserve">: </w:t>
                      </w:r>
                      <w:r w:rsidR="0079570E" w:rsidRPr="0079570E">
                        <w:rPr>
                          <w:rFonts w:ascii="Cambria" w:hAnsi="Cambria"/>
                          <w:color w:val="000000" w:themeColor="text1"/>
                          <w:sz w:val="18"/>
                          <w:szCs w:val="18"/>
                        </w:rPr>
                        <w:t>20</w:t>
                      </w:r>
                      <w:r w:rsidR="0079570E" w:rsidRPr="0079570E">
                        <w:rPr>
                          <w:rFonts w:ascii="Cambria" w:hAnsi="Cambria"/>
                          <w:color w:val="000000" w:themeColor="text1"/>
                          <w:sz w:val="18"/>
                          <w:szCs w:val="18"/>
                        </w:rPr>
                        <w:t>/</w:t>
                      </w:r>
                      <w:r w:rsidR="0079570E" w:rsidRPr="0079570E">
                        <w:rPr>
                          <w:rFonts w:ascii="Cambria" w:hAnsi="Cambria"/>
                          <w:color w:val="000000" w:themeColor="text1"/>
                          <w:sz w:val="18"/>
                          <w:szCs w:val="18"/>
                        </w:rPr>
                        <w:t>Apr</w:t>
                      </w:r>
                      <w:r w:rsidR="0079570E" w:rsidRPr="0079570E">
                        <w:rPr>
                          <w:rFonts w:ascii="Cambria" w:hAnsi="Cambria"/>
                          <w:color w:val="000000" w:themeColor="text1"/>
                          <w:sz w:val="18"/>
                          <w:szCs w:val="18"/>
                        </w:rPr>
                        <w:t>/</w:t>
                      </w:r>
                      <w:r w:rsidR="0079570E" w:rsidRPr="0079570E">
                        <w:rPr>
                          <w:rFonts w:ascii="Cambria" w:hAnsi="Cambria"/>
                          <w:color w:val="000000" w:themeColor="text1"/>
                          <w:sz w:val="18"/>
                          <w:szCs w:val="18"/>
                        </w:rPr>
                        <w:t>2025</w:t>
                      </w:r>
                    </w:p>
                    <w:p w14:paraId="47775A01" w14:textId="602E7294" w:rsidR="0080274F" w:rsidRPr="001F4124" w:rsidRDefault="0080274F" w:rsidP="005D4333">
                      <w:pPr>
                        <w:pStyle w:val="NoSpacing"/>
                        <w:spacing w:after="240"/>
                        <w:rPr>
                          <w:color w:val="002060"/>
                          <w:sz w:val="18"/>
                          <w:szCs w:val="18"/>
                        </w:rPr>
                      </w:pPr>
                      <w:r w:rsidRPr="001F4124">
                        <w:rPr>
                          <w:color w:val="002060"/>
                          <w:sz w:val="18"/>
                          <w:szCs w:val="18"/>
                        </w:rPr>
                        <w:t>Published:</w:t>
                      </w:r>
                      <w:r>
                        <w:rPr>
                          <w:color w:val="002060"/>
                          <w:sz w:val="18"/>
                          <w:szCs w:val="18"/>
                        </w:rPr>
                        <w:t xml:space="preserve"> </w:t>
                      </w:r>
                      <w:r w:rsidR="0079570E" w:rsidRPr="0079570E">
                        <w:rPr>
                          <w:rFonts w:ascii="Cambria" w:hAnsi="Cambria"/>
                          <w:color w:val="000000" w:themeColor="text1"/>
                          <w:sz w:val="18"/>
                          <w:szCs w:val="18"/>
                        </w:rPr>
                        <w:t>2</w:t>
                      </w:r>
                      <w:r w:rsidR="0079570E" w:rsidRPr="0079570E">
                        <w:rPr>
                          <w:rFonts w:ascii="Cambria" w:hAnsi="Cambria"/>
                          <w:color w:val="000000" w:themeColor="text1"/>
                          <w:sz w:val="18"/>
                          <w:szCs w:val="18"/>
                        </w:rPr>
                        <w:t>2</w:t>
                      </w:r>
                      <w:r w:rsidR="0079570E" w:rsidRPr="0079570E">
                        <w:rPr>
                          <w:rFonts w:ascii="Cambria" w:hAnsi="Cambria"/>
                          <w:color w:val="000000" w:themeColor="text1"/>
                          <w:sz w:val="18"/>
                          <w:szCs w:val="18"/>
                        </w:rPr>
                        <w:t>/</w:t>
                      </w:r>
                      <w:r w:rsidR="0079570E" w:rsidRPr="0079570E">
                        <w:rPr>
                          <w:rFonts w:ascii="Cambria" w:hAnsi="Cambria"/>
                          <w:color w:val="000000" w:themeColor="text1"/>
                          <w:sz w:val="18"/>
                          <w:szCs w:val="18"/>
                        </w:rPr>
                        <w:t>Dec</w:t>
                      </w:r>
                      <w:r w:rsidR="0079570E" w:rsidRPr="0079570E">
                        <w:rPr>
                          <w:rFonts w:ascii="Cambria" w:hAnsi="Cambria"/>
                          <w:color w:val="000000" w:themeColor="text1"/>
                          <w:sz w:val="18"/>
                          <w:szCs w:val="18"/>
                        </w:rPr>
                        <w:t>/2025</w:t>
                      </w:r>
                    </w:p>
                    <w:p w14:paraId="7DCCB743" w14:textId="7CA909CA" w:rsidR="0080274F" w:rsidRPr="00771E4F" w:rsidRDefault="0080274F" w:rsidP="00E641E6">
                      <w:pPr>
                        <w:spacing w:after="0" w:line="240" w:lineRule="auto"/>
                        <w:rPr>
                          <w:color w:val="002060"/>
                          <w:sz w:val="20"/>
                          <w:szCs w:val="20"/>
                          <w:lang w:bidi="fa-IR"/>
                        </w:rPr>
                      </w:pPr>
                      <w:r w:rsidRPr="005D6936">
                        <w:rPr>
                          <w:b/>
                          <w:bCs/>
                          <w:color w:val="002060"/>
                          <w:sz w:val="18"/>
                          <w:szCs w:val="18"/>
                        </w:rPr>
                        <w:t>PP:</w:t>
                      </w:r>
                      <w:r>
                        <w:rPr>
                          <w:color w:val="002060"/>
                          <w:sz w:val="20"/>
                          <w:szCs w:val="20"/>
                        </w:rPr>
                        <w:t xml:space="preserve"> </w:t>
                      </w:r>
                      <w:r w:rsidR="00A756B2">
                        <w:rPr>
                          <w:rFonts w:ascii="Cambria" w:hAnsi="Cambria"/>
                          <w:color w:val="000000" w:themeColor="text1"/>
                          <w:sz w:val="20"/>
                          <w:szCs w:val="20"/>
                        </w:rPr>
                        <w:t>60</w:t>
                      </w:r>
                      <w:r w:rsidRPr="00242EB7">
                        <w:rPr>
                          <w:rFonts w:ascii="Cambria" w:hAnsi="Cambria"/>
                          <w:color w:val="000000" w:themeColor="text1"/>
                          <w:sz w:val="20"/>
                          <w:szCs w:val="20"/>
                        </w:rPr>
                        <w:t xml:space="preserve"> - </w:t>
                      </w:r>
                      <w:r w:rsidR="00A756B2">
                        <w:rPr>
                          <w:rFonts w:ascii="Cambria" w:hAnsi="Cambria"/>
                          <w:color w:val="000000" w:themeColor="text1"/>
                          <w:sz w:val="20"/>
                          <w:szCs w:val="20"/>
                        </w:rPr>
                        <w:t>7</w:t>
                      </w:r>
                      <w:r w:rsidR="0079570E">
                        <w:rPr>
                          <w:rFonts w:ascii="Cambria" w:hAnsi="Cambria"/>
                          <w:color w:val="000000" w:themeColor="text1"/>
                          <w:sz w:val="20"/>
                          <w:szCs w:val="20"/>
                        </w:rPr>
                        <w:t>3</w:t>
                      </w:r>
                    </w:p>
                    <w:p w14:paraId="4F9739BE" w14:textId="77777777" w:rsidR="0080274F" w:rsidRPr="001534BC" w:rsidRDefault="0080274F" w:rsidP="007A5CA7">
                      <w:pPr>
                        <w:spacing w:after="0" w:line="240" w:lineRule="auto"/>
                        <w:rPr>
                          <w:rFonts w:ascii="Cambria" w:hAnsi="Cambria"/>
                          <w:color w:val="auto"/>
                          <w:sz w:val="20"/>
                          <w:szCs w:val="20"/>
                          <w:rtl/>
                          <w:lang w:bidi="fa-IR"/>
                        </w:rPr>
                      </w:pPr>
                    </w:p>
                    <w:p w14:paraId="01489B71" w14:textId="71B960BD" w:rsidR="0080274F" w:rsidRPr="00771E4F" w:rsidRDefault="0080274F" w:rsidP="00771E4F">
                      <w:pPr>
                        <w:pStyle w:val="NoSpacing"/>
                        <w:jc w:val="center"/>
                        <w:rPr>
                          <w:sz w:val="18"/>
                          <w:szCs w:val="18"/>
                        </w:rPr>
                      </w:pPr>
                      <w:r w:rsidRPr="00834E13">
                        <w:rPr>
                          <w:sz w:val="18"/>
                          <w:szCs w:val="18"/>
                        </w:rPr>
                        <w:t>Use your device to scan and read the article online</w:t>
                      </w:r>
                      <w:r>
                        <w:rPr>
                          <w:sz w:val="18"/>
                          <w:szCs w:val="18"/>
                        </w:rPr>
                        <w:t>:</w:t>
                      </w:r>
                    </w:p>
                    <w:p w14:paraId="59800010" w14:textId="45BB5664" w:rsidR="0080274F" w:rsidRPr="001534BC" w:rsidRDefault="0080274F" w:rsidP="00846420">
                      <w:pPr>
                        <w:spacing w:after="0" w:line="240" w:lineRule="auto"/>
                        <w:jc w:val="center"/>
                        <w:rPr>
                          <w:rFonts w:ascii="Cambria" w:hAnsi="Cambria"/>
                          <w:color w:val="auto"/>
                          <w:sz w:val="20"/>
                          <w:szCs w:val="20"/>
                        </w:rPr>
                      </w:pPr>
                      <w:r>
                        <w:rPr>
                          <w:noProof/>
                          <w:sz w:val="20"/>
                          <w:szCs w:val="20"/>
                          <w:rtl/>
                          <w:lang w:val="en-GB" w:eastAsia="en-GB"/>
                        </w:rPr>
                        <w:drawing>
                          <wp:inline distT="0" distB="0" distL="0" distR="0" wp14:anchorId="3EEE0EEC" wp14:editId="4E1AD0B6">
                            <wp:extent cx="579760" cy="579760"/>
                            <wp:effectExtent l="0" t="0" r="0" b="0"/>
                            <wp:docPr id="660231885" name="Graphic 660231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231885" name="Graphic 660231885"/>
                                    <pic:cNvPicPr/>
                                  </pic:nvPicPr>
                                  <pic:blipFill>
                                    <a:blip r:embed="rId21">
                                      <a:extLst>
                                        <a:ext uri="{28A0092B-C50C-407E-A947-70E740481C1C}">
                                          <a14:useLocalDpi xmlns:a14="http://schemas.microsoft.com/office/drawing/2010/main" val="0"/>
                                        </a:ext>
                                      </a:extLst>
                                    </a:blip>
                                    <a:stretch>
                                      <a:fillRect/>
                                    </a:stretch>
                                  </pic:blipFill>
                                  <pic:spPr>
                                    <a:xfrm>
                                      <a:off x="0" y="0"/>
                                      <a:ext cx="579760" cy="579760"/>
                                    </a:xfrm>
                                    <a:prstGeom prst="rect">
                                      <a:avLst/>
                                    </a:prstGeom>
                                  </pic:spPr>
                                </pic:pic>
                              </a:graphicData>
                            </a:graphic>
                          </wp:inline>
                        </w:drawing>
                      </w:r>
                    </w:p>
                    <w:p w14:paraId="364E4DD8" w14:textId="77777777" w:rsidR="0080274F" w:rsidRDefault="0080274F" w:rsidP="00764CEE">
                      <w:pPr>
                        <w:pStyle w:val="NoSpacing"/>
                        <w:rPr>
                          <w:b/>
                          <w:bCs/>
                        </w:rPr>
                      </w:pPr>
                    </w:p>
                    <w:p w14:paraId="13AB8324" w14:textId="77777777" w:rsidR="0080274F" w:rsidRPr="00764CEE" w:rsidRDefault="0080274F" w:rsidP="00764CEE">
                      <w:pPr>
                        <w:pStyle w:val="NoSpacing"/>
                        <w:rPr>
                          <w:b/>
                          <w:bCs/>
                        </w:rPr>
                      </w:pPr>
                    </w:p>
                    <w:p w14:paraId="049FD76B" w14:textId="7AFEB1FD" w:rsidR="0080274F" w:rsidRPr="008416DB" w:rsidRDefault="0080274F" w:rsidP="008416DB">
                      <w:pPr>
                        <w:spacing w:after="300" w:line="240" w:lineRule="auto"/>
                        <w:rPr>
                          <w:rFonts w:ascii="Arial" w:eastAsia="Times New Roman" w:hAnsi="Arial" w:cs="Arial"/>
                          <w:color w:val="333333"/>
                          <w:sz w:val="21"/>
                          <w:szCs w:val="21"/>
                          <w:lang w:bidi="fa-IR"/>
                        </w:rPr>
                      </w:pPr>
                      <w:r w:rsidRPr="00652D5A">
                        <w:rPr>
                          <w:b/>
                          <w:bCs/>
                          <w:color w:val="DE8400"/>
                          <w:sz w:val="18"/>
                          <w:szCs w:val="18"/>
                        </w:rPr>
                        <w:t>DOI:</w:t>
                      </w:r>
                      <w:r w:rsidRPr="00652D5A">
                        <w:rPr>
                          <w:rFonts w:ascii="Calibri" w:hAnsi="Calibri" w:cs="Calibri" w:hint="cs"/>
                          <w:b/>
                          <w:bCs/>
                          <w:sz w:val="18"/>
                          <w:szCs w:val="18"/>
                          <w:rtl/>
                        </w:rPr>
                        <w:t> </w:t>
                      </w:r>
                      <w:r w:rsidR="006E60F9" w:rsidRPr="00A756B2">
                        <w:rPr>
                          <w:rFonts w:ascii="Cambria" w:eastAsia="Times New Roman" w:hAnsi="Cambria" w:cstheme="majorBidi"/>
                          <w:caps/>
                          <w:color w:val="auto"/>
                          <w:sz w:val="20"/>
                          <w:szCs w:val="20"/>
                          <w:lang w:bidi="fa-IR"/>
                        </w:rPr>
                        <w:t>https://doi.org/10.22034/njournal.2025.522849.1040</w:t>
                      </w:r>
                    </w:p>
                    <w:p w14:paraId="09CD9452" w14:textId="77777777" w:rsidR="0080274F" w:rsidRDefault="0080274F" w:rsidP="00846420">
                      <w:pPr>
                        <w:spacing w:after="0" w:line="240" w:lineRule="auto"/>
                        <w:rPr>
                          <w:b/>
                          <w:bCs/>
                          <w:color w:val="0070C0"/>
                          <w:sz w:val="20"/>
                          <w:szCs w:val="20"/>
                        </w:rPr>
                      </w:pPr>
                    </w:p>
                    <w:p w14:paraId="228FA71E" w14:textId="77777777" w:rsidR="0080274F" w:rsidRPr="00771E4F" w:rsidRDefault="0080274F" w:rsidP="00846420">
                      <w:pPr>
                        <w:pStyle w:val="NoSpacing"/>
                        <w:rPr>
                          <w:b/>
                          <w:bCs/>
                          <w:color w:val="002060"/>
                          <w:rtl/>
                        </w:rPr>
                      </w:pPr>
                      <w:r w:rsidRPr="00771E4F">
                        <w:rPr>
                          <w:b/>
                          <w:bCs/>
                          <w:color w:val="002060"/>
                        </w:rPr>
                        <w:t>Keywords:</w:t>
                      </w:r>
                    </w:p>
                    <w:p w14:paraId="7C0AEDEE" w14:textId="39734257" w:rsidR="0080274F" w:rsidRDefault="0080274F" w:rsidP="003913C6">
                      <w:pPr>
                        <w:pStyle w:val="NoSpacing"/>
                        <w:rPr>
                          <w:b/>
                          <w:bCs/>
                          <w:color w:val="0070C0"/>
                          <w:rtl/>
                        </w:rPr>
                      </w:pPr>
                      <w:r w:rsidRPr="003913C6">
                        <w:rPr>
                          <w:rFonts w:asciiTheme="majorBidi" w:hAnsiTheme="majorBidi" w:cstheme="majorBidi"/>
                        </w:rPr>
                        <w:t>Artificial intelligence, educational innovation, managers, elementary school</w:t>
                      </w:r>
                    </w:p>
                  </w:txbxContent>
                </v:textbox>
                <w10:wrap anchorx="margin"/>
              </v:shape>
            </w:pict>
          </mc:Fallback>
        </mc:AlternateContent>
      </w:r>
      <w:r w:rsidR="00C268EE" w:rsidRPr="00A369D9">
        <w:rPr>
          <w:rFonts w:ascii="Cambria" w:hAnsi="Cambria"/>
          <w:color w:val="auto"/>
          <w:sz w:val="22"/>
          <w:szCs w:val="22"/>
          <w:lang w:val="en"/>
        </w:rPr>
        <w:br/>
      </w:r>
    </w:p>
    <w:p w14:paraId="31BDCA51" w14:textId="77777777" w:rsidR="00266F03" w:rsidRPr="00266F03" w:rsidRDefault="00266F03" w:rsidP="00527F09">
      <w:pPr>
        <w:spacing w:line="240" w:lineRule="auto"/>
        <w:ind w:left="270"/>
        <w:jc w:val="both"/>
        <w:rPr>
          <w:lang w:val="x-none" w:eastAsia="x-none"/>
        </w:rPr>
      </w:pPr>
    </w:p>
    <w:p w14:paraId="430EF8A9" w14:textId="77777777" w:rsidR="00C14724" w:rsidRDefault="00C14724" w:rsidP="00527F09">
      <w:pPr>
        <w:pStyle w:val="Heading3"/>
        <w:spacing w:line="360" w:lineRule="auto"/>
        <w:ind w:left="270"/>
        <w:jc w:val="both"/>
        <w:rPr>
          <w:rFonts w:eastAsia="Calibri"/>
        </w:rPr>
        <w:sectPr w:rsidR="00C14724" w:rsidSect="00834E13">
          <w:headerReference w:type="first" r:id="rId22"/>
          <w:footerReference w:type="first" r:id="rId23"/>
          <w:type w:val="continuous"/>
          <w:pgSz w:w="11907" w:h="16839" w:code="9"/>
          <w:pgMar w:top="1440" w:right="1440" w:bottom="1440" w:left="1440" w:header="720" w:footer="720" w:gutter="0"/>
          <w:pgNumType w:start="2"/>
          <w:cols w:space="720"/>
          <w:docGrid w:linePitch="360"/>
        </w:sectPr>
      </w:pPr>
    </w:p>
    <w:p w14:paraId="30664F6D" w14:textId="77777777" w:rsidR="00B07171" w:rsidRDefault="00B07171" w:rsidP="00244020">
      <w:pPr>
        <w:widowControl w:val="0"/>
        <w:autoSpaceDE w:val="0"/>
        <w:autoSpaceDN w:val="0"/>
        <w:adjustRightInd w:val="0"/>
        <w:spacing w:after="0" w:line="360" w:lineRule="auto"/>
        <w:jc w:val="both"/>
        <w:rPr>
          <w:rFonts w:ascii="Cambria" w:hAnsi="Cambria" w:cs="B Mitra"/>
          <w:sz w:val="22"/>
          <w:szCs w:val="22"/>
          <w:lang w:bidi="fa-IR"/>
        </w:rPr>
        <w:sectPr w:rsidR="00B07171" w:rsidSect="00C14724">
          <w:type w:val="continuous"/>
          <w:pgSz w:w="11907" w:h="16839" w:code="9"/>
          <w:pgMar w:top="1440" w:right="1440" w:bottom="1440" w:left="1440" w:header="1134" w:footer="964" w:gutter="0"/>
          <w:pgNumType w:start="2"/>
          <w:cols w:num="2" w:space="720"/>
          <w:docGrid w:linePitch="360"/>
        </w:sectPr>
      </w:pPr>
    </w:p>
    <w:tbl>
      <w:tblPr>
        <w:tblpPr w:leftFromText="180" w:rightFromText="180" w:vertAnchor="page" w:horzAnchor="margin" w:tblpY="81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4"/>
        <w:gridCol w:w="4513"/>
      </w:tblGrid>
      <w:tr w:rsidR="00CB27D0" w:rsidRPr="000F7533" w14:paraId="2889A9B9" w14:textId="77777777" w:rsidTr="00CB27D0">
        <w:trPr>
          <w:trHeight w:val="630"/>
        </w:trPr>
        <w:tc>
          <w:tcPr>
            <w:tcW w:w="4514" w:type="dxa"/>
            <w:tcBorders>
              <w:top w:val="nil"/>
              <w:left w:val="nil"/>
              <w:bottom w:val="single" w:sz="8" w:space="0" w:color="2E74B5"/>
              <w:right w:val="nil"/>
            </w:tcBorders>
          </w:tcPr>
          <w:p w14:paraId="7AA16EA8" w14:textId="58609259" w:rsidR="00CB27D0" w:rsidRPr="000F7533" w:rsidRDefault="00E51194" w:rsidP="00CB27D0">
            <w:pPr>
              <w:spacing w:line="360" w:lineRule="auto"/>
              <w:jc w:val="both"/>
              <w:rPr>
                <w:rFonts w:ascii="Calibri" w:hAnsi="Calibri" w:cs="Arial Unicode MS"/>
                <w:b/>
                <w:bCs/>
                <w:color w:val="0070C0"/>
                <w:sz w:val="36"/>
                <w:szCs w:val="36"/>
                <w:lang w:bidi="fa-IR"/>
              </w:rPr>
            </w:pPr>
            <w:r>
              <w:rPr>
                <w:noProof/>
                <w:lang w:val="en-GB" w:eastAsia="en-GB"/>
              </w:rPr>
              <w:lastRenderedPageBreak/>
              <mc:AlternateContent>
                <mc:Choice Requires="wps">
                  <w:drawing>
                    <wp:anchor distT="0" distB="0" distL="114300" distR="114300" simplePos="0" relativeHeight="251661312" behindDoc="0" locked="0" layoutInCell="1" allowOverlap="1" wp14:anchorId="4440E098" wp14:editId="132F323A">
                      <wp:simplePos x="0" y="0"/>
                      <wp:positionH relativeFrom="column">
                        <wp:posOffset>-60157</wp:posOffset>
                      </wp:positionH>
                      <wp:positionV relativeFrom="paragraph">
                        <wp:posOffset>105841</wp:posOffset>
                      </wp:positionV>
                      <wp:extent cx="1673225" cy="299720"/>
                      <wp:effectExtent l="0" t="0" r="22225" b="24130"/>
                      <wp:wrapNone/>
                      <wp:docPr id="2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3225" cy="299720"/>
                              </a:xfrm>
                              <a:prstGeom prst="rect">
                                <a:avLst/>
                              </a:prstGeom>
                              <a:solidFill>
                                <a:schemeClr val="accent5">
                                  <a:lumMod val="60000"/>
                                  <a:lumOff val="40000"/>
                                </a:schemeClr>
                              </a:solidFill>
                              <a:ln w="12700" cap="flat" cmpd="sng" algn="ctr">
                                <a:solidFill>
                                  <a:schemeClr val="bg1">
                                    <a:lumMod val="65000"/>
                                  </a:schemeClr>
                                </a:solidFill>
                                <a:prstDash val="solid"/>
                                <a:miter lim="800000"/>
                              </a:ln>
                              <a:effectLst/>
                            </wps:spPr>
                            <wps:txbx>
                              <w:txbxContent>
                                <w:p w14:paraId="4CE65CF7" w14:textId="77777777" w:rsidR="0080274F" w:rsidRPr="00847D3C" w:rsidRDefault="0080274F" w:rsidP="00CB27D0">
                                  <w:pPr>
                                    <w:spacing w:after="0" w:line="240" w:lineRule="auto"/>
                                    <w:jc w:val="center"/>
                                    <w:rPr>
                                      <w:rFonts w:cs="B Titr"/>
                                      <w:color w:val="FFFFFF" w:themeColor="background1"/>
                                      <w:sz w:val="18"/>
                                      <w:szCs w:val="18"/>
                                      <w:lang w:bidi="fa-IR"/>
                                    </w:rPr>
                                  </w:pPr>
                                  <w:r>
                                    <w:rPr>
                                      <w:rFonts w:cs="B Titr" w:hint="cs"/>
                                      <w:color w:val="FFFFFF" w:themeColor="background1"/>
                                      <w:sz w:val="18"/>
                                      <w:szCs w:val="18"/>
                                      <w:rtl/>
                                      <w:lang w:bidi="fa-IR"/>
                                    </w:rPr>
                                    <w:t xml:space="preserve">سال ششم، </w:t>
                                  </w:r>
                                  <w:r>
                                    <w:rPr>
                                      <w:rFonts w:cs="B Titr"/>
                                      <w:color w:val="FFFFFF" w:themeColor="background1"/>
                                      <w:sz w:val="18"/>
                                      <w:szCs w:val="18"/>
                                      <w:rtl/>
                                      <w:lang w:bidi="fa-IR"/>
                                    </w:rPr>
                                    <w:t xml:space="preserve">شماره </w:t>
                                  </w:r>
                                  <w:r>
                                    <w:rPr>
                                      <w:rFonts w:cs="B Titr" w:hint="cs"/>
                                      <w:color w:val="FFFFFF" w:themeColor="background1"/>
                                      <w:sz w:val="18"/>
                                      <w:szCs w:val="18"/>
                                      <w:rtl/>
                                      <w:lang w:bidi="fa-IR"/>
                                    </w:rPr>
                                    <w:t>22، زمستان 1404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40E098" id="Rectangle 4" o:spid="_x0000_s1032" style="position:absolute;left:0;text-align:left;margin-left:-4.75pt;margin-top:8.35pt;width:131.75pt;height:2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" fillcolor="#8eaadb [1944]" strokecolor="#a5a5a5 [2092]" strokeweight="1pt">
                      <v:path arrowok="t"/>
                      <v:textbox>
                        <w:txbxContent>
                          <w:p w14:paraId="4CE65CF7" w14:textId="77777777" w:rsidR="0080274F" w:rsidRPr="00847D3C" w:rsidRDefault="0080274F" w:rsidP="00CB27D0">
                            <w:pPr>
                              <w:spacing w:after="0" w:line="240" w:lineRule="auto"/>
                              <w:jc w:val="center"/>
                              <w:rPr>
                                <w:rFonts w:cs="B Titr"/>
                                <w:color w:val="FFFFFF" w:themeColor="background1"/>
                                <w:sz w:val="18"/>
                                <w:szCs w:val="18"/>
                                <w:lang w:bidi="fa-IR"/>
                              </w:rPr>
                            </w:pPr>
                            <w:r>
                              <w:rPr>
                                <w:rFonts w:cs="B Titr" w:hint="cs"/>
                                <w:color w:val="FFFFFF" w:themeColor="background1"/>
                                <w:sz w:val="18"/>
                                <w:szCs w:val="18"/>
                                <w:rtl/>
                                <w:lang w:bidi="fa-IR"/>
                              </w:rPr>
                              <w:t xml:space="preserve">سال ششم، </w:t>
                            </w:r>
                            <w:r>
                              <w:rPr>
                                <w:rFonts w:cs="B Titr"/>
                                <w:color w:val="FFFFFF" w:themeColor="background1"/>
                                <w:sz w:val="18"/>
                                <w:szCs w:val="18"/>
                                <w:rtl/>
                                <w:lang w:bidi="fa-IR"/>
                              </w:rPr>
                              <w:t xml:space="preserve">شماره </w:t>
                            </w:r>
                            <w:r>
                              <w:rPr>
                                <w:rFonts w:cs="B Titr" w:hint="cs"/>
                                <w:color w:val="FFFFFF" w:themeColor="background1"/>
                                <w:sz w:val="18"/>
                                <w:szCs w:val="18"/>
                                <w:rtl/>
                                <w:lang w:bidi="fa-IR"/>
                              </w:rPr>
                              <w:t>22، زمستان 1404</w:t>
                            </w:r>
                          </w:p>
                        </w:txbxContent>
                      </v:textbox>
                    </v:rect>
                  </w:pict>
                </mc:Fallback>
              </mc:AlternateContent>
            </w:r>
          </w:p>
        </w:tc>
        <w:tc>
          <w:tcPr>
            <w:tcW w:w="4513" w:type="dxa"/>
            <w:tcBorders>
              <w:top w:val="nil"/>
              <w:left w:val="nil"/>
              <w:bottom w:val="single" w:sz="8" w:space="0" w:color="2E74B5"/>
              <w:right w:val="nil"/>
            </w:tcBorders>
          </w:tcPr>
          <w:p w14:paraId="1E1F0EDB" w14:textId="0DE8BD22" w:rsidR="00CB27D0" w:rsidRDefault="00CB27D0" w:rsidP="00CB27D0">
            <w:pPr>
              <w:spacing w:line="360" w:lineRule="auto"/>
              <w:jc w:val="both"/>
              <w:rPr>
                <w:noProof/>
              </w:rPr>
            </w:pPr>
            <w:r>
              <w:rPr>
                <w:noProof/>
                <w:lang w:val="en-GB" w:eastAsia="en-GB"/>
              </w:rPr>
              <mc:AlternateContent>
                <mc:Choice Requires="wps">
                  <w:drawing>
                    <wp:anchor distT="0" distB="0" distL="114300" distR="114300" simplePos="0" relativeHeight="251659264" behindDoc="0" locked="0" layoutInCell="1" allowOverlap="1" wp14:anchorId="5CD4B284" wp14:editId="02FA2123">
                      <wp:simplePos x="0" y="0"/>
                      <wp:positionH relativeFrom="column">
                        <wp:posOffset>767188</wp:posOffset>
                      </wp:positionH>
                      <wp:positionV relativeFrom="paragraph">
                        <wp:posOffset>110694</wp:posOffset>
                      </wp:positionV>
                      <wp:extent cx="2007870" cy="299720"/>
                      <wp:effectExtent l="0" t="0" r="20955" b="24130"/>
                      <wp:wrapNone/>
                      <wp:docPr id="1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7870" cy="299720"/>
                              </a:xfrm>
                              <a:prstGeom prst="rect">
                                <a:avLst/>
                              </a:prstGeom>
                              <a:solidFill>
                                <a:schemeClr val="accent6">
                                  <a:lumMod val="60000"/>
                                  <a:lumOff val="40000"/>
                                </a:schemeClr>
                              </a:solidFill>
                              <a:ln w="12700" algn="ctr">
                                <a:solidFill>
                                  <a:schemeClr val="bg1">
                                    <a:lumMod val="75000"/>
                                  </a:schemeClr>
                                </a:solidFill>
                                <a:miter lim="800000"/>
                                <a:headEnd/>
                                <a:tailEnd/>
                              </a:ln>
                            </wps:spPr>
                            <wps:txbx>
                              <w:txbxContent>
                                <w:p w14:paraId="3C894ED1" w14:textId="77777777" w:rsidR="0080274F" w:rsidRPr="00847D3C" w:rsidRDefault="0080274F" w:rsidP="00CB27D0">
                                  <w:pPr>
                                    <w:spacing w:after="0" w:line="240" w:lineRule="auto"/>
                                    <w:ind w:right="-67"/>
                                    <w:jc w:val="center"/>
                                    <w:rPr>
                                      <w:rFonts w:cs="B Titr"/>
                                      <w:b/>
                                      <w:bCs/>
                                      <w:color w:val="FFFFFF" w:themeColor="background1"/>
                                      <w:sz w:val="18"/>
                                      <w:szCs w:val="18"/>
                                      <w:rtl/>
                                      <w:lang w:bidi="fa-IR"/>
                                    </w:rPr>
                                  </w:pPr>
                                  <w:r>
                                    <w:rPr>
                                      <w:rFonts w:cs="B Titr" w:hint="cs"/>
                                      <w:b/>
                                      <w:bCs/>
                                      <w:color w:val="FFFFFF" w:themeColor="background1"/>
                                      <w:sz w:val="18"/>
                                      <w:szCs w:val="18"/>
                                      <w:rtl/>
                                      <w:lang w:bidi="fa-IR"/>
                                    </w:rPr>
                                    <w:t>فصلنامه</w:t>
                                  </w:r>
                                  <w:r>
                                    <w:rPr>
                                      <w:rFonts w:cs="B Titr"/>
                                      <w:b/>
                                      <w:bCs/>
                                      <w:color w:val="FFFFFF" w:themeColor="background1"/>
                                      <w:sz w:val="18"/>
                                      <w:szCs w:val="18"/>
                                      <w:rtl/>
                                    </w:rPr>
                                    <w:t xml:space="preserve"> </w:t>
                                  </w:r>
                                  <w:r>
                                    <w:rPr>
                                      <w:rFonts w:cs="B Titr" w:hint="cs"/>
                                      <w:b/>
                                      <w:bCs/>
                                      <w:color w:val="FFFFFF" w:themeColor="background1"/>
                                      <w:sz w:val="18"/>
                                      <w:szCs w:val="18"/>
                                      <w:rtl/>
                                    </w:rPr>
                                    <w:t>پیشرفتهای نوین در مدیریت آموزشی</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CD4B284" id="Rectangle 7" o:spid="_x0000_s1033" style="position:absolute;left:0;text-align:left;margin-left:60.4pt;margin-top:8.7pt;width:158.1pt;height:2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" fillcolor="#a8d08d [1945]" strokecolor="#bfbfbf [2412]" strokeweight="1pt">
                      <v:path arrowok="t"/>
                      <v:textbox>
                        <w:txbxContent>
                          <w:p w14:paraId="3C894ED1" w14:textId="77777777" w:rsidR="0080274F" w:rsidRPr="00847D3C" w:rsidRDefault="0080274F" w:rsidP="00CB27D0">
                            <w:pPr>
                              <w:spacing w:after="0" w:line="240" w:lineRule="auto"/>
                              <w:ind w:right="-67"/>
                              <w:jc w:val="center"/>
                              <w:rPr>
                                <w:rFonts w:cs="B Titr"/>
                                <w:b/>
                                <w:bCs/>
                                <w:color w:val="FFFFFF" w:themeColor="background1"/>
                                <w:sz w:val="18"/>
                                <w:szCs w:val="18"/>
                                <w:rtl/>
                                <w:lang w:bidi="fa-IR"/>
                              </w:rPr>
                            </w:pPr>
                            <w:r>
                              <w:rPr>
                                <w:rFonts w:cs="B Titr" w:hint="cs"/>
                                <w:b/>
                                <w:bCs/>
                                <w:color w:val="FFFFFF" w:themeColor="background1"/>
                                <w:sz w:val="18"/>
                                <w:szCs w:val="18"/>
                                <w:rtl/>
                                <w:lang w:bidi="fa-IR"/>
                              </w:rPr>
                              <w:t>فصلنامه</w:t>
                            </w:r>
                            <w:r>
                              <w:rPr>
                                <w:rFonts w:cs="B Titr"/>
                                <w:b/>
                                <w:bCs/>
                                <w:color w:val="FFFFFF" w:themeColor="background1"/>
                                <w:sz w:val="18"/>
                                <w:szCs w:val="18"/>
                                <w:rtl/>
                              </w:rPr>
                              <w:t xml:space="preserve"> </w:t>
                            </w:r>
                            <w:r>
                              <w:rPr>
                                <w:rFonts w:cs="B Titr" w:hint="cs"/>
                                <w:b/>
                                <w:bCs/>
                                <w:color w:val="FFFFFF" w:themeColor="background1"/>
                                <w:sz w:val="18"/>
                                <w:szCs w:val="18"/>
                                <w:rtl/>
                              </w:rPr>
                              <w:t>پیشرفتهای نوین در مدیریت آموزشی</w:t>
                            </w:r>
                          </w:p>
                        </w:txbxContent>
                      </v:textbox>
                    </v:rect>
                  </w:pict>
                </mc:Fallback>
              </mc:AlternateContent>
            </w:r>
          </w:p>
        </w:tc>
      </w:tr>
    </w:tbl>
    <w:p w14:paraId="34A062DE" w14:textId="462018B4" w:rsidR="00EC613F" w:rsidRPr="008C1D99" w:rsidRDefault="000F0816" w:rsidP="00244020">
      <w:pPr>
        <w:pStyle w:val="NoSpacing"/>
        <w:bidi/>
        <w:spacing w:after="240" w:line="360" w:lineRule="auto"/>
        <w:jc w:val="both"/>
        <w:rPr>
          <w:rFonts w:ascii="Cambria" w:hAnsi="Cambria"/>
          <w:sz w:val="22"/>
          <w:szCs w:val="22"/>
          <w:rtl/>
          <w:lang w:bidi="fa-IR"/>
        </w:rPr>
      </w:pPr>
      <w:r w:rsidRPr="00B276B7">
        <w:rPr>
          <w:rFonts w:asciiTheme="majorBidi" w:hAnsiTheme="majorBidi" w:cstheme="majorBidi"/>
          <w:noProof/>
          <w:color w:val="0033CC"/>
          <w:spacing w:val="-2"/>
          <w:lang w:val="en-GB" w:eastAsia="en-GB"/>
        </w:rPr>
        <w:drawing>
          <wp:anchor distT="0" distB="0" distL="114300" distR="114300" simplePos="0" relativeHeight="251664384" behindDoc="0" locked="0" layoutInCell="1" allowOverlap="1" wp14:anchorId="58DB443F" wp14:editId="6BCF46C4">
            <wp:simplePos x="0" y="0"/>
            <wp:positionH relativeFrom="margin">
              <wp:align>left</wp:align>
            </wp:positionH>
            <wp:positionV relativeFrom="paragraph">
              <wp:posOffset>281457</wp:posOffset>
            </wp:positionV>
            <wp:extent cx="435610" cy="273685"/>
            <wp:effectExtent l="0" t="0" r="2540" b="0"/>
            <wp:wrapThrough wrapText="bothSides">
              <wp:wrapPolygon edited="0">
                <wp:start x="0" y="0"/>
                <wp:lineTo x="0" y="19545"/>
                <wp:lineTo x="20781" y="19545"/>
                <wp:lineTo x="20781" y="0"/>
                <wp:lineTo x="0" y="0"/>
              </wp:wrapPolygon>
            </wp:wrapThrough>
            <wp:docPr id="1180937919" name="Picture 1180937919">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937919" name="Picture 1180937919">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t="963" b="963"/>
                    <a:stretch>
                      <a:fillRect/>
                    </a:stretch>
                  </pic:blipFill>
                  <pic:spPr bwMode="auto">
                    <a:xfrm>
                      <a:off x="0" y="0"/>
                      <a:ext cx="435610" cy="2736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C613F">
        <w:rPr>
          <w:rtl/>
        </w:rPr>
        <w:t xml:space="preserve">شاپا الکترونیکی: </w:t>
      </w:r>
      <w:r w:rsidR="00F271D4" w:rsidRPr="002A22A9">
        <w:rPr>
          <w:rFonts w:hint="cs"/>
          <w:color w:val="002060"/>
          <w:rtl/>
          <w:lang w:bidi="fa-IR"/>
        </w:rPr>
        <w:t>27</w:t>
      </w:r>
      <w:r w:rsidR="00097D23">
        <w:rPr>
          <w:rFonts w:hint="cs"/>
          <w:color w:val="002060"/>
          <w:rtl/>
          <w:lang w:bidi="fa-IR"/>
        </w:rPr>
        <w:t>83</w:t>
      </w:r>
      <w:r w:rsidR="00D907FD" w:rsidRPr="002A22A9">
        <w:rPr>
          <w:rFonts w:hint="cs"/>
          <w:color w:val="002060"/>
          <w:rtl/>
          <w:lang w:bidi="fa-IR"/>
        </w:rPr>
        <w:t>-</w:t>
      </w:r>
      <w:r w:rsidR="00097D23">
        <w:rPr>
          <w:rFonts w:hint="cs"/>
          <w:color w:val="002060"/>
          <w:rtl/>
          <w:lang w:bidi="fa-IR"/>
        </w:rPr>
        <w:t>1302</w:t>
      </w:r>
    </w:p>
    <w:p w14:paraId="07FDA8D5" w14:textId="6B7E9561" w:rsidR="00EC613F" w:rsidRPr="00F271D4" w:rsidRDefault="00EC613F" w:rsidP="00244020">
      <w:pPr>
        <w:pStyle w:val="Heading3"/>
        <w:bidi/>
        <w:spacing w:after="240" w:line="360" w:lineRule="auto"/>
        <w:jc w:val="both"/>
        <w:rPr>
          <w:color w:val="002060"/>
          <w:rtl/>
          <w:lang w:bidi="fa-IR"/>
        </w:rPr>
      </w:pPr>
      <w:r w:rsidRPr="00F271D4">
        <w:rPr>
          <w:rFonts w:hint="cs"/>
          <w:color w:val="002060"/>
          <w:rtl/>
          <w:lang w:bidi="fa-IR"/>
        </w:rPr>
        <w:t>مقاله پژوهشی</w:t>
      </w:r>
    </w:p>
    <w:p w14:paraId="4E80A285" w14:textId="0DE945A1" w:rsidR="00F00D6B" w:rsidRPr="00F00D6B" w:rsidRDefault="00F00D6B" w:rsidP="00F00D6B">
      <w:pPr>
        <w:bidi/>
        <w:spacing w:line="240" w:lineRule="auto"/>
        <w:jc w:val="center"/>
        <w:rPr>
          <w:rFonts w:cs="B Mitra"/>
          <w:b/>
          <w:bCs/>
          <w:color w:val="000000" w:themeColor="text1"/>
          <w:rtl/>
        </w:rPr>
      </w:pPr>
      <w:r w:rsidRPr="00F00D6B">
        <w:rPr>
          <w:rFonts w:cs="B Mitra" w:hint="cs"/>
          <w:b/>
          <w:bCs/>
          <w:color w:val="000000" w:themeColor="text1"/>
          <w:rtl/>
        </w:rPr>
        <w:t>رابطه ه</w:t>
      </w:r>
      <w:r w:rsidRPr="00F00D6B">
        <w:rPr>
          <w:rFonts w:cs="B Mitra"/>
          <w:b/>
          <w:bCs/>
          <w:color w:val="000000" w:themeColor="text1"/>
          <w:rtl/>
        </w:rPr>
        <w:t xml:space="preserve">وش مصنوعی </w:t>
      </w:r>
      <w:r w:rsidRPr="00F00D6B">
        <w:rPr>
          <w:rFonts w:cs="B Mitra" w:hint="cs"/>
          <w:b/>
          <w:bCs/>
          <w:color w:val="000000" w:themeColor="text1"/>
          <w:rtl/>
        </w:rPr>
        <w:t>و</w:t>
      </w:r>
      <w:r w:rsidRPr="00F00D6B">
        <w:rPr>
          <w:rFonts w:cs="B Mitra"/>
          <w:b/>
          <w:bCs/>
          <w:color w:val="000000" w:themeColor="text1"/>
          <w:rtl/>
        </w:rPr>
        <w:t xml:space="preserve"> نوآوری آموزش</w:t>
      </w:r>
      <w:r w:rsidRPr="00F00D6B">
        <w:rPr>
          <w:rFonts w:cs="B Mitra" w:hint="cs"/>
          <w:b/>
          <w:bCs/>
          <w:color w:val="000000" w:themeColor="text1"/>
          <w:rtl/>
        </w:rPr>
        <w:t>ی</w:t>
      </w:r>
      <w:r w:rsidRPr="00F00D6B">
        <w:rPr>
          <w:rFonts w:cs="B Mitra"/>
          <w:b/>
          <w:bCs/>
          <w:color w:val="000000" w:themeColor="text1"/>
          <w:rtl/>
        </w:rPr>
        <w:t xml:space="preserve"> از د</w:t>
      </w:r>
      <w:r w:rsidRPr="00F00D6B">
        <w:rPr>
          <w:rFonts w:cs="B Mitra" w:hint="cs"/>
          <w:b/>
          <w:bCs/>
          <w:color w:val="000000" w:themeColor="text1"/>
          <w:rtl/>
        </w:rPr>
        <w:t>ی</w:t>
      </w:r>
      <w:r w:rsidRPr="00F00D6B">
        <w:rPr>
          <w:rFonts w:cs="B Mitra" w:hint="eastAsia"/>
          <w:b/>
          <w:bCs/>
          <w:color w:val="000000" w:themeColor="text1"/>
          <w:rtl/>
        </w:rPr>
        <w:t>دگاه</w:t>
      </w:r>
      <w:r w:rsidRPr="00F00D6B">
        <w:rPr>
          <w:rFonts w:cs="B Mitra"/>
          <w:b/>
          <w:bCs/>
          <w:color w:val="000000" w:themeColor="text1"/>
          <w:rtl/>
        </w:rPr>
        <w:t xml:space="preserve"> مد</w:t>
      </w:r>
      <w:r w:rsidRPr="00F00D6B">
        <w:rPr>
          <w:rFonts w:cs="B Mitra" w:hint="cs"/>
          <w:b/>
          <w:bCs/>
          <w:color w:val="000000" w:themeColor="text1"/>
          <w:rtl/>
        </w:rPr>
        <w:t>ی</w:t>
      </w:r>
      <w:r w:rsidRPr="00F00D6B">
        <w:rPr>
          <w:rFonts w:cs="B Mitra" w:hint="eastAsia"/>
          <w:b/>
          <w:bCs/>
          <w:color w:val="000000" w:themeColor="text1"/>
          <w:rtl/>
        </w:rPr>
        <w:t>ران</w:t>
      </w:r>
      <w:r w:rsidRPr="00F00D6B">
        <w:rPr>
          <w:rFonts w:cs="B Mitra"/>
          <w:b/>
          <w:bCs/>
          <w:color w:val="000000" w:themeColor="text1"/>
          <w:rtl/>
        </w:rPr>
        <w:t xml:space="preserve"> </w:t>
      </w:r>
      <w:r w:rsidRPr="00F00D6B">
        <w:rPr>
          <w:rFonts w:cs="B Mitra" w:hint="cs"/>
          <w:b/>
          <w:bCs/>
          <w:color w:val="000000" w:themeColor="text1"/>
          <w:rtl/>
        </w:rPr>
        <w:t>دوره</w:t>
      </w:r>
      <w:r w:rsidRPr="00F00D6B">
        <w:rPr>
          <w:rFonts w:cs="B Mitra"/>
          <w:b/>
          <w:bCs/>
          <w:color w:val="000000" w:themeColor="text1"/>
          <w:rtl/>
        </w:rPr>
        <w:t xml:space="preserve"> ابتدا</w:t>
      </w:r>
      <w:r w:rsidRPr="00F00D6B">
        <w:rPr>
          <w:rFonts w:cs="B Mitra" w:hint="cs"/>
          <w:b/>
          <w:bCs/>
          <w:color w:val="000000" w:themeColor="text1"/>
          <w:rtl/>
        </w:rPr>
        <w:t>یی</w:t>
      </w:r>
      <w:r w:rsidRPr="00F00D6B">
        <w:rPr>
          <w:rFonts w:cs="B Mitra"/>
          <w:b/>
          <w:bCs/>
          <w:color w:val="000000" w:themeColor="text1"/>
          <w:rtl/>
        </w:rPr>
        <w:t xml:space="preserve"> منطقه </w:t>
      </w:r>
      <w:r w:rsidR="00606E0A">
        <w:rPr>
          <w:rFonts w:cs="B Mitra" w:hint="cs"/>
          <w:b/>
          <w:bCs/>
          <w:color w:val="000000" w:themeColor="text1"/>
          <w:rtl/>
        </w:rPr>
        <w:t>یک</w:t>
      </w:r>
      <w:r w:rsidRPr="00F00D6B">
        <w:rPr>
          <w:rFonts w:cs="B Mitra"/>
          <w:b/>
          <w:bCs/>
          <w:color w:val="000000" w:themeColor="text1"/>
          <w:rtl/>
        </w:rPr>
        <w:t xml:space="preserve"> شهر تهران</w:t>
      </w:r>
    </w:p>
    <w:p w14:paraId="3153F7A9" w14:textId="4D599C13" w:rsidR="00D825ED" w:rsidRPr="0002364D" w:rsidRDefault="00E91DDA" w:rsidP="00E91DDA">
      <w:pPr>
        <w:bidi/>
        <w:spacing w:line="240" w:lineRule="auto"/>
        <w:jc w:val="both"/>
        <w:rPr>
          <w:rFonts w:cs="B Mitra"/>
          <w:color w:val="000000" w:themeColor="text1"/>
          <w:sz w:val="20"/>
          <w:szCs w:val="20"/>
          <w:vertAlign w:val="superscript"/>
          <w:rtl/>
          <w:lang w:bidi="fa-IR"/>
        </w:rPr>
      </w:pPr>
      <w:r>
        <w:rPr>
          <w:rFonts w:cs="B Mitra" w:hint="cs"/>
          <w:color w:val="000000" w:themeColor="text1"/>
          <w:sz w:val="20"/>
          <w:szCs w:val="20"/>
          <w:rtl/>
        </w:rPr>
        <w:t xml:space="preserve">نیلوفر باقری </w:t>
      </w:r>
      <w:r w:rsidR="00220A01" w:rsidRPr="0002364D">
        <w:rPr>
          <w:rFonts w:cs="B Mitra"/>
          <w:noProof/>
          <w:sz w:val="20"/>
          <w:szCs w:val="20"/>
          <w:lang w:val="en-GB" w:eastAsia="en-GB"/>
        </w:rPr>
        <w:drawing>
          <wp:inline distT="0" distB="0" distL="0" distR="0" wp14:anchorId="34E4C0B0" wp14:editId="6FB2F8D0">
            <wp:extent cx="107950" cy="107950"/>
            <wp:effectExtent l="0" t="0" r="6350" b="6350"/>
            <wp:docPr id="1" name="Picture 1" descr="orcid_16x16">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rcid_16x16">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7950" cy="107950"/>
                    </a:xfrm>
                    <a:prstGeom prst="rect">
                      <a:avLst/>
                    </a:prstGeom>
                    <a:noFill/>
                    <a:ln>
                      <a:noFill/>
                    </a:ln>
                  </pic:spPr>
                </pic:pic>
              </a:graphicData>
            </a:graphic>
          </wp:inline>
        </w:drawing>
      </w:r>
      <w:r w:rsidR="0099210C" w:rsidRPr="0002364D">
        <w:rPr>
          <w:rStyle w:val="FootnoteReference"/>
          <w:rFonts w:cs="B Mitra" w:hint="cs"/>
          <w:color w:val="000000" w:themeColor="text1"/>
          <w:sz w:val="20"/>
          <w:szCs w:val="20"/>
          <w:rtl/>
        </w:rPr>
        <w:t>1</w:t>
      </w:r>
      <w:r w:rsidR="00731CEB" w:rsidRPr="0002364D">
        <w:rPr>
          <w:rFonts w:cs="B Mitra" w:hint="cs"/>
          <w:color w:val="000000" w:themeColor="text1"/>
          <w:sz w:val="20"/>
          <w:szCs w:val="20"/>
          <w:vertAlign w:val="superscript"/>
          <w:rtl/>
          <w:lang w:bidi="fa-IR"/>
        </w:rPr>
        <w:t>*</w:t>
      </w:r>
      <w:r w:rsidR="00D825ED" w:rsidRPr="0002364D">
        <w:rPr>
          <w:rFonts w:cs="B Mitra" w:hint="cs"/>
          <w:color w:val="000000" w:themeColor="text1"/>
          <w:sz w:val="20"/>
          <w:szCs w:val="20"/>
          <w:rtl/>
        </w:rPr>
        <w:t xml:space="preserve">، </w:t>
      </w:r>
      <w:r w:rsidR="00422D16">
        <w:rPr>
          <w:rFonts w:cs="B Mitra" w:hint="cs"/>
          <w:color w:val="000000" w:themeColor="text1"/>
          <w:sz w:val="20"/>
          <w:szCs w:val="20"/>
          <w:rtl/>
        </w:rPr>
        <w:t>سعید برومند فر</w:t>
      </w:r>
      <w:r w:rsidR="00EA0622" w:rsidRPr="0002364D">
        <w:rPr>
          <w:rFonts w:cs="B Mitra"/>
          <w:color w:val="000000" w:themeColor="text1"/>
          <w:sz w:val="20"/>
          <w:szCs w:val="20"/>
          <w:rtl/>
        </w:rPr>
        <w:t xml:space="preserve"> </w:t>
      </w:r>
      <w:r w:rsidR="00EA0622" w:rsidRPr="0002364D">
        <w:rPr>
          <w:rFonts w:cs="B Mitra"/>
          <w:color w:val="000000" w:themeColor="text1"/>
          <w:sz w:val="20"/>
          <w:szCs w:val="20"/>
          <w:vertAlign w:val="superscript"/>
          <w:rtl/>
        </w:rPr>
        <w:t>2</w:t>
      </w:r>
      <w:r w:rsidR="00220A01" w:rsidRPr="0002364D">
        <w:rPr>
          <w:rFonts w:cs="B Mitra"/>
          <w:noProof/>
          <w:sz w:val="20"/>
          <w:szCs w:val="20"/>
          <w:lang w:val="en-GB" w:eastAsia="en-GB"/>
        </w:rPr>
        <w:drawing>
          <wp:inline distT="0" distB="0" distL="0" distR="0" wp14:anchorId="1582A350" wp14:editId="40003202">
            <wp:extent cx="120650" cy="120650"/>
            <wp:effectExtent l="0" t="0" r="0" b="0"/>
            <wp:docPr id="540704983" name="Picture 540704983" descr="orcid_16x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704983" name="Picture 540704983" descr="orcid_16x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p w14:paraId="7D50D067" w14:textId="2AAB026B" w:rsidR="00D825ED" w:rsidRPr="000D74D6" w:rsidRDefault="00D825ED" w:rsidP="000D74D6">
      <w:pPr>
        <w:bidi/>
        <w:spacing w:after="0" w:line="240" w:lineRule="auto"/>
        <w:jc w:val="both"/>
        <w:rPr>
          <w:rFonts w:cs="B Mitra"/>
          <w:color w:val="000000" w:themeColor="text1"/>
          <w:sz w:val="20"/>
          <w:szCs w:val="20"/>
          <w:rtl/>
        </w:rPr>
      </w:pPr>
      <w:r w:rsidRPr="0002364D">
        <w:rPr>
          <w:rFonts w:cs="B Mitra" w:hint="cs"/>
          <w:color w:val="000000" w:themeColor="text1"/>
          <w:sz w:val="20"/>
          <w:szCs w:val="20"/>
          <w:rtl/>
        </w:rPr>
        <w:t xml:space="preserve">1. </w:t>
      </w:r>
      <w:r w:rsidR="000D74D6" w:rsidRPr="000D74D6">
        <w:rPr>
          <w:rFonts w:cs="B Mitra" w:hint="cs"/>
          <w:color w:val="000000" w:themeColor="text1"/>
          <w:sz w:val="20"/>
          <w:szCs w:val="20"/>
          <w:rtl/>
          <w:lang w:bidi="fa-IR"/>
        </w:rPr>
        <w:t>دانشجوی دکتری مدیریت آموزشی، دانشگاه آزاد اسلامی، واحد تهران شمال، تهران، ایران</w:t>
      </w:r>
    </w:p>
    <w:p w14:paraId="7734EBFB" w14:textId="77777777" w:rsidR="00E91DDA" w:rsidRPr="00E91DDA" w:rsidRDefault="00D825ED" w:rsidP="00E91DDA">
      <w:pPr>
        <w:bidi/>
        <w:spacing w:after="0" w:line="240" w:lineRule="auto"/>
        <w:jc w:val="both"/>
        <w:rPr>
          <w:rFonts w:cs="B Mitra"/>
          <w:color w:val="000000" w:themeColor="text1"/>
          <w:sz w:val="20"/>
          <w:szCs w:val="20"/>
          <w:lang w:val="en-GB"/>
        </w:rPr>
      </w:pPr>
      <w:r w:rsidRPr="0002364D">
        <w:rPr>
          <w:rFonts w:cs="B Mitra" w:hint="cs"/>
          <w:color w:val="000000" w:themeColor="text1"/>
          <w:sz w:val="20"/>
          <w:szCs w:val="20"/>
          <w:rtl/>
        </w:rPr>
        <w:t xml:space="preserve">2. </w:t>
      </w:r>
      <w:r w:rsidR="00E91DDA" w:rsidRPr="00E91DDA">
        <w:rPr>
          <w:rFonts w:cs="B Mitra"/>
          <w:color w:val="000000" w:themeColor="text1"/>
          <w:sz w:val="20"/>
          <w:szCs w:val="20"/>
          <w:rtl/>
        </w:rPr>
        <w:t>دکتری تکنولوژی آموزشی، مدرس دانشگاه آزاد اسلامی، واحد تهران مرکزی، تهران</w:t>
      </w:r>
    </w:p>
    <w:p w14:paraId="6B1BA6C0" w14:textId="4819E55E" w:rsidR="00D825ED" w:rsidRPr="0002364D" w:rsidRDefault="00D825ED" w:rsidP="00E91DDA">
      <w:pPr>
        <w:bidi/>
        <w:spacing w:after="0" w:line="240" w:lineRule="auto"/>
        <w:jc w:val="both"/>
        <w:rPr>
          <w:rFonts w:cs="B Mitra"/>
          <w:color w:val="000000" w:themeColor="text1"/>
          <w:sz w:val="20"/>
          <w:szCs w:val="20"/>
          <w:rtl/>
        </w:rPr>
      </w:pPr>
    </w:p>
    <w:p w14:paraId="1D37CD3B" w14:textId="616E62BF" w:rsidR="00EC613F" w:rsidRPr="00E51194" w:rsidRDefault="00EC613F" w:rsidP="00244020">
      <w:pPr>
        <w:pBdr>
          <w:bottom w:val="dashSmallGap" w:sz="12" w:space="1" w:color="auto"/>
        </w:pBdr>
        <w:bidi/>
        <w:spacing w:after="0" w:line="360" w:lineRule="auto"/>
        <w:jc w:val="both"/>
        <w:rPr>
          <w:rFonts w:cs="B Mitra"/>
          <w:color w:val="auto"/>
          <w:sz w:val="12"/>
          <w:szCs w:val="12"/>
          <w:rtl/>
          <w:lang w:bidi="fa-IR"/>
        </w:rPr>
      </w:pPr>
    </w:p>
    <w:p w14:paraId="00C905F0" w14:textId="7F5A2321" w:rsidR="00EC613F" w:rsidRPr="00244020" w:rsidRDefault="007855B8" w:rsidP="004B23D1">
      <w:pPr>
        <w:bidi/>
        <w:spacing w:line="360" w:lineRule="auto"/>
        <w:jc w:val="both"/>
        <w:rPr>
          <w:rFonts w:ascii="Calibri" w:hAnsi="Calibri" w:cs="B Nazanin"/>
          <w:rtl/>
        </w:rPr>
      </w:pPr>
      <w:r w:rsidRPr="00244020">
        <w:rPr>
          <w:noProof/>
          <w:lang w:val="en-GB" w:eastAsia="en-GB"/>
        </w:rPr>
        <mc:AlternateContent>
          <mc:Choice Requires="wps">
            <w:drawing>
              <wp:anchor distT="0" distB="0" distL="114300" distR="114300" simplePos="0" relativeHeight="251656192" behindDoc="0" locked="0" layoutInCell="1" allowOverlap="1" wp14:anchorId="6BF24054" wp14:editId="342C3B00">
                <wp:simplePos x="0" y="0"/>
                <wp:positionH relativeFrom="column">
                  <wp:posOffset>4209691</wp:posOffset>
                </wp:positionH>
                <wp:positionV relativeFrom="paragraph">
                  <wp:posOffset>118361</wp:posOffset>
                </wp:positionV>
                <wp:extent cx="1576070" cy="3744235"/>
                <wp:effectExtent l="0" t="0" r="24130" b="2794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6070" cy="3744235"/>
                        </a:xfrm>
                        <a:prstGeom prst="rect">
                          <a:avLst/>
                        </a:prstGeom>
                        <a:solidFill>
                          <a:srgbClr val="FFFFFF"/>
                        </a:solidFill>
                        <a:ln w="9525">
                          <a:solidFill>
                            <a:srgbClr val="FFFFFF"/>
                          </a:solidFill>
                          <a:miter lim="800000"/>
                          <a:headEnd/>
                          <a:tailEnd/>
                        </a:ln>
                      </wps:spPr>
                      <wps:txbx>
                        <w:txbxContent>
                          <w:p w14:paraId="2F5CA1F9" w14:textId="1819CDDF" w:rsidR="0080274F" w:rsidRDefault="0080274F" w:rsidP="00EC613F">
                            <w:pPr>
                              <w:bidi/>
                              <w:spacing w:after="0" w:line="240" w:lineRule="auto"/>
                              <w:rPr>
                                <w:rFonts w:cs="B Mitra"/>
                                <w:b/>
                                <w:bCs/>
                                <w:color w:val="002060"/>
                                <w:sz w:val="18"/>
                                <w:szCs w:val="18"/>
                                <w:rtl/>
                              </w:rPr>
                            </w:pPr>
                          </w:p>
                          <w:p w14:paraId="0789E464" w14:textId="77777777" w:rsidR="0080274F" w:rsidRPr="000F0816" w:rsidRDefault="0080274F" w:rsidP="000F0816">
                            <w:pPr>
                              <w:bidi/>
                              <w:spacing w:after="0" w:line="240" w:lineRule="auto"/>
                              <w:rPr>
                                <w:rFonts w:cs="B Mitra"/>
                                <w:b/>
                                <w:bCs/>
                                <w:color w:val="002060"/>
                                <w:sz w:val="4"/>
                                <w:szCs w:val="4"/>
                                <w:rtl/>
                              </w:rPr>
                            </w:pPr>
                          </w:p>
                          <w:p w14:paraId="4F1EE3C1" w14:textId="60CCE43B" w:rsidR="0080274F" w:rsidRPr="000F0816" w:rsidRDefault="0080274F" w:rsidP="000F0816">
                            <w:pPr>
                              <w:bidi/>
                              <w:spacing w:after="0" w:line="240" w:lineRule="auto"/>
                              <w:rPr>
                                <w:rFonts w:cs="B Mitra"/>
                                <w:b/>
                                <w:bCs/>
                                <w:color w:val="2F5496" w:themeColor="accent5" w:themeShade="BF"/>
                                <w:sz w:val="18"/>
                                <w:szCs w:val="18"/>
                              </w:rPr>
                            </w:pPr>
                            <w:r w:rsidRPr="000F0816">
                              <w:rPr>
                                <w:rFonts w:cs="B Mitra" w:hint="cs"/>
                                <w:b/>
                                <w:bCs/>
                                <w:color w:val="2F5496" w:themeColor="accent5" w:themeShade="BF"/>
                                <w:sz w:val="18"/>
                                <w:szCs w:val="18"/>
                                <w:rtl/>
                              </w:rPr>
                              <w:t>اطلاعات مقاله:</w:t>
                            </w:r>
                          </w:p>
                          <w:p w14:paraId="126E70D5" w14:textId="5A2C7890" w:rsidR="0080274F" w:rsidRPr="001F4124" w:rsidRDefault="0080274F" w:rsidP="00293B7C">
                            <w:pPr>
                              <w:bidi/>
                              <w:spacing w:after="0" w:line="240" w:lineRule="auto"/>
                              <w:rPr>
                                <w:rFonts w:cs="B Mitra"/>
                                <w:color w:val="002060"/>
                                <w:sz w:val="17"/>
                                <w:szCs w:val="17"/>
                                <w:rtl/>
                              </w:rPr>
                            </w:pPr>
                            <w:r w:rsidRPr="001F4124">
                              <w:rPr>
                                <w:rFonts w:cs="B Mitra" w:hint="cs"/>
                                <w:color w:val="002060"/>
                                <w:sz w:val="17"/>
                                <w:szCs w:val="17"/>
                                <w:rtl/>
                              </w:rPr>
                              <w:t xml:space="preserve">تاریخ دریافت: </w:t>
                            </w:r>
                            <w:r w:rsidR="00A756B2">
                              <w:rPr>
                                <w:rFonts w:cs="B Mitra"/>
                                <w:color w:val="000000" w:themeColor="text1"/>
                                <w:sz w:val="17"/>
                                <w:szCs w:val="17"/>
                              </w:rPr>
                              <w:t>1403/11/17</w:t>
                            </w:r>
                          </w:p>
                          <w:p w14:paraId="40108267" w14:textId="250C1FE3" w:rsidR="0080274F" w:rsidRPr="001F4124" w:rsidRDefault="0080274F" w:rsidP="001F4124">
                            <w:pPr>
                              <w:bidi/>
                              <w:spacing w:after="0" w:line="240" w:lineRule="auto"/>
                              <w:rPr>
                                <w:rFonts w:cs="B Mitra"/>
                                <w:color w:val="002060"/>
                                <w:sz w:val="17"/>
                                <w:szCs w:val="17"/>
                                <w:rtl/>
                              </w:rPr>
                            </w:pPr>
                            <w:r w:rsidRPr="001F4124">
                              <w:rPr>
                                <w:rFonts w:cs="B Mitra" w:hint="cs"/>
                                <w:color w:val="002060"/>
                                <w:sz w:val="17"/>
                                <w:szCs w:val="17"/>
                                <w:rtl/>
                              </w:rPr>
                              <w:t xml:space="preserve">تاریخ بازنگری: </w:t>
                            </w:r>
                            <w:r w:rsidR="00A756B2">
                              <w:rPr>
                                <w:rFonts w:cs="B Mitra" w:hint="cs"/>
                                <w:color w:val="000000" w:themeColor="text1"/>
                                <w:sz w:val="17"/>
                                <w:szCs w:val="17"/>
                                <w:rtl/>
                              </w:rPr>
                              <w:t>27</w:t>
                            </w:r>
                            <w:r w:rsidRPr="001F4124">
                              <w:rPr>
                                <w:rFonts w:cs="B Mitra" w:hint="cs"/>
                                <w:color w:val="000000" w:themeColor="text1"/>
                                <w:sz w:val="17"/>
                                <w:szCs w:val="17"/>
                                <w:rtl/>
                              </w:rPr>
                              <w:t>/</w:t>
                            </w:r>
                            <w:r w:rsidR="00A756B2">
                              <w:rPr>
                                <w:rFonts w:cs="B Mitra" w:hint="cs"/>
                                <w:color w:val="000000" w:themeColor="text1"/>
                                <w:sz w:val="17"/>
                                <w:szCs w:val="17"/>
                                <w:rtl/>
                              </w:rPr>
                              <w:t>12</w:t>
                            </w:r>
                            <w:r w:rsidRPr="001F4124">
                              <w:rPr>
                                <w:rFonts w:cs="B Mitra" w:hint="cs"/>
                                <w:color w:val="000000" w:themeColor="text1"/>
                                <w:sz w:val="17"/>
                                <w:szCs w:val="17"/>
                                <w:rtl/>
                              </w:rPr>
                              <w:t>/140</w:t>
                            </w:r>
                            <w:r w:rsidR="00A756B2">
                              <w:rPr>
                                <w:rFonts w:cs="B Mitra" w:hint="cs"/>
                                <w:color w:val="000000" w:themeColor="text1"/>
                                <w:sz w:val="17"/>
                                <w:szCs w:val="17"/>
                                <w:rtl/>
                              </w:rPr>
                              <w:t>3</w:t>
                            </w:r>
                          </w:p>
                          <w:p w14:paraId="31EB67A8" w14:textId="33C6B04A" w:rsidR="0080274F" w:rsidRPr="001F4124" w:rsidRDefault="0080274F" w:rsidP="00293B7C">
                            <w:pPr>
                              <w:bidi/>
                              <w:spacing w:after="0" w:line="240" w:lineRule="auto"/>
                              <w:rPr>
                                <w:rFonts w:cs="B Mitra"/>
                                <w:color w:val="002060"/>
                                <w:sz w:val="17"/>
                                <w:szCs w:val="17"/>
                                <w:rtl/>
                              </w:rPr>
                            </w:pPr>
                            <w:r w:rsidRPr="001F4124">
                              <w:rPr>
                                <w:rFonts w:cs="B Mitra" w:hint="cs"/>
                                <w:color w:val="002060"/>
                                <w:sz w:val="17"/>
                                <w:szCs w:val="17"/>
                                <w:rtl/>
                              </w:rPr>
                              <w:t xml:space="preserve">تاریخ پذیرش: </w:t>
                            </w:r>
                            <w:r w:rsidR="00A756B2">
                              <w:rPr>
                                <w:rFonts w:cs="B Mitra" w:hint="cs"/>
                                <w:color w:val="000000" w:themeColor="text1"/>
                                <w:sz w:val="17"/>
                                <w:szCs w:val="17"/>
                                <w:rtl/>
                              </w:rPr>
                              <w:t>31</w:t>
                            </w:r>
                            <w:r w:rsidRPr="001F4124">
                              <w:rPr>
                                <w:rFonts w:cs="B Mitra" w:hint="cs"/>
                                <w:color w:val="000000" w:themeColor="text1"/>
                                <w:sz w:val="17"/>
                                <w:szCs w:val="17"/>
                                <w:rtl/>
                              </w:rPr>
                              <w:t>/</w:t>
                            </w:r>
                            <w:r w:rsidR="00A756B2">
                              <w:rPr>
                                <w:rFonts w:cs="B Mitra" w:hint="cs"/>
                                <w:color w:val="000000" w:themeColor="text1"/>
                                <w:sz w:val="17"/>
                                <w:szCs w:val="17"/>
                                <w:rtl/>
                              </w:rPr>
                              <w:t>01</w:t>
                            </w:r>
                            <w:r w:rsidRPr="001F4124">
                              <w:rPr>
                                <w:rFonts w:cs="B Mitra" w:hint="cs"/>
                                <w:color w:val="000000" w:themeColor="text1"/>
                                <w:sz w:val="17"/>
                                <w:szCs w:val="17"/>
                                <w:rtl/>
                              </w:rPr>
                              <w:t>/1404</w:t>
                            </w:r>
                          </w:p>
                          <w:p w14:paraId="2B5C012E" w14:textId="2F242B46" w:rsidR="0080274F" w:rsidRPr="001F4124" w:rsidRDefault="0080274F" w:rsidP="001F4124">
                            <w:pPr>
                              <w:bidi/>
                              <w:spacing w:line="240" w:lineRule="auto"/>
                              <w:rPr>
                                <w:rFonts w:cs="B Mitra"/>
                                <w:color w:val="002060"/>
                                <w:sz w:val="17"/>
                                <w:szCs w:val="17"/>
                                <w:rtl/>
                              </w:rPr>
                            </w:pPr>
                            <w:r w:rsidRPr="001F4124">
                              <w:rPr>
                                <w:rFonts w:cs="B Mitra" w:hint="cs"/>
                                <w:color w:val="002060"/>
                                <w:sz w:val="17"/>
                                <w:szCs w:val="17"/>
                                <w:rtl/>
                              </w:rPr>
                              <w:t xml:space="preserve">تاریخ انتشار: </w:t>
                            </w:r>
                            <w:r w:rsidR="00A756B2">
                              <w:rPr>
                                <w:rFonts w:cs="B Mitra" w:hint="cs"/>
                                <w:color w:val="000000" w:themeColor="text1"/>
                                <w:sz w:val="17"/>
                                <w:szCs w:val="17"/>
                                <w:rtl/>
                              </w:rPr>
                              <w:t>01</w:t>
                            </w:r>
                            <w:r w:rsidRPr="001F4124">
                              <w:rPr>
                                <w:rFonts w:cs="B Mitra" w:hint="cs"/>
                                <w:color w:val="000000" w:themeColor="text1"/>
                                <w:sz w:val="17"/>
                                <w:szCs w:val="17"/>
                                <w:rtl/>
                              </w:rPr>
                              <w:t>/</w:t>
                            </w:r>
                            <w:r w:rsidR="00A756B2">
                              <w:rPr>
                                <w:rFonts w:cs="B Mitra" w:hint="cs"/>
                                <w:color w:val="000000" w:themeColor="text1"/>
                                <w:sz w:val="17"/>
                                <w:szCs w:val="17"/>
                                <w:rtl/>
                              </w:rPr>
                              <w:t>10</w:t>
                            </w:r>
                            <w:r w:rsidRPr="001F4124">
                              <w:rPr>
                                <w:rFonts w:cs="B Mitra" w:hint="cs"/>
                                <w:color w:val="000000" w:themeColor="text1"/>
                                <w:sz w:val="17"/>
                                <w:szCs w:val="17"/>
                                <w:rtl/>
                              </w:rPr>
                              <w:t>/1404</w:t>
                            </w:r>
                          </w:p>
                          <w:p w14:paraId="2EF46E6D" w14:textId="2953C18C" w:rsidR="0080274F" w:rsidRPr="000F0816" w:rsidRDefault="0080274F" w:rsidP="00E641E6">
                            <w:pPr>
                              <w:pStyle w:val="NoSpacing"/>
                              <w:bidi/>
                              <w:rPr>
                                <w:color w:val="002060"/>
                                <w:sz w:val="17"/>
                                <w:szCs w:val="17"/>
                                <w:rtl/>
                                <w:lang w:bidi="fa-IR"/>
                              </w:rPr>
                            </w:pPr>
                            <w:r w:rsidRPr="000F0816">
                              <w:rPr>
                                <w:b/>
                                <w:bCs/>
                                <w:color w:val="002060"/>
                                <w:sz w:val="17"/>
                                <w:szCs w:val="17"/>
                                <w:rtl/>
                              </w:rPr>
                              <w:t>شماره صفحات</w:t>
                            </w:r>
                            <w:r w:rsidRPr="000F0816">
                              <w:rPr>
                                <w:rFonts w:hint="cs"/>
                                <w:b/>
                                <w:bCs/>
                                <w:color w:val="002060"/>
                                <w:sz w:val="17"/>
                                <w:szCs w:val="17"/>
                                <w:rtl/>
                              </w:rPr>
                              <w:t xml:space="preserve">: </w:t>
                            </w:r>
                            <w:r w:rsidR="00A756B2">
                              <w:rPr>
                                <w:rFonts w:hint="cs"/>
                                <w:b/>
                                <w:bCs/>
                                <w:color w:val="000000" w:themeColor="text1"/>
                                <w:sz w:val="17"/>
                                <w:szCs w:val="17"/>
                                <w:rtl/>
                              </w:rPr>
                              <w:t>7</w:t>
                            </w:r>
                            <w:r w:rsidR="0079570E">
                              <w:rPr>
                                <w:rFonts w:hint="cs"/>
                                <w:b/>
                                <w:bCs/>
                                <w:color w:val="000000" w:themeColor="text1"/>
                                <w:sz w:val="17"/>
                                <w:szCs w:val="17"/>
                                <w:rtl/>
                              </w:rPr>
                              <w:t>3</w:t>
                            </w:r>
                            <w:r>
                              <w:rPr>
                                <w:rFonts w:hint="cs"/>
                                <w:b/>
                                <w:bCs/>
                                <w:color w:val="000000" w:themeColor="text1"/>
                                <w:sz w:val="17"/>
                                <w:szCs w:val="17"/>
                                <w:rtl/>
                              </w:rPr>
                              <w:t xml:space="preserve"> - </w:t>
                            </w:r>
                            <w:r w:rsidR="00A756B2">
                              <w:rPr>
                                <w:rFonts w:hint="cs"/>
                                <w:b/>
                                <w:bCs/>
                                <w:color w:val="000000" w:themeColor="text1"/>
                                <w:sz w:val="17"/>
                                <w:szCs w:val="17"/>
                                <w:rtl/>
                              </w:rPr>
                              <w:t>60</w:t>
                            </w:r>
                          </w:p>
                          <w:p w14:paraId="723D0FA1" w14:textId="77777777" w:rsidR="0080274F" w:rsidRPr="00DE368C" w:rsidRDefault="0080274F" w:rsidP="00C42D73">
                            <w:pPr>
                              <w:pStyle w:val="NoSpacing"/>
                              <w:bidi/>
                              <w:rPr>
                                <w:rtl/>
                              </w:rPr>
                            </w:pPr>
                          </w:p>
                          <w:p w14:paraId="2B8D90FF" w14:textId="77777777" w:rsidR="0080274F" w:rsidRPr="00AC14EA" w:rsidRDefault="0080274F" w:rsidP="00C42D73">
                            <w:pPr>
                              <w:bidi/>
                              <w:spacing w:after="0" w:line="240" w:lineRule="auto"/>
                              <w:jc w:val="center"/>
                              <w:rPr>
                                <w:rFonts w:ascii="Cambria" w:hAnsi="Cambria" w:cs="B Mitra"/>
                                <w:sz w:val="18"/>
                                <w:szCs w:val="18"/>
                              </w:rPr>
                            </w:pPr>
                            <w:r w:rsidRPr="00AC14EA">
                              <w:rPr>
                                <w:rFonts w:ascii="Cambria" w:hAnsi="Cambria" w:cs="B Mitra"/>
                                <w:sz w:val="18"/>
                                <w:szCs w:val="18"/>
                                <w:rtl/>
                              </w:rPr>
                              <w:t>از دستگاه خود برای اسکن و خواندن</w:t>
                            </w:r>
                          </w:p>
                          <w:p w14:paraId="0A2CB334" w14:textId="66FE1527" w:rsidR="0080274F" w:rsidRDefault="0080274F" w:rsidP="000F0816">
                            <w:pPr>
                              <w:bidi/>
                              <w:spacing w:after="0" w:line="240" w:lineRule="auto"/>
                              <w:jc w:val="center"/>
                              <w:rPr>
                                <w:rFonts w:ascii="Cambria" w:hAnsi="Cambria" w:cs="B Mitra"/>
                                <w:sz w:val="18"/>
                                <w:szCs w:val="18"/>
                                <w:rtl/>
                              </w:rPr>
                            </w:pPr>
                            <w:r w:rsidRPr="00AC14EA">
                              <w:rPr>
                                <w:rFonts w:ascii="Cambria" w:hAnsi="Cambria" w:cs="B Mitra"/>
                                <w:sz w:val="18"/>
                                <w:szCs w:val="18"/>
                                <w:rtl/>
                              </w:rPr>
                              <w:t>مقاله به صورت آنلاین استفاده کنید</w:t>
                            </w:r>
                            <w:r>
                              <w:rPr>
                                <w:rFonts w:ascii="Cambria" w:hAnsi="Cambria" w:cs="B Mitra" w:hint="cs"/>
                                <w:sz w:val="18"/>
                                <w:szCs w:val="18"/>
                                <w:rtl/>
                              </w:rPr>
                              <w:t>:</w:t>
                            </w:r>
                          </w:p>
                          <w:p w14:paraId="710043B3" w14:textId="3A7E5E79" w:rsidR="0080274F" w:rsidRDefault="0080274F" w:rsidP="00E540E2">
                            <w:pPr>
                              <w:bidi/>
                              <w:spacing w:line="240" w:lineRule="auto"/>
                              <w:jc w:val="center"/>
                              <w:rPr>
                                <w:noProof/>
                                <w:sz w:val="20"/>
                                <w:szCs w:val="20"/>
                                <w:rtl/>
                                <w:lang w:bidi="fa-IR"/>
                              </w:rPr>
                            </w:pPr>
                            <w:r>
                              <w:rPr>
                                <w:noProof/>
                                <w:sz w:val="20"/>
                                <w:szCs w:val="20"/>
                                <w:rtl/>
                                <w:lang w:val="en-GB" w:eastAsia="en-GB"/>
                              </w:rPr>
                              <w:drawing>
                                <wp:inline distT="0" distB="0" distL="0" distR="0" wp14:anchorId="47161F4C" wp14:editId="3F37F66E">
                                  <wp:extent cx="579760" cy="579760"/>
                                  <wp:effectExtent l="0" t="0" r="0" b="0"/>
                                  <wp:docPr id="3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1"/>
                                          <pic:cNvPicPr/>
                                        </pic:nvPicPr>
                                        <pic:blipFill>
                                          <a:blip r:embed="rId20">
                                            <a:extLst>
                                              <a:ext uri="{28A0092B-C50C-407E-A947-70E740481C1C}">
                                                <a14:useLocalDpi xmlns:a14="http://schemas.microsoft.com/office/drawing/2010/main" val="0"/>
                                              </a:ext>
                                            </a:extLst>
                                          </a:blip>
                                          <a:stretch>
                                            <a:fillRect/>
                                          </a:stretch>
                                        </pic:blipFill>
                                        <pic:spPr>
                                          <a:xfrm>
                                            <a:off x="0" y="0"/>
                                            <a:ext cx="579760" cy="579760"/>
                                          </a:xfrm>
                                          <a:prstGeom prst="rect">
                                            <a:avLst/>
                                          </a:prstGeom>
                                        </pic:spPr>
                                      </pic:pic>
                                    </a:graphicData>
                                  </a:graphic>
                                </wp:inline>
                              </w:drawing>
                            </w:r>
                          </w:p>
                          <w:p w14:paraId="3BAF2248" w14:textId="66BB52E5" w:rsidR="0080274F" w:rsidRPr="006E60F9" w:rsidRDefault="0080274F" w:rsidP="00D37C63">
                            <w:pPr>
                              <w:pStyle w:val="NoSpacing"/>
                              <w:rPr>
                                <w:rFonts w:asciiTheme="majorBidi" w:eastAsia="Times New Roman" w:hAnsiTheme="majorBidi" w:cstheme="majorBidi"/>
                                <w:caps/>
                                <w:color w:val="auto"/>
                                <w:lang w:bidi="fa-IR"/>
                              </w:rPr>
                            </w:pPr>
                            <w:r w:rsidRPr="00652D5A">
                              <w:rPr>
                                <w:b/>
                                <w:bCs/>
                                <w:color w:val="DE8400"/>
                                <w:sz w:val="18"/>
                                <w:szCs w:val="18"/>
                              </w:rPr>
                              <w:t>DOI:</w:t>
                            </w:r>
                            <w:r w:rsidRPr="00652D5A">
                              <w:rPr>
                                <w:rFonts w:ascii="Calibri" w:hAnsi="Calibri" w:cs="Calibri" w:hint="cs"/>
                                <w:b/>
                                <w:bCs/>
                                <w:sz w:val="18"/>
                                <w:szCs w:val="18"/>
                                <w:rtl/>
                              </w:rPr>
                              <w:t> </w:t>
                            </w:r>
                            <w:r w:rsidR="006E60F9" w:rsidRPr="006E60F9">
                              <w:rPr>
                                <w:rFonts w:ascii="Cambria" w:eastAsia="Times New Roman" w:hAnsi="Cambria" w:cstheme="majorBidi"/>
                                <w:caps/>
                                <w:color w:val="auto"/>
                                <w:lang w:bidi="fa-IR"/>
                              </w:rPr>
                              <w:t>https://doi.org/10.22034/njournal.2025.522849.1040</w:t>
                            </w:r>
                          </w:p>
                          <w:p w14:paraId="1B6D8653" w14:textId="77777777" w:rsidR="0080274F" w:rsidRPr="00652D5A" w:rsidRDefault="0080274F" w:rsidP="00D37C63">
                            <w:pPr>
                              <w:pStyle w:val="NoSpacing"/>
                              <w:rPr>
                                <w:b/>
                                <w:bCs/>
                                <w:sz w:val="18"/>
                                <w:szCs w:val="18"/>
                              </w:rPr>
                            </w:pPr>
                          </w:p>
                          <w:p w14:paraId="0BE92F19" w14:textId="71CDD885" w:rsidR="0080274F" w:rsidRPr="00665F88" w:rsidRDefault="0080274F" w:rsidP="00C42D73">
                            <w:pPr>
                              <w:pStyle w:val="NoSpacing"/>
                              <w:bidi/>
                              <w:rPr>
                                <w:b/>
                                <w:bCs/>
                                <w:color w:val="002060"/>
                                <w:rtl/>
                                <w:lang w:bidi="fa-IR"/>
                              </w:rPr>
                            </w:pPr>
                            <w:r>
                              <w:rPr>
                                <w:b/>
                                <w:bCs/>
                                <w:color w:val="002060"/>
                                <w:rtl/>
                              </w:rPr>
                              <w:t>واژه‌ها</w:t>
                            </w:r>
                            <w:r>
                              <w:rPr>
                                <w:rFonts w:hint="cs"/>
                                <w:b/>
                                <w:bCs/>
                                <w:color w:val="002060"/>
                                <w:rtl/>
                              </w:rPr>
                              <w:t>ی</w:t>
                            </w:r>
                            <w:r w:rsidRPr="00665F88">
                              <w:rPr>
                                <w:rFonts w:hint="cs"/>
                                <w:b/>
                                <w:bCs/>
                                <w:color w:val="002060"/>
                                <w:rtl/>
                              </w:rPr>
                              <w:t xml:space="preserve"> کلیدی:</w:t>
                            </w:r>
                          </w:p>
                          <w:p w14:paraId="7385D3FB" w14:textId="7695713E" w:rsidR="0080274F" w:rsidRPr="00F00D6B" w:rsidRDefault="0080274F" w:rsidP="00F00D6B">
                            <w:pPr>
                              <w:bidi/>
                              <w:spacing w:line="240" w:lineRule="auto"/>
                              <w:rPr>
                                <w:sz w:val="20"/>
                                <w:szCs w:val="20"/>
                              </w:rPr>
                            </w:pPr>
                            <w:r w:rsidRPr="00F00D6B">
                              <w:rPr>
                                <w:rFonts w:cs="B Mitra" w:hint="cs"/>
                                <w:sz w:val="20"/>
                                <w:szCs w:val="20"/>
                                <w:rtl/>
                              </w:rPr>
                              <w:t>هوش مصنوعی، نوآوری آموزشی، مدیران، مقطع ابتدایی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F24054" id="_x0000_s1034" type="#_x0000_t202" style="position:absolute;left:0;text-align:left;margin-left:331.45pt;margin-top:9.3pt;width:124.1pt;height:294.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" strokecolor="white">
                <v:textbox>
                  <w:txbxContent>
                    <w:p w14:paraId="2F5CA1F9" w14:textId="1819CDDF" w:rsidR="0080274F" w:rsidRDefault="0080274F" w:rsidP="00EC613F">
                      <w:pPr>
                        <w:bidi/>
                        <w:spacing w:after="0" w:line="240" w:lineRule="auto"/>
                        <w:rPr>
                          <w:rFonts w:cs="B Mitra"/>
                          <w:b/>
                          <w:bCs/>
                          <w:color w:val="002060"/>
                          <w:sz w:val="18"/>
                          <w:szCs w:val="18"/>
                          <w:rtl/>
                        </w:rPr>
                      </w:pPr>
                    </w:p>
                    <w:p w14:paraId="0789E464" w14:textId="77777777" w:rsidR="0080274F" w:rsidRPr="000F0816" w:rsidRDefault="0080274F" w:rsidP="000F0816">
                      <w:pPr>
                        <w:bidi/>
                        <w:spacing w:after="0" w:line="240" w:lineRule="auto"/>
                        <w:rPr>
                          <w:rFonts w:cs="B Mitra"/>
                          <w:b/>
                          <w:bCs/>
                          <w:color w:val="002060"/>
                          <w:sz w:val="4"/>
                          <w:szCs w:val="4"/>
                          <w:rtl/>
                        </w:rPr>
                      </w:pPr>
                    </w:p>
                    <w:p w14:paraId="4F1EE3C1" w14:textId="60CCE43B" w:rsidR="0080274F" w:rsidRPr="000F0816" w:rsidRDefault="0080274F" w:rsidP="000F0816">
                      <w:pPr>
                        <w:bidi/>
                        <w:spacing w:after="0" w:line="240" w:lineRule="auto"/>
                        <w:rPr>
                          <w:rFonts w:cs="B Mitra"/>
                          <w:b/>
                          <w:bCs/>
                          <w:color w:val="2F5496" w:themeColor="accent5" w:themeShade="BF"/>
                          <w:sz w:val="18"/>
                          <w:szCs w:val="18"/>
                        </w:rPr>
                      </w:pPr>
                      <w:r w:rsidRPr="000F0816">
                        <w:rPr>
                          <w:rFonts w:cs="B Mitra" w:hint="cs"/>
                          <w:b/>
                          <w:bCs/>
                          <w:color w:val="2F5496" w:themeColor="accent5" w:themeShade="BF"/>
                          <w:sz w:val="18"/>
                          <w:szCs w:val="18"/>
                          <w:rtl/>
                        </w:rPr>
                        <w:t xml:space="preserve">اطلاعات </w:t>
                      </w:r>
                      <w:r w:rsidRPr="000F0816">
                        <w:rPr>
                          <w:rFonts w:cs="B Mitra" w:hint="cs"/>
                          <w:b/>
                          <w:bCs/>
                          <w:color w:val="2F5496" w:themeColor="accent5" w:themeShade="BF"/>
                          <w:sz w:val="18"/>
                          <w:szCs w:val="18"/>
                          <w:rtl/>
                        </w:rPr>
                        <w:t>مقاله:</w:t>
                      </w:r>
                    </w:p>
                    <w:p w14:paraId="126E70D5" w14:textId="5A2C7890" w:rsidR="0080274F" w:rsidRPr="001F4124" w:rsidRDefault="0080274F" w:rsidP="00293B7C">
                      <w:pPr>
                        <w:bidi/>
                        <w:spacing w:after="0" w:line="240" w:lineRule="auto"/>
                        <w:rPr>
                          <w:rFonts w:cs="B Mitra"/>
                          <w:color w:val="002060"/>
                          <w:sz w:val="17"/>
                          <w:szCs w:val="17"/>
                          <w:rtl/>
                        </w:rPr>
                      </w:pPr>
                      <w:r w:rsidRPr="001F4124">
                        <w:rPr>
                          <w:rFonts w:cs="B Mitra" w:hint="cs"/>
                          <w:color w:val="002060"/>
                          <w:sz w:val="17"/>
                          <w:szCs w:val="17"/>
                          <w:rtl/>
                        </w:rPr>
                        <w:t xml:space="preserve">تاریخ دریافت: </w:t>
                      </w:r>
                      <w:r w:rsidR="00A756B2">
                        <w:rPr>
                          <w:rFonts w:cs="B Mitra"/>
                          <w:color w:val="000000" w:themeColor="text1"/>
                          <w:sz w:val="17"/>
                          <w:szCs w:val="17"/>
                        </w:rPr>
                        <w:t>1403/11/17</w:t>
                      </w:r>
                    </w:p>
                    <w:p w14:paraId="40108267" w14:textId="250C1FE3" w:rsidR="0080274F" w:rsidRPr="001F4124" w:rsidRDefault="0080274F" w:rsidP="001F4124">
                      <w:pPr>
                        <w:bidi/>
                        <w:spacing w:after="0" w:line="240" w:lineRule="auto"/>
                        <w:rPr>
                          <w:rFonts w:cs="B Mitra"/>
                          <w:color w:val="002060"/>
                          <w:sz w:val="17"/>
                          <w:szCs w:val="17"/>
                          <w:rtl/>
                        </w:rPr>
                      </w:pPr>
                      <w:r w:rsidRPr="001F4124">
                        <w:rPr>
                          <w:rFonts w:cs="B Mitra" w:hint="cs"/>
                          <w:color w:val="002060"/>
                          <w:sz w:val="17"/>
                          <w:szCs w:val="17"/>
                          <w:rtl/>
                        </w:rPr>
                        <w:t xml:space="preserve">تاریخ بازنگری: </w:t>
                      </w:r>
                      <w:r w:rsidR="00A756B2">
                        <w:rPr>
                          <w:rFonts w:cs="B Mitra" w:hint="cs"/>
                          <w:color w:val="000000" w:themeColor="text1"/>
                          <w:sz w:val="17"/>
                          <w:szCs w:val="17"/>
                          <w:rtl/>
                        </w:rPr>
                        <w:t>27</w:t>
                      </w:r>
                      <w:r w:rsidRPr="001F4124">
                        <w:rPr>
                          <w:rFonts w:cs="B Mitra" w:hint="cs"/>
                          <w:color w:val="000000" w:themeColor="text1"/>
                          <w:sz w:val="17"/>
                          <w:szCs w:val="17"/>
                          <w:rtl/>
                        </w:rPr>
                        <w:t>/</w:t>
                      </w:r>
                      <w:r w:rsidR="00A756B2">
                        <w:rPr>
                          <w:rFonts w:cs="B Mitra" w:hint="cs"/>
                          <w:color w:val="000000" w:themeColor="text1"/>
                          <w:sz w:val="17"/>
                          <w:szCs w:val="17"/>
                          <w:rtl/>
                        </w:rPr>
                        <w:t>12</w:t>
                      </w:r>
                      <w:r w:rsidRPr="001F4124">
                        <w:rPr>
                          <w:rFonts w:cs="B Mitra" w:hint="cs"/>
                          <w:color w:val="000000" w:themeColor="text1"/>
                          <w:sz w:val="17"/>
                          <w:szCs w:val="17"/>
                          <w:rtl/>
                        </w:rPr>
                        <w:t>/140</w:t>
                      </w:r>
                      <w:r w:rsidR="00A756B2">
                        <w:rPr>
                          <w:rFonts w:cs="B Mitra" w:hint="cs"/>
                          <w:color w:val="000000" w:themeColor="text1"/>
                          <w:sz w:val="17"/>
                          <w:szCs w:val="17"/>
                          <w:rtl/>
                        </w:rPr>
                        <w:t>3</w:t>
                      </w:r>
                    </w:p>
                    <w:p w14:paraId="31EB67A8" w14:textId="33C6B04A" w:rsidR="0080274F" w:rsidRPr="001F4124" w:rsidRDefault="0080274F" w:rsidP="00293B7C">
                      <w:pPr>
                        <w:bidi/>
                        <w:spacing w:after="0" w:line="240" w:lineRule="auto"/>
                        <w:rPr>
                          <w:rFonts w:cs="B Mitra"/>
                          <w:color w:val="002060"/>
                          <w:sz w:val="17"/>
                          <w:szCs w:val="17"/>
                          <w:rtl/>
                        </w:rPr>
                      </w:pPr>
                      <w:r w:rsidRPr="001F4124">
                        <w:rPr>
                          <w:rFonts w:cs="B Mitra" w:hint="cs"/>
                          <w:color w:val="002060"/>
                          <w:sz w:val="17"/>
                          <w:szCs w:val="17"/>
                          <w:rtl/>
                        </w:rPr>
                        <w:t xml:space="preserve">تاریخ پذیرش: </w:t>
                      </w:r>
                      <w:r w:rsidR="00A756B2">
                        <w:rPr>
                          <w:rFonts w:cs="B Mitra" w:hint="cs"/>
                          <w:color w:val="000000" w:themeColor="text1"/>
                          <w:sz w:val="17"/>
                          <w:szCs w:val="17"/>
                          <w:rtl/>
                        </w:rPr>
                        <w:t>31</w:t>
                      </w:r>
                      <w:r w:rsidRPr="001F4124">
                        <w:rPr>
                          <w:rFonts w:cs="B Mitra" w:hint="cs"/>
                          <w:color w:val="000000" w:themeColor="text1"/>
                          <w:sz w:val="17"/>
                          <w:szCs w:val="17"/>
                          <w:rtl/>
                        </w:rPr>
                        <w:t>/</w:t>
                      </w:r>
                      <w:r w:rsidR="00A756B2">
                        <w:rPr>
                          <w:rFonts w:cs="B Mitra" w:hint="cs"/>
                          <w:color w:val="000000" w:themeColor="text1"/>
                          <w:sz w:val="17"/>
                          <w:szCs w:val="17"/>
                          <w:rtl/>
                        </w:rPr>
                        <w:t>01</w:t>
                      </w:r>
                      <w:r w:rsidRPr="001F4124">
                        <w:rPr>
                          <w:rFonts w:cs="B Mitra" w:hint="cs"/>
                          <w:color w:val="000000" w:themeColor="text1"/>
                          <w:sz w:val="17"/>
                          <w:szCs w:val="17"/>
                          <w:rtl/>
                        </w:rPr>
                        <w:t>/1404</w:t>
                      </w:r>
                    </w:p>
                    <w:p w14:paraId="2B5C012E" w14:textId="2F242B46" w:rsidR="0080274F" w:rsidRPr="001F4124" w:rsidRDefault="0080274F" w:rsidP="001F4124">
                      <w:pPr>
                        <w:bidi/>
                        <w:spacing w:line="240" w:lineRule="auto"/>
                        <w:rPr>
                          <w:rFonts w:cs="B Mitra"/>
                          <w:color w:val="002060"/>
                          <w:sz w:val="17"/>
                          <w:szCs w:val="17"/>
                          <w:rtl/>
                        </w:rPr>
                      </w:pPr>
                      <w:r w:rsidRPr="001F4124">
                        <w:rPr>
                          <w:rFonts w:cs="B Mitra" w:hint="cs"/>
                          <w:color w:val="002060"/>
                          <w:sz w:val="17"/>
                          <w:szCs w:val="17"/>
                          <w:rtl/>
                        </w:rPr>
                        <w:t xml:space="preserve">تاریخ انتشار: </w:t>
                      </w:r>
                      <w:r w:rsidR="00A756B2">
                        <w:rPr>
                          <w:rFonts w:cs="B Mitra" w:hint="cs"/>
                          <w:color w:val="000000" w:themeColor="text1"/>
                          <w:sz w:val="17"/>
                          <w:szCs w:val="17"/>
                          <w:rtl/>
                        </w:rPr>
                        <w:t>01</w:t>
                      </w:r>
                      <w:r w:rsidRPr="001F4124">
                        <w:rPr>
                          <w:rFonts w:cs="B Mitra" w:hint="cs"/>
                          <w:color w:val="000000" w:themeColor="text1"/>
                          <w:sz w:val="17"/>
                          <w:szCs w:val="17"/>
                          <w:rtl/>
                        </w:rPr>
                        <w:t>/</w:t>
                      </w:r>
                      <w:r w:rsidR="00A756B2">
                        <w:rPr>
                          <w:rFonts w:cs="B Mitra" w:hint="cs"/>
                          <w:color w:val="000000" w:themeColor="text1"/>
                          <w:sz w:val="17"/>
                          <w:szCs w:val="17"/>
                          <w:rtl/>
                        </w:rPr>
                        <w:t>10</w:t>
                      </w:r>
                      <w:r w:rsidRPr="001F4124">
                        <w:rPr>
                          <w:rFonts w:cs="B Mitra" w:hint="cs"/>
                          <w:color w:val="000000" w:themeColor="text1"/>
                          <w:sz w:val="17"/>
                          <w:szCs w:val="17"/>
                          <w:rtl/>
                        </w:rPr>
                        <w:t>/1404</w:t>
                      </w:r>
                    </w:p>
                    <w:p w14:paraId="2EF46E6D" w14:textId="2953C18C" w:rsidR="0080274F" w:rsidRPr="000F0816" w:rsidRDefault="0080274F" w:rsidP="00E641E6">
                      <w:pPr>
                        <w:pStyle w:val="NoSpacing"/>
                        <w:bidi/>
                        <w:rPr>
                          <w:color w:val="002060"/>
                          <w:sz w:val="17"/>
                          <w:szCs w:val="17"/>
                          <w:rtl/>
                          <w:lang w:bidi="fa-IR"/>
                        </w:rPr>
                      </w:pPr>
                      <w:r w:rsidRPr="000F0816">
                        <w:rPr>
                          <w:b/>
                          <w:bCs/>
                          <w:color w:val="002060"/>
                          <w:sz w:val="17"/>
                          <w:szCs w:val="17"/>
                          <w:rtl/>
                        </w:rPr>
                        <w:t>شماره صفحات</w:t>
                      </w:r>
                      <w:r w:rsidRPr="000F0816">
                        <w:rPr>
                          <w:rFonts w:hint="cs"/>
                          <w:b/>
                          <w:bCs/>
                          <w:color w:val="002060"/>
                          <w:sz w:val="17"/>
                          <w:szCs w:val="17"/>
                          <w:rtl/>
                        </w:rPr>
                        <w:t xml:space="preserve">: </w:t>
                      </w:r>
                      <w:r w:rsidR="00A756B2">
                        <w:rPr>
                          <w:rFonts w:hint="cs"/>
                          <w:b/>
                          <w:bCs/>
                          <w:color w:val="000000" w:themeColor="text1"/>
                          <w:sz w:val="17"/>
                          <w:szCs w:val="17"/>
                          <w:rtl/>
                        </w:rPr>
                        <w:t>7</w:t>
                      </w:r>
                      <w:r w:rsidR="0079570E">
                        <w:rPr>
                          <w:rFonts w:hint="cs"/>
                          <w:b/>
                          <w:bCs/>
                          <w:color w:val="000000" w:themeColor="text1"/>
                          <w:sz w:val="17"/>
                          <w:szCs w:val="17"/>
                          <w:rtl/>
                        </w:rPr>
                        <w:t>3</w:t>
                      </w:r>
                      <w:r>
                        <w:rPr>
                          <w:rFonts w:hint="cs"/>
                          <w:b/>
                          <w:bCs/>
                          <w:color w:val="000000" w:themeColor="text1"/>
                          <w:sz w:val="17"/>
                          <w:szCs w:val="17"/>
                          <w:rtl/>
                        </w:rPr>
                        <w:t xml:space="preserve"> - </w:t>
                      </w:r>
                      <w:r w:rsidR="00A756B2">
                        <w:rPr>
                          <w:rFonts w:hint="cs"/>
                          <w:b/>
                          <w:bCs/>
                          <w:color w:val="000000" w:themeColor="text1"/>
                          <w:sz w:val="17"/>
                          <w:szCs w:val="17"/>
                          <w:rtl/>
                        </w:rPr>
                        <w:t>60</w:t>
                      </w:r>
                    </w:p>
                    <w:p w14:paraId="723D0FA1" w14:textId="77777777" w:rsidR="0080274F" w:rsidRPr="00DE368C" w:rsidRDefault="0080274F" w:rsidP="00C42D73">
                      <w:pPr>
                        <w:pStyle w:val="NoSpacing"/>
                        <w:bidi/>
                        <w:rPr>
                          <w:rtl/>
                        </w:rPr>
                      </w:pPr>
                    </w:p>
                    <w:p w14:paraId="2B8D90FF" w14:textId="77777777" w:rsidR="0080274F" w:rsidRPr="00AC14EA" w:rsidRDefault="0080274F" w:rsidP="00C42D73">
                      <w:pPr>
                        <w:bidi/>
                        <w:spacing w:after="0" w:line="240" w:lineRule="auto"/>
                        <w:jc w:val="center"/>
                        <w:rPr>
                          <w:rFonts w:ascii="Cambria" w:hAnsi="Cambria" w:cs="B Mitra"/>
                          <w:sz w:val="18"/>
                          <w:szCs w:val="18"/>
                        </w:rPr>
                      </w:pPr>
                      <w:r w:rsidRPr="00AC14EA">
                        <w:rPr>
                          <w:rFonts w:ascii="Cambria" w:hAnsi="Cambria" w:cs="B Mitra"/>
                          <w:sz w:val="18"/>
                          <w:szCs w:val="18"/>
                          <w:rtl/>
                        </w:rPr>
                        <w:t>از دستگاه خود برای اسکن و خواندن</w:t>
                      </w:r>
                    </w:p>
                    <w:p w14:paraId="0A2CB334" w14:textId="66FE1527" w:rsidR="0080274F" w:rsidRDefault="0080274F" w:rsidP="000F0816">
                      <w:pPr>
                        <w:bidi/>
                        <w:spacing w:after="0" w:line="240" w:lineRule="auto"/>
                        <w:jc w:val="center"/>
                        <w:rPr>
                          <w:rFonts w:ascii="Cambria" w:hAnsi="Cambria" w:cs="B Mitra"/>
                          <w:sz w:val="18"/>
                          <w:szCs w:val="18"/>
                          <w:rtl/>
                        </w:rPr>
                      </w:pPr>
                      <w:r w:rsidRPr="00AC14EA">
                        <w:rPr>
                          <w:rFonts w:ascii="Cambria" w:hAnsi="Cambria" w:cs="B Mitra"/>
                          <w:sz w:val="18"/>
                          <w:szCs w:val="18"/>
                          <w:rtl/>
                        </w:rPr>
                        <w:t>مقاله به صورت آنلاین استفاده کنید</w:t>
                      </w:r>
                      <w:r>
                        <w:rPr>
                          <w:rFonts w:ascii="Cambria" w:hAnsi="Cambria" w:cs="B Mitra" w:hint="cs"/>
                          <w:sz w:val="18"/>
                          <w:szCs w:val="18"/>
                          <w:rtl/>
                        </w:rPr>
                        <w:t>:</w:t>
                      </w:r>
                    </w:p>
                    <w:p w14:paraId="710043B3" w14:textId="3A7E5E79" w:rsidR="0080274F" w:rsidRDefault="0080274F" w:rsidP="00E540E2">
                      <w:pPr>
                        <w:bidi/>
                        <w:spacing w:line="240" w:lineRule="auto"/>
                        <w:jc w:val="center"/>
                        <w:rPr>
                          <w:noProof/>
                          <w:sz w:val="20"/>
                          <w:szCs w:val="20"/>
                          <w:rtl/>
                          <w:lang w:bidi="fa-IR"/>
                        </w:rPr>
                      </w:pPr>
                      <w:r>
                        <w:rPr>
                          <w:noProof/>
                          <w:sz w:val="20"/>
                          <w:szCs w:val="20"/>
                          <w:rtl/>
                          <w:lang w:val="en-GB" w:eastAsia="en-GB"/>
                        </w:rPr>
                        <w:drawing>
                          <wp:inline distT="0" distB="0" distL="0" distR="0" wp14:anchorId="47161F4C" wp14:editId="3F37F66E">
                            <wp:extent cx="579760" cy="579760"/>
                            <wp:effectExtent l="0" t="0" r="0" b="0"/>
                            <wp:docPr id="3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1"/>
                                    <pic:cNvPicPr/>
                                  </pic:nvPicPr>
                                  <pic:blipFill>
                                    <a:blip r:embed="rId21">
                                      <a:extLst>
                                        <a:ext uri="{28A0092B-C50C-407E-A947-70E740481C1C}">
                                          <a14:useLocalDpi xmlns:a14="http://schemas.microsoft.com/office/drawing/2010/main" val="0"/>
                                        </a:ext>
                                      </a:extLst>
                                    </a:blip>
                                    <a:stretch>
                                      <a:fillRect/>
                                    </a:stretch>
                                  </pic:blipFill>
                                  <pic:spPr>
                                    <a:xfrm>
                                      <a:off x="0" y="0"/>
                                      <a:ext cx="579760" cy="579760"/>
                                    </a:xfrm>
                                    <a:prstGeom prst="rect">
                                      <a:avLst/>
                                    </a:prstGeom>
                                  </pic:spPr>
                                </pic:pic>
                              </a:graphicData>
                            </a:graphic>
                          </wp:inline>
                        </w:drawing>
                      </w:r>
                    </w:p>
                    <w:p w14:paraId="3BAF2248" w14:textId="66BB52E5" w:rsidR="0080274F" w:rsidRPr="006E60F9" w:rsidRDefault="0080274F" w:rsidP="00D37C63">
                      <w:pPr>
                        <w:pStyle w:val="NoSpacing"/>
                        <w:rPr>
                          <w:rFonts w:asciiTheme="majorBidi" w:eastAsia="Times New Roman" w:hAnsiTheme="majorBidi" w:cstheme="majorBidi"/>
                          <w:caps/>
                          <w:color w:val="auto"/>
                          <w:lang w:bidi="fa-IR"/>
                        </w:rPr>
                      </w:pPr>
                      <w:r w:rsidRPr="00652D5A">
                        <w:rPr>
                          <w:b/>
                          <w:bCs/>
                          <w:color w:val="DE8400"/>
                          <w:sz w:val="18"/>
                          <w:szCs w:val="18"/>
                        </w:rPr>
                        <w:t>DOI:</w:t>
                      </w:r>
                      <w:r w:rsidRPr="00652D5A">
                        <w:rPr>
                          <w:rFonts w:ascii="Calibri" w:hAnsi="Calibri" w:cs="Calibri" w:hint="cs"/>
                          <w:b/>
                          <w:bCs/>
                          <w:sz w:val="18"/>
                          <w:szCs w:val="18"/>
                          <w:rtl/>
                        </w:rPr>
                        <w:t> </w:t>
                      </w:r>
                      <w:r w:rsidR="006E60F9" w:rsidRPr="006E60F9">
                        <w:rPr>
                          <w:rFonts w:ascii="Cambria" w:eastAsia="Times New Roman" w:hAnsi="Cambria" w:cstheme="majorBidi"/>
                          <w:caps/>
                          <w:color w:val="auto"/>
                          <w:lang w:bidi="fa-IR"/>
                        </w:rPr>
                        <w:t>https://doi.org/10.22034/njournal.2025.522849.1040</w:t>
                      </w:r>
                    </w:p>
                    <w:p w14:paraId="1B6D8653" w14:textId="77777777" w:rsidR="0080274F" w:rsidRPr="00652D5A" w:rsidRDefault="0080274F" w:rsidP="00D37C63">
                      <w:pPr>
                        <w:pStyle w:val="NoSpacing"/>
                        <w:rPr>
                          <w:b/>
                          <w:bCs/>
                          <w:sz w:val="18"/>
                          <w:szCs w:val="18"/>
                        </w:rPr>
                      </w:pPr>
                    </w:p>
                    <w:p w14:paraId="0BE92F19" w14:textId="71CDD885" w:rsidR="0080274F" w:rsidRPr="00665F88" w:rsidRDefault="0080274F" w:rsidP="00C42D73">
                      <w:pPr>
                        <w:pStyle w:val="NoSpacing"/>
                        <w:bidi/>
                        <w:rPr>
                          <w:b/>
                          <w:bCs/>
                          <w:color w:val="002060"/>
                          <w:rtl/>
                          <w:lang w:bidi="fa-IR"/>
                        </w:rPr>
                      </w:pPr>
                      <w:r>
                        <w:rPr>
                          <w:b/>
                          <w:bCs/>
                          <w:color w:val="002060"/>
                          <w:rtl/>
                        </w:rPr>
                        <w:t>واژه‌ها</w:t>
                      </w:r>
                      <w:r>
                        <w:rPr>
                          <w:rFonts w:hint="cs"/>
                          <w:b/>
                          <w:bCs/>
                          <w:color w:val="002060"/>
                          <w:rtl/>
                        </w:rPr>
                        <w:t>ی</w:t>
                      </w:r>
                      <w:r w:rsidRPr="00665F88">
                        <w:rPr>
                          <w:rFonts w:hint="cs"/>
                          <w:b/>
                          <w:bCs/>
                          <w:color w:val="002060"/>
                          <w:rtl/>
                        </w:rPr>
                        <w:t xml:space="preserve"> کلیدی:</w:t>
                      </w:r>
                    </w:p>
                    <w:p w14:paraId="7385D3FB" w14:textId="7695713E" w:rsidR="0080274F" w:rsidRPr="00F00D6B" w:rsidRDefault="0080274F" w:rsidP="00F00D6B">
                      <w:pPr>
                        <w:bidi/>
                        <w:spacing w:line="240" w:lineRule="auto"/>
                        <w:rPr>
                          <w:sz w:val="20"/>
                          <w:szCs w:val="20"/>
                        </w:rPr>
                      </w:pPr>
                      <w:r w:rsidRPr="00F00D6B">
                        <w:rPr>
                          <w:rFonts w:cs="B Mitra" w:hint="cs"/>
                          <w:sz w:val="20"/>
                          <w:szCs w:val="20"/>
                          <w:rtl/>
                        </w:rPr>
                        <w:t>هوش مصنوعی، نوآوری آموزشی، مدیران، مقطع ابتدایی</w:t>
                      </w:r>
                    </w:p>
                  </w:txbxContent>
                </v:textbox>
              </v:shape>
            </w:pict>
          </mc:Fallback>
        </mc:AlternateContent>
      </w:r>
      <w:r w:rsidRPr="00244020">
        <w:rPr>
          <w:noProof/>
          <w:lang w:val="en-GB" w:eastAsia="en-GB"/>
        </w:rPr>
        <mc:AlternateContent>
          <mc:Choice Requires="wps">
            <w:drawing>
              <wp:anchor distT="0" distB="0" distL="114300" distR="114300" simplePos="0" relativeHeight="251662336" behindDoc="0" locked="0" layoutInCell="1" allowOverlap="1" wp14:anchorId="57AB5677" wp14:editId="6EC454EE">
                <wp:simplePos x="0" y="0"/>
                <wp:positionH relativeFrom="margin">
                  <wp:align>left</wp:align>
                </wp:positionH>
                <wp:positionV relativeFrom="paragraph">
                  <wp:posOffset>210943</wp:posOffset>
                </wp:positionV>
                <wp:extent cx="4257675" cy="3649649"/>
                <wp:effectExtent l="0" t="0" r="28575" b="2730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675" cy="3649649"/>
                        </a:xfrm>
                        <a:prstGeom prst="rect">
                          <a:avLst/>
                        </a:prstGeom>
                        <a:solidFill>
                          <a:schemeClr val="bg1">
                            <a:lumMod val="95000"/>
                          </a:schemeClr>
                        </a:solidFill>
                        <a:ln w="9525">
                          <a:solidFill>
                            <a:srgbClr val="FFFFFF"/>
                          </a:solidFill>
                          <a:miter lim="800000"/>
                          <a:headEnd/>
                          <a:tailEnd/>
                        </a:ln>
                      </wps:spPr>
                      <wps:txbx>
                        <w:txbxContent>
                          <w:p w14:paraId="6C646A32" w14:textId="77777777" w:rsidR="0080274F" w:rsidRPr="004B23D1" w:rsidRDefault="0080274F" w:rsidP="00244020">
                            <w:pPr>
                              <w:pBdr>
                                <w:right w:val="dashSmallGap" w:sz="12" w:space="4" w:color="auto"/>
                              </w:pBdr>
                              <w:bidi/>
                              <w:spacing w:after="0" w:line="360" w:lineRule="auto"/>
                              <w:rPr>
                                <w:rFonts w:cs="B Mitra"/>
                                <w:b/>
                                <w:bCs/>
                                <w:color w:val="002060"/>
                                <w:sz w:val="20"/>
                                <w:szCs w:val="20"/>
                                <w:u w:val="single"/>
                                <w:rtl/>
                                <w:lang w:bidi="fa-IR"/>
                              </w:rPr>
                            </w:pPr>
                            <w:r w:rsidRPr="004B23D1">
                              <w:rPr>
                                <w:rFonts w:cs="B Mitra"/>
                                <w:b/>
                                <w:bCs/>
                                <w:color w:val="002060"/>
                                <w:sz w:val="20"/>
                                <w:szCs w:val="20"/>
                                <w:u w:val="single"/>
                                <w:rtl/>
                              </w:rPr>
                              <w:t>چکیده</w:t>
                            </w:r>
                          </w:p>
                          <w:p w14:paraId="23A8761C" w14:textId="1F22FA98" w:rsidR="0080274F" w:rsidRPr="004B23D1" w:rsidRDefault="0080274F" w:rsidP="00F00D6B">
                            <w:pPr>
                              <w:pBdr>
                                <w:right w:val="dashSmallGap" w:sz="12" w:space="4" w:color="auto"/>
                              </w:pBdr>
                              <w:bidi/>
                              <w:spacing w:after="0" w:line="240" w:lineRule="auto"/>
                              <w:jc w:val="both"/>
                              <w:rPr>
                                <w:rFonts w:ascii="Cambria" w:hAnsi="Cambria" w:cs="B Mitra"/>
                                <w:b/>
                                <w:bCs/>
                                <w:color w:val="002060"/>
                                <w:sz w:val="20"/>
                                <w:szCs w:val="20"/>
                                <w:rtl/>
                              </w:rPr>
                            </w:pPr>
                            <w:r w:rsidRPr="004B23D1">
                              <w:rPr>
                                <w:rFonts w:ascii="Cambria" w:hAnsi="Cambria" w:cs="B Mitra"/>
                                <w:b/>
                                <w:bCs/>
                                <w:color w:val="002060"/>
                                <w:sz w:val="20"/>
                                <w:szCs w:val="20"/>
                                <w:rtl/>
                              </w:rPr>
                              <w:t>مقدمه و هدف</w:t>
                            </w:r>
                            <w:r w:rsidRPr="004B23D1">
                              <w:rPr>
                                <w:rFonts w:ascii="Cambria" w:hAnsi="Cambria" w:cs="B Mitra"/>
                                <w:color w:val="002060"/>
                                <w:sz w:val="20"/>
                                <w:szCs w:val="20"/>
                                <w:rtl/>
                              </w:rPr>
                              <w:t xml:space="preserve">: </w:t>
                            </w:r>
                            <w:r w:rsidRPr="00F00D6B">
                              <w:rPr>
                                <w:rFonts w:ascii="Cambria" w:hAnsi="Cambria" w:cs="B Mitra" w:hint="cs"/>
                                <w:sz w:val="20"/>
                                <w:szCs w:val="20"/>
                                <w:rtl/>
                                <w:lang w:bidi="fa-IR"/>
                              </w:rPr>
                              <w:t xml:space="preserve">پژوهش حاضر با هدف بررسی </w:t>
                            </w:r>
                            <w:r w:rsidRPr="00F00D6B">
                              <w:rPr>
                                <w:rFonts w:ascii="Cambria" w:hAnsi="Cambria" w:cs="B Mitra" w:hint="cs"/>
                                <w:sz w:val="20"/>
                                <w:szCs w:val="20"/>
                                <w:rtl/>
                              </w:rPr>
                              <w:t>رابطه</w:t>
                            </w:r>
                            <w:r w:rsidRPr="00F00D6B">
                              <w:rPr>
                                <w:rFonts w:ascii="Cambria" w:hAnsi="Cambria" w:cs="B Mitra"/>
                                <w:sz w:val="20"/>
                                <w:szCs w:val="20"/>
                                <w:rtl/>
                              </w:rPr>
                              <w:t xml:space="preserve"> هوش مصنوعی </w:t>
                            </w:r>
                            <w:r w:rsidRPr="00F00D6B">
                              <w:rPr>
                                <w:rFonts w:ascii="Cambria" w:hAnsi="Cambria" w:cs="B Mitra" w:hint="cs"/>
                                <w:sz w:val="20"/>
                                <w:szCs w:val="20"/>
                                <w:rtl/>
                              </w:rPr>
                              <w:t>و</w:t>
                            </w:r>
                            <w:r w:rsidRPr="00F00D6B">
                              <w:rPr>
                                <w:rFonts w:ascii="Cambria" w:hAnsi="Cambria" w:cs="B Mitra"/>
                                <w:sz w:val="20"/>
                                <w:szCs w:val="20"/>
                                <w:rtl/>
                              </w:rPr>
                              <w:t xml:space="preserve"> نوآوری آموزش</w:t>
                            </w:r>
                            <w:r w:rsidRPr="00F00D6B">
                              <w:rPr>
                                <w:rFonts w:ascii="Cambria" w:hAnsi="Cambria" w:cs="B Mitra" w:hint="cs"/>
                                <w:sz w:val="20"/>
                                <w:szCs w:val="20"/>
                                <w:rtl/>
                              </w:rPr>
                              <w:t>ی</w:t>
                            </w:r>
                            <w:r w:rsidRPr="00F00D6B">
                              <w:rPr>
                                <w:rFonts w:ascii="Cambria" w:hAnsi="Cambria" w:cs="B Mitra"/>
                                <w:sz w:val="20"/>
                                <w:szCs w:val="20"/>
                                <w:rtl/>
                              </w:rPr>
                              <w:t xml:space="preserve"> از د</w:t>
                            </w:r>
                            <w:r w:rsidRPr="00F00D6B">
                              <w:rPr>
                                <w:rFonts w:ascii="Cambria" w:hAnsi="Cambria" w:cs="B Mitra" w:hint="cs"/>
                                <w:sz w:val="20"/>
                                <w:szCs w:val="20"/>
                                <w:rtl/>
                              </w:rPr>
                              <w:t>ی</w:t>
                            </w:r>
                            <w:r w:rsidRPr="00F00D6B">
                              <w:rPr>
                                <w:rFonts w:ascii="Cambria" w:hAnsi="Cambria" w:cs="B Mitra" w:hint="eastAsia"/>
                                <w:sz w:val="20"/>
                                <w:szCs w:val="20"/>
                                <w:rtl/>
                              </w:rPr>
                              <w:t>دگاه</w:t>
                            </w:r>
                            <w:r w:rsidRPr="00F00D6B">
                              <w:rPr>
                                <w:rFonts w:ascii="Cambria" w:hAnsi="Cambria" w:cs="B Mitra"/>
                                <w:sz w:val="20"/>
                                <w:szCs w:val="20"/>
                                <w:rtl/>
                              </w:rPr>
                              <w:t xml:space="preserve"> مد</w:t>
                            </w:r>
                            <w:r w:rsidRPr="00F00D6B">
                              <w:rPr>
                                <w:rFonts w:ascii="Cambria" w:hAnsi="Cambria" w:cs="B Mitra" w:hint="cs"/>
                                <w:sz w:val="20"/>
                                <w:szCs w:val="20"/>
                                <w:rtl/>
                              </w:rPr>
                              <w:t>ی</w:t>
                            </w:r>
                            <w:r w:rsidRPr="00F00D6B">
                              <w:rPr>
                                <w:rFonts w:ascii="Cambria" w:hAnsi="Cambria" w:cs="B Mitra" w:hint="eastAsia"/>
                                <w:sz w:val="20"/>
                                <w:szCs w:val="20"/>
                                <w:rtl/>
                              </w:rPr>
                              <w:t>ران</w:t>
                            </w:r>
                            <w:r w:rsidRPr="00F00D6B">
                              <w:rPr>
                                <w:rFonts w:ascii="Cambria" w:hAnsi="Cambria" w:cs="B Mitra"/>
                                <w:sz w:val="20"/>
                                <w:szCs w:val="20"/>
                                <w:rtl/>
                              </w:rPr>
                              <w:t xml:space="preserve"> </w:t>
                            </w:r>
                            <w:r w:rsidRPr="00F00D6B">
                              <w:rPr>
                                <w:rFonts w:ascii="Cambria" w:hAnsi="Cambria" w:cs="B Mitra" w:hint="cs"/>
                                <w:sz w:val="20"/>
                                <w:szCs w:val="20"/>
                                <w:rtl/>
                              </w:rPr>
                              <w:t>دوره</w:t>
                            </w:r>
                            <w:r w:rsidRPr="00F00D6B">
                              <w:rPr>
                                <w:rFonts w:ascii="Cambria" w:hAnsi="Cambria" w:cs="B Mitra"/>
                                <w:sz w:val="20"/>
                                <w:szCs w:val="20"/>
                                <w:rtl/>
                              </w:rPr>
                              <w:t xml:space="preserve"> ابتدا</w:t>
                            </w:r>
                            <w:r w:rsidRPr="00F00D6B">
                              <w:rPr>
                                <w:rFonts w:ascii="Cambria" w:hAnsi="Cambria" w:cs="B Mitra" w:hint="cs"/>
                                <w:sz w:val="20"/>
                                <w:szCs w:val="20"/>
                                <w:rtl/>
                              </w:rPr>
                              <w:t>یی</w:t>
                            </w:r>
                            <w:r w:rsidRPr="00F00D6B">
                              <w:rPr>
                                <w:rFonts w:ascii="Cambria" w:hAnsi="Cambria" w:cs="B Mitra"/>
                                <w:sz w:val="20"/>
                                <w:szCs w:val="20"/>
                                <w:rtl/>
                              </w:rPr>
                              <w:t xml:space="preserve"> منطقه </w:t>
                            </w:r>
                            <w:r w:rsidR="00606E0A">
                              <w:rPr>
                                <w:rFonts w:ascii="Cambria" w:hAnsi="Cambria" w:cs="B Mitra" w:hint="cs"/>
                                <w:sz w:val="20"/>
                                <w:szCs w:val="20"/>
                                <w:rtl/>
                              </w:rPr>
                              <w:t>یک</w:t>
                            </w:r>
                            <w:r w:rsidRPr="00F00D6B">
                              <w:rPr>
                                <w:rFonts w:ascii="Cambria" w:hAnsi="Cambria" w:cs="B Mitra"/>
                                <w:sz w:val="20"/>
                                <w:szCs w:val="20"/>
                                <w:rtl/>
                              </w:rPr>
                              <w:t xml:space="preserve"> شهر تهران</w:t>
                            </w:r>
                            <w:r>
                              <w:rPr>
                                <w:rFonts w:ascii="Cambria" w:hAnsi="Cambria" w:cs="B Mitra" w:hint="cs"/>
                                <w:sz w:val="20"/>
                                <w:szCs w:val="20"/>
                                <w:rtl/>
                                <w:lang w:bidi="fa-IR"/>
                              </w:rPr>
                              <w:t xml:space="preserve"> صورت گرفت. </w:t>
                            </w:r>
                          </w:p>
                          <w:p w14:paraId="02325C1F" w14:textId="77777777" w:rsidR="0080274F" w:rsidRDefault="0080274F" w:rsidP="00F00D6B">
                            <w:pPr>
                              <w:pBdr>
                                <w:right w:val="dashSmallGap" w:sz="12" w:space="4" w:color="auto"/>
                              </w:pBdr>
                              <w:bidi/>
                              <w:spacing w:after="0" w:line="240" w:lineRule="auto"/>
                              <w:jc w:val="both"/>
                              <w:rPr>
                                <w:rFonts w:ascii="Cambria" w:hAnsi="Cambria" w:cs="B Mitra"/>
                                <w:b/>
                                <w:bCs/>
                                <w:sz w:val="20"/>
                                <w:szCs w:val="20"/>
                                <w:rtl/>
                              </w:rPr>
                            </w:pPr>
                            <w:r w:rsidRPr="004B23D1">
                              <w:rPr>
                                <w:rFonts w:ascii="Cambria" w:hAnsi="Cambria" w:cs="B Mitra"/>
                                <w:b/>
                                <w:bCs/>
                                <w:color w:val="002060"/>
                                <w:sz w:val="20"/>
                                <w:szCs w:val="20"/>
                                <w:rtl/>
                              </w:rPr>
                              <w:t>روش</w:t>
                            </w:r>
                            <w:r w:rsidRPr="004B23D1">
                              <w:rPr>
                                <w:rFonts w:ascii="Cambria" w:hAnsi="Cambria" w:cs="B Mitra" w:hint="cs"/>
                                <w:b/>
                                <w:bCs/>
                                <w:color w:val="002060"/>
                                <w:sz w:val="20"/>
                                <w:szCs w:val="20"/>
                                <w:rtl/>
                              </w:rPr>
                              <w:t>‌</w:t>
                            </w:r>
                            <w:r w:rsidRPr="004B23D1">
                              <w:rPr>
                                <w:rFonts w:ascii="Cambria" w:hAnsi="Cambria" w:cs="B Mitra"/>
                                <w:b/>
                                <w:bCs/>
                                <w:color w:val="002060"/>
                                <w:sz w:val="20"/>
                                <w:szCs w:val="20"/>
                                <w:rtl/>
                              </w:rPr>
                              <w:t>شناس</w:t>
                            </w:r>
                            <w:r w:rsidRPr="004B23D1">
                              <w:rPr>
                                <w:rFonts w:ascii="Cambria" w:hAnsi="Cambria" w:cs="B Mitra" w:hint="cs"/>
                                <w:b/>
                                <w:bCs/>
                                <w:color w:val="002060"/>
                                <w:sz w:val="20"/>
                                <w:szCs w:val="20"/>
                                <w:rtl/>
                              </w:rPr>
                              <w:t>ی</w:t>
                            </w:r>
                            <w:r w:rsidRPr="004B23D1">
                              <w:rPr>
                                <w:rFonts w:ascii="Cambria" w:hAnsi="Cambria" w:cs="B Mitra"/>
                                <w:b/>
                                <w:bCs/>
                                <w:color w:val="002060"/>
                                <w:sz w:val="20"/>
                                <w:szCs w:val="20"/>
                                <w:rtl/>
                              </w:rPr>
                              <w:t xml:space="preserve"> پژوهش</w:t>
                            </w:r>
                            <w:r w:rsidRPr="004B23D1">
                              <w:rPr>
                                <w:rFonts w:ascii="Cambria" w:hAnsi="Cambria" w:cs="B Mitra"/>
                                <w:color w:val="002060"/>
                                <w:sz w:val="20"/>
                                <w:szCs w:val="20"/>
                                <w:rtl/>
                              </w:rPr>
                              <w:t xml:space="preserve">: </w:t>
                            </w:r>
                            <w:r w:rsidRPr="00F00D6B">
                              <w:rPr>
                                <w:rFonts w:ascii="Cambria" w:hAnsi="Cambria" w:cs="B Mitra" w:hint="cs"/>
                                <w:sz w:val="20"/>
                                <w:szCs w:val="20"/>
                                <w:rtl/>
                                <w:lang w:bidi="fa-IR"/>
                              </w:rPr>
                              <w:t xml:space="preserve">روش پژوهش حاضر توصیفی- همبستگی بود. </w:t>
                            </w:r>
                            <w:r w:rsidRPr="00F00D6B">
                              <w:rPr>
                                <w:rFonts w:ascii="Cambria" w:hAnsi="Cambria" w:cs="B Mitra"/>
                                <w:sz w:val="20"/>
                                <w:szCs w:val="20"/>
                                <w:rtl/>
                              </w:rPr>
                              <w:t>جامعه آمار</w:t>
                            </w:r>
                            <w:r w:rsidRPr="00F00D6B">
                              <w:rPr>
                                <w:rFonts w:ascii="Cambria" w:hAnsi="Cambria" w:cs="B Mitra" w:hint="cs"/>
                                <w:sz w:val="20"/>
                                <w:szCs w:val="20"/>
                                <w:rtl/>
                              </w:rPr>
                              <w:t>ی</w:t>
                            </w:r>
                            <w:r w:rsidRPr="00F00D6B">
                              <w:rPr>
                                <w:rFonts w:ascii="Cambria" w:hAnsi="Cambria" w:cs="B Mitra"/>
                                <w:sz w:val="20"/>
                                <w:szCs w:val="20"/>
                                <w:rtl/>
                              </w:rPr>
                              <w:t xml:space="preserve"> شامل کل</w:t>
                            </w:r>
                            <w:r w:rsidRPr="00F00D6B">
                              <w:rPr>
                                <w:rFonts w:ascii="Cambria" w:hAnsi="Cambria" w:cs="B Mitra" w:hint="cs"/>
                                <w:sz w:val="20"/>
                                <w:szCs w:val="20"/>
                                <w:rtl/>
                              </w:rPr>
                              <w:t>ی</w:t>
                            </w:r>
                            <w:r w:rsidRPr="00F00D6B">
                              <w:rPr>
                                <w:rFonts w:ascii="Cambria" w:hAnsi="Cambria" w:cs="B Mitra" w:hint="eastAsia"/>
                                <w:sz w:val="20"/>
                                <w:szCs w:val="20"/>
                                <w:rtl/>
                              </w:rPr>
                              <w:t>ه</w:t>
                            </w:r>
                            <w:r w:rsidRPr="00F00D6B">
                              <w:rPr>
                                <w:rFonts w:ascii="Cambria" w:hAnsi="Cambria" w:cs="B Mitra"/>
                                <w:sz w:val="20"/>
                                <w:szCs w:val="20"/>
                                <w:rtl/>
                              </w:rPr>
                              <w:t xml:space="preserve"> مد</w:t>
                            </w:r>
                            <w:r w:rsidRPr="00F00D6B">
                              <w:rPr>
                                <w:rFonts w:ascii="Cambria" w:hAnsi="Cambria" w:cs="B Mitra" w:hint="cs"/>
                                <w:sz w:val="20"/>
                                <w:szCs w:val="20"/>
                                <w:rtl/>
                              </w:rPr>
                              <w:t>ی</w:t>
                            </w:r>
                            <w:r w:rsidRPr="00F00D6B">
                              <w:rPr>
                                <w:rFonts w:ascii="Cambria" w:hAnsi="Cambria" w:cs="B Mitra" w:hint="eastAsia"/>
                                <w:sz w:val="20"/>
                                <w:szCs w:val="20"/>
                                <w:rtl/>
                              </w:rPr>
                              <w:t>ران</w:t>
                            </w:r>
                            <w:r w:rsidRPr="00F00D6B">
                              <w:rPr>
                                <w:rFonts w:ascii="Cambria" w:hAnsi="Cambria" w:cs="B Mitra"/>
                                <w:sz w:val="20"/>
                                <w:szCs w:val="20"/>
                                <w:rtl/>
                              </w:rPr>
                              <w:t xml:space="preserve"> مدارس ابتدا</w:t>
                            </w:r>
                            <w:r w:rsidRPr="00F00D6B">
                              <w:rPr>
                                <w:rFonts w:ascii="Cambria" w:hAnsi="Cambria" w:cs="B Mitra" w:hint="cs"/>
                                <w:sz w:val="20"/>
                                <w:szCs w:val="20"/>
                                <w:rtl/>
                              </w:rPr>
                              <w:t>یی</w:t>
                            </w:r>
                            <w:r w:rsidRPr="00F00D6B">
                              <w:rPr>
                                <w:rFonts w:ascii="Cambria" w:hAnsi="Cambria" w:cs="B Mitra"/>
                                <w:sz w:val="20"/>
                                <w:szCs w:val="20"/>
                                <w:rtl/>
                              </w:rPr>
                              <w:t xml:space="preserve"> منطقه </w:t>
                            </w:r>
                            <w:r w:rsidRPr="00F00D6B">
                              <w:rPr>
                                <w:rFonts w:ascii="Cambria" w:hAnsi="Cambria" w:cs="B Mitra" w:hint="cs"/>
                                <w:sz w:val="20"/>
                                <w:szCs w:val="20"/>
                                <w:rtl/>
                              </w:rPr>
                              <w:t>ی</w:t>
                            </w:r>
                            <w:r w:rsidRPr="00F00D6B">
                              <w:rPr>
                                <w:rFonts w:ascii="Cambria" w:hAnsi="Cambria" w:cs="B Mitra" w:hint="eastAsia"/>
                                <w:sz w:val="20"/>
                                <w:szCs w:val="20"/>
                                <w:rtl/>
                              </w:rPr>
                              <w:t>ک</w:t>
                            </w:r>
                            <w:r w:rsidRPr="00F00D6B">
                              <w:rPr>
                                <w:rFonts w:ascii="Cambria" w:hAnsi="Cambria" w:cs="B Mitra"/>
                                <w:sz w:val="20"/>
                                <w:szCs w:val="20"/>
                                <w:rtl/>
                              </w:rPr>
                              <w:t xml:space="preserve"> شهر تهران در سال تحص</w:t>
                            </w:r>
                            <w:r w:rsidRPr="00F00D6B">
                              <w:rPr>
                                <w:rFonts w:ascii="Cambria" w:hAnsi="Cambria" w:cs="B Mitra" w:hint="cs"/>
                                <w:sz w:val="20"/>
                                <w:szCs w:val="20"/>
                                <w:rtl/>
                              </w:rPr>
                              <w:t>ی</w:t>
                            </w:r>
                            <w:r w:rsidRPr="00F00D6B">
                              <w:rPr>
                                <w:rFonts w:ascii="Cambria" w:hAnsi="Cambria" w:cs="B Mitra" w:hint="eastAsia"/>
                                <w:sz w:val="20"/>
                                <w:szCs w:val="20"/>
                                <w:rtl/>
                              </w:rPr>
                              <w:t>ل</w:t>
                            </w:r>
                            <w:r w:rsidRPr="00F00D6B">
                              <w:rPr>
                                <w:rFonts w:ascii="Cambria" w:hAnsi="Cambria" w:cs="B Mitra" w:hint="cs"/>
                                <w:sz w:val="20"/>
                                <w:szCs w:val="20"/>
                                <w:rtl/>
                              </w:rPr>
                              <w:t>ی</w:t>
                            </w:r>
                            <w:r w:rsidRPr="00F00D6B">
                              <w:rPr>
                                <w:rFonts w:ascii="Cambria" w:hAnsi="Cambria" w:cs="B Mitra"/>
                                <w:sz w:val="20"/>
                                <w:szCs w:val="20"/>
                                <w:rtl/>
                              </w:rPr>
                              <w:t xml:space="preserve">  1403-1402 </w:t>
                            </w:r>
                            <w:r w:rsidRPr="00F00D6B">
                              <w:rPr>
                                <w:rFonts w:ascii="Cambria" w:hAnsi="Cambria" w:cs="B Mitra" w:hint="cs"/>
                                <w:sz w:val="20"/>
                                <w:szCs w:val="20"/>
                                <w:rtl/>
                              </w:rPr>
                              <w:t>به</w:t>
                            </w:r>
                            <w:r w:rsidRPr="00F00D6B">
                              <w:rPr>
                                <w:rFonts w:ascii="Cambria" w:hAnsi="Cambria" w:cs="B Mitra"/>
                                <w:sz w:val="20"/>
                                <w:szCs w:val="20"/>
                                <w:rtl/>
                              </w:rPr>
                              <w:t xml:space="preserve"> تعداد 190</w:t>
                            </w:r>
                            <w:r w:rsidRPr="00F00D6B">
                              <w:rPr>
                                <w:rFonts w:ascii="Cambria" w:hAnsi="Cambria" w:cs="B Mitra" w:hint="cs"/>
                                <w:sz w:val="20"/>
                                <w:szCs w:val="20"/>
                                <w:rtl/>
                              </w:rPr>
                              <w:t xml:space="preserve"> نفر بود</w:t>
                            </w:r>
                            <w:r w:rsidRPr="00F00D6B">
                              <w:rPr>
                                <w:rFonts w:ascii="Cambria" w:hAnsi="Cambria" w:cs="B Mitra"/>
                                <w:sz w:val="20"/>
                                <w:szCs w:val="20"/>
                                <w:rtl/>
                              </w:rPr>
                              <w:t xml:space="preserve"> </w:t>
                            </w:r>
                            <w:r w:rsidRPr="00F00D6B">
                              <w:rPr>
                                <w:rFonts w:ascii="Cambria" w:hAnsi="Cambria" w:cs="B Mitra" w:hint="cs"/>
                                <w:sz w:val="20"/>
                                <w:szCs w:val="20"/>
                                <w:rtl/>
                              </w:rPr>
                              <w:t>که</w:t>
                            </w:r>
                            <w:r w:rsidRPr="00F00D6B">
                              <w:rPr>
                                <w:rFonts w:ascii="Cambria" w:hAnsi="Cambria" w:cs="B Mitra"/>
                                <w:sz w:val="20"/>
                                <w:szCs w:val="20"/>
                                <w:rtl/>
                              </w:rPr>
                              <w:t xml:space="preserve"> با استفاده از جدول کوکران</w:t>
                            </w:r>
                            <w:r w:rsidRPr="00F00D6B">
                              <w:rPr>
                                <w:rFonts w:ascii="Cambria" w:hAnsi="Cambria" w:cs="B Mitra" w:hint="cs"/>
                                <w:sz w:val="20"/>
                                <w:szCs w:val="20"/>
                                <w:rtl/>
                              </w:rPr>
                              <w:t xml:space="preserve"> و</w:t>
                            </w:r>
                            <w:r w:rsidRPr="00F00D6B">
                              <w:rPr>
                                <w:rFonts w:ascii="Cambria" w:hAnsi="Cambria" w:cs="B Mitra"/>
                                <w:sz w:val="20"/>
                                <w:szCs w:val="20"/>
                                <w:rtl/>
                              </w:rPr>
                              <w:t xml:space="preserve"> </w:t>
                            </w:r>
                            <w:r w:rsidRPr="00F00D6B">
                              <w:rPr>
                                <w:rFonts w:ascii="Cambria" w:hAnsi="Cambria" w:cs="B Mitra" w:hint="cs"/>
                                <w:sz w:val="20"/>
                                <w:szCs w:val="20"/>
                                <w:rtl/>
                              </w:rPr>
                              <w:t>با</w:t>
                            </w:r>
                            <w:r w:rsidRPr="00F00D6B">
                              <w:rPr>
                                <w:rFonts w:ascii="Cambria" w:hAnsi="Cambria" w:cs="B Mitra"/>
                                <w:sz w:val="20"/>
                                <w:szCs w:val="20"/>
                                <w:rtl/>
                              </w:rPr>
                              <w:t xml:space="preserve"> روش نمونه گ</w:t>
                            </w:r>
                            <w:r w:rsidRPr="00F00D6B">
                              <w:rPr>
                                <w:rFonts w:ascii="Cambria" w:hAnsi="Cambria" w:cs="B Mitra" w:hint="cs"/>
                                <w:sz w:val="20"/>
                                <w:szCs w:val="20"/>
                                <w:rtl/>
                              </w:rPr>
                              <w:t>ی</w:t>
                            </w:r>
                            <w:r w:rsidRPr="00F00D6B">
                              <w:rPr>
                                <w:rFonts w:ascii="Cambria" w:hAnsi="Cambria" w:cs="B Mitra" w:hint="eastAsia"/>
                                <w:sz w:val="20"/>
                                <w:szCs w:val="20"/>
                                <w:rtl/>
                              </w:rPr>
                              <w:t>ر</w:t>
                            </w:r>
                            <w:r w:rsidRPr="00F00D6B">
                              <w:rPr>
                                <w:rFonts w:ascii="Cambria" w:hAnsi="Cambria" w:cs="B Mitra" w:hint="cs"/>
                                <w:sz w:val="20"/>
                                <w:szCs w:val="20"/>
                                <w:rtl/>
                              </w:rPr>
                              <w:t>ی</w:t>
                            </w:r>
                            <w:r w:rsidRPr="00F00D6B">
                              <w:rPr>
                                <w:rFonts w:ascii="Cambria" w:hAnsi="Cambria" w:cs="B Mitra"/>
                                <w:sz w:val="20"/>
                                <w:szCs w:val="20"/>
                                <w:rtl/>
                              </w:rPr>
                              <w:t xml:space="preserve"> تصادف</w:t>
                            </w:r>
                            <w:r w:rsidRPr="00F00D6B">
                              <w:rPr>
                                <w:rFonts w:ascii="Cambria" w:hAnsi="Cambria" w:cs="B Mitra" w:hint="cs"/>
                                <w:sz w:val="20"/>
                                <w:szCs w:val="20"/>
                                <w:rtl/>
                              </w:rPr>
                              <w:t>ی</w:t>
                            </w:r>
                            <w:r w:rsidRPr="00F00D6B">
                              <w:rPr>
                                <w:rFonts w:ascii="Cambria" w:hAnsi="Cambria" w:cs="B Mitra"/>
                                <w:sz w:val="20"/>
                                <w:szCs w:val="20"/>
                                <w:rtl/>
                              </w:rPr>
                              <w:t xml:space="preserve"> ساده حجم نمونه 127 </w:t>
                            </w:r>
                            <w:r w:rsidRPr="00F00D6B">
                              <w:rPr>
                                <w:rFonts w:ascii="Cambria" w:hAnsi="Cambria" w:cs="B Mitra" w:hint="cs"/>
                                <w:sz w:val="20"/>
                                <w:szCs w:val="20"/>
                                <w:rtl/>
                              </w:rPr>
                              <w:t xml:space="preserve">نفر </w:t>
                            </w:r>
                            <w:r w:rsidRPr="00F00D6B">
                              <w:rPr>
                                <w:rFonts w:ascii="Cambria" w:hAnsi="Cambria" w:cs="B Mitra"/>
                                <w:sz w:val="20"/>
                                <w:szCs w:val="20"/>
                                <w:rtl/>
                              </w:rPr>
                              <w:t>تع</w:t>
                            </w:r>
                            <w:r w:rsidRPr="00F00D6B">
                              <w:rPr>
                                <w:rFonts w:ascii="Cambria" w:hAnsi="Cambria" w:cs="B Mitra" w:hint="cs"/>
                                <w:sz w:val="20"/>
                                <w:szCs w:val="20"/>
                                <w:rtl/>
                              </w:rPr>
                              <w:t>یی</w:t>
                            </w:r>
                            <w:r w:rsidRPr="00F00D6B">
                              <w:rPr>
                                <w:rFonts w:ascii="Cambria" w:hAnsi="Cambria" w:cs="B Mitra" w:hint="eastAsia"/>
                                <w:sz w:val="20"/>
                                <w:szCs w:val="20"/>
                                <w:rtl/>
                              </w:rPr>
                              <w:t>ن</w:t>
                            </w:r>
                            <w:r w:rsidRPr="00F00D6B">
                              <w:rPr>
                                <w:rFonts w:ascii="Cambria" w:hAnsi="Cambria" w:cs="B Mitra"/>
                                <w:sz w:val="20"/>
                                <w:szCs w:val="20"/>
                                <w:rtl/>
                              </w:rPr>
                              <w:t xml:space="preserve"> </w:t>
                            </w:r>
                            <w:r w:rsidRPr="00F00D6B">
                              <w:rPr>
                                <w:rFonts w:ascii="Cambria" w:hAnsi="Cambria" w:cs="B Mitra" w:hint="cs"/>
                                <w:sz w:val="20"/>
                                <w:szCs w:val="20"/>
                                <w:rtl/>
                                <w:lang w:bidi="fa-IR"/>
                              </w:rPr>
                              <w:t>و وارد پژوهش شدند.</w:t>
                            </w:r>
                            <w:r w:rsidRPr="00F00D6B">
                              <w:rPr>
                                <w:rFonts w:ascii="Cambria" w:hAnsi="Cambria" w:cs="B Mitra" w:hint="cs"/>
                                <w:sz w:val="20"/>
                                <w:szCs w:val="20"/>
                                <w:rtl/>
                              </w:rPr>
                              <w:t xml:space="preserve"> </w:t>
                            </w:r>
                            <w:r w:rsidRPr="00F00D6B">
                              <w:rPr>
                                <w:rFonts w:ascii="Cambria" w:hAnsi="Cambria" w:cs="B Mitra" w:hint="cs"/>
                                <w:sz w:val="20"/>
                                <w:szCs w:val="20"/>
                                <w:rtl/>
                                <w:lang w:bidi="fa-IR"/>
                              </w:rPr>
                              <w:t xml:space="preserve">ابزارهای پژوهش جهت گردآوری داده‌ها شامل </w:t>
                            </w:r>
                            <w:r w:rsidRPr="00F00D6B">
                              <w:rPr>
                                <w:rFonts w:ascii="Cambria" w:hAnsi="Cambria" w:cs="B Mitra"/>
                                <w:sz w:val="20"/>
                                <w:szCs w:val="20"/>
                                <w:rtl/>
                                <w:lang w:bidi="fa-IR"/>
                              </w:rPr>
                              <w:t xml:space="preserve">پرسشنامه </w:t>
                            </w:r>
                            <w:r w:rsidRPr="00F00D6B">
                              <w:rPr>
                                <w:rFonts w:ascii="Cambria" w:hAnsi="Cambria" w:cs="B Mitra" w:hint="cs"/>
                                <w:sz w:val="20"/>
                                <w:szCs w:val="20"/>
                                <w:rtl/>
                              </w:rPr>
                              <w:t xml:space="preserve">هوش مصنوعی (چن و همکاران، 2022) و پرسشنامه نوآوری آموزشی (پازکی و افضل خانی، 1395) بودند. </w:t>
                            </w:r>
                            <w:r w:rsidRPr="00F00D6B">
                              <w:rPr>
                                <w:rFonts w:ascii="Cambria" w:hAnsi="Cambria" w:cs="B Mitra" w:hint="cs"/>
                                <w:sz w:val="20"/>
                                <w:szCs w:val="20"/>
                                <w:rtl/>
                                <w:lang w:bidi="fa-IR"/>
                              </w:rPr>
                              <w:t>سپس تحلیل داده</w:t>
                            </w:r>
                            <w:r w:rsidRPr="00F00D6B">
                              <w:rPr>
                                <w:rFonts w:ascii="Cambria" w:hAnsi="Cambria" w:cs="B Mitra" w:hint="cs"/>
                                <w:sz w:val="20"/>
                                <w:szCs w:val="20"/>
                                <w:rtl/>
                                <w:lang w:bidi="fa-IR"/>
                              </w:rPr>
                              <w:softHyphen/>
                              <w:t>ها</w:t>
                            </w:r>
                            <w:r w:rsidRPr="00F00D6B">
                              <w:rPr>
                                <w:rFonts w:ascii="Cambria" w:hAnsi="Cambria" w:cs="Cambria" w:hint="cs"/>
                                <w:sz w:val="20"/>
                                <w:szCs w:val="20"/>
                                <w:rtl/>
                                <w:lang w:bidi="fa-IR"/>
                              </w:rPr>
                              <w:t> </w:t>
                            </w:r>
                            <w:r w:rsidRPr="00F00D6B">
                              <w:rPr>
                                <w:rFonts w:ascii="Cambria" w:hAnsi="Cambria" w:cs="B Mitra" w:hint="cs"/>
                                <w:sz w:val="20"/>
                                <w:szCs w:val="20"/>
                                <w:rtl/>
                                <w:lang w:bidi="fa-IR"/>
                              </w:rPr>
                              <w:t xml:space="preserve">به شیوه معادلات ساختاری و </w:t>
                            </w:r>
                            <w:r w:rsidRPr="00F00D6B">
                              <w:rPr>
                                <w:rFonts w:ascii="Cambria" w:hAnsi="Cambria" w:cs="B Mitra" w:hint="cs"/>
                                <w:sz w:val="20"/>
                                <w:szCs w:val="20"/>
                                <w:rtl/>
                              </w:rPr>
                              <w:t>با کمک</w:t>
                            </w:r>
                            <w:r w:rsidRPr="00F00D6B">
                              <w:rPr>
                                <w:rFonts w:ascii="Cambria" w:hAnsi="Cambria" w:cs="B Mitra"/>
                                <w:sz w:val="20"/>
                                <w:szCs w:val="20"/>
                                <w:rtl/>
                              </w:rPr>
                              <w:t xml:space="preserve"> نرم افزار </w:t>
                            </w:r>
                            <w:r w:rsidRPr="00F00D6B">
                              <w:rPr>
                                <w:rFonts w:ascii="Cambria" w:hAnsi="Cambria" w:cs="B Mitra"/>
                                <w:sz w:val="20"/>
                                <w:szCs w:val="20"/>
                                <w:lang w:bidi="fa-IR"/>
                              </w:rPr>
                              <w:t>smart pls</w:t>
                            </w:r>
                            <w:r w:rsidRPr="00F00D6B">
                              <w:rPr>
                                <w:rFonts w:ascii="Cambria" w:hAnsi="Cambria" w:cs="B Mitra"/>
                                <w:sz w:val="20"/>
                                <w:szCs w:val="20"/>
                                <w:rtl/>
                              </w:rPr>
                              <w:t xml:space="preserve"> </w:t>
                            </w:r>
                            <w:r w:rsidRPr="00F00D6B">
                              <w:rPr>
                                <w:rFonts w:ascii="Cambria" w:hAnsi="Cambria" w:cs="B Mitra" w:hint="cs"/>
                                <w:sz w:val="20"/>
                                <w:szCs w:val="20"/>
                                <w:rtl/>
                              </w:rPr>
                              <w:t>انجام</w:t>
                            </w:r>
                            <w:r w:rsidRPr="00F00D6B">
                              <w:rPr>
                                <w:rFonts w:ascii="Cambria" w:hAnsi="Cambria" w:cs="B Mitra"/>
                                <w:sz w:val="20"/>
                                <w:szCs w:val="20"/>
                                <w:rtl/>
                              </w:rPr>
                              <w:t xml:space="preserve"> </w:t>
                            </w:r>
                            <w:r w:rsidRPr="00F00D6B">
                              <w:rPr>
                                <w:rFonts w:ascii="Cambria" w:hAnsi="Cambria" w:cs="B Mitra" w:hint="cs"/>
                                <w:sz w:val="20"/>
                                <w:szCs w:val="20"/>
                                <w:rtl/>
                              </w:rPr>
                              <w:t>گرفت.</w:t>
                            </w:r>
                          </w:p>
                          <w:p w14:paraId="5079FA90" w14:textId="77777777" w:rsidR="0080274F" w:rsidRDefault="0080274F" w:rsidP="00F00D6B">
                            <w:pPr>
                              <w:pBdr>
                                <w:right w:val="dashSmallGap" w:sz="12" w:space="4" w:color="auto"/>
                              </w:pBdr>
                              <w:bidi/>
                              <w:spacing w:after="0" w:line="240" w:lineRule="auto"/>
                              <w:jc w:val="both"/>
                              <w:rPr>
                                <w:rFonts w:ascii="Cambria" w:hAnsi="Cambria" w:cs="B Mitra"/>
                                <w:sz w:val="20"/>
                                <w:szCs w:val="20"/>
                                <w:rtl/>
                                <w:lang w:bidi="fa-IR"/>
                              </w:rPr>
                            </w:pPr>
                            <w:r w:rsidRPr="004B23D1">
                              <w:rPr>
                                <w:rFonts w:ascii="Cambria" w:hAnsi="Cambria" w:cs="B Mitra" w:hint="cs"/>
                                <w:b/>
                                <w:bCs/>
                                <w:color w:val="002060"/>
                                <w:sz w:val="20"/>
                                <w:szCs w:val="20"/>
                                <w:rtl/>
                                <w:lang w:val="en-GB"/>
                              </w:rPr>
                              <w:t>ی</w:t>
                            </w:r>
                            <w:r w:rsidRPr="004B23D1">
                              <w:rPr>
                                <w:rFonts w:ascii="Cambria" w:hAnsi="Cambria" w:cs="B Mitra" w:hint="eastAsia"/>
                                <w:b/>
                                <w:bCs/>
                                <w:color w:val="002060"/>
                                <w:sz w:val="20"/>
                                <w:szCs w:val="20"/>
                                <w:rtl/>
                                <w:lang w:val="en-GB"/>
                              </w:rPr>
                              <w:t>افته‌ها</w:t>
                            </w:r>
                            <w:r w:rsidRPr="004B23D1">
                              <w:rPr>
                                <w:rFonts w:ascii="Cambria" w:hAnsi="Cambria" w:cs="B Mitra"/>
                                <w:color w:val="002060"/>
                                <w:sz w:val="20"/>
                                <w:szCs w:val="20"/>
                                <w:rtl/>
                                <w:lang w:val="en-GB"/>
                              </w:rPr>
                              <w:t xml:space="preserve">: </w:t>
                            </w:r>
                            <w:r w:rsidRPr="00F00D6B">
                              <w:rPr>
                                <w:rFonts w:ascii="Cambria" w:hAnsi="Cambria" w:cs="B Mitra" w:hint="cs"/>
                                <w:sz w:val="20"/>
                                <w:szCs w:val="20"/>
                                <w:rtl/>
                                <w:lang w:val="en-GB"/>
                              </w:rPr>
                              <w:t xml:space="preserve">نتایج یافته‌ها نشان داد </w:t>
                            </w:r>
                            <w:r w:rsidRPr="00F00D6B">
                              <w:rPr>
                                <w:rFonts w:ascii="Cambria" w:hAnsi="Cambria" w:cs="B Mitra"/>
                                <w:sz w:val="20"/>
                                <w:szCs w:val="20"/>
                                <w:rtl/>
                                <w:lang w:val="en-GB"/>
                              </w:rPr>
                              <w:t>بین هوش مصنوعی و</w:t>
                            </w:r>
                            <w:r w:rsidRPr="00F00D6B">
                              <w:rPr>
                                <w:rFonts w:ascii="Cambria" w:hAnsi="Cambria" w:cs="B Mitra" w:hint="cs"/>
                                <w:sz w:val="20"/>
                                <w:szCs w:val="20"/>
                                <w:rtl/>
                                <w:lang w:val="en-GB"/>
                              </w:rPr>
                              <w:t xml:space="preserve"> نمره کل</w:t>
                            </w:r>
                            <w:r w:rsidRPr="00F00D6B">
                              <w:rPr>
                                <w:rFonts w:ascii="Cambria" w:hAnsi="Cambria" w:cs="B Mitra"/>
                                <w:sz w:val="20"/>
                                <w:szCs w:val="20"/>
                                <w:rtl/>
                                <w:lang w:val="en-GB"/>
                              </w:rPr>
                              <w:t xml:space="preserve"> نوآوری آموزشی</w:t>
                            </w:r>
                            <w:r w:rsidRPr="00F00D6B">
                              <w:rPr>
                                <w:rFonts w:ascii="Cambria" w:hAnsi="Cambria" w:cs="B Mitra" w:hint="cs"/>
                                <w:sz w:val="20"/>
                                <w:szCs w:val="20"/>
                                <w:rtl/>
                                <w:lang w:val="en-GB"/>
                              </w:rPr>
                              <w:t xml:space="preserve"> به همراه مولفه‌های آن رابطه مثبت معناداری</w:t>
                            </w:r>
                            <w:r w:rsidRPr="00F00D6B">
                              <w:rPr>
                                <w:rFonts w:ascii="Cambria" w:hAnsi="Cambria" w:cs="B Mitra"/>
                                <w:sz w:val="20"/>
                                <w:szCs w:val="20"/>
                                <w:rtl/>
                                <w:lang w:val="en-GB"/>
                              </w:rPr>
                              <w:t xml:space="preserve"> وجود دارد</w:t>
                            </w:r>
                            <w:r w:rsidRPr="00F00D6B">
                              <w:rPr>
                                <w:rFonts w:ascii="Cambria" w:hAnsi="Cambria" w:cs="B Mitra" w:hint="cs"/>
                                <w:sz w:val="20"/>
                                <w:szCs w:val="20"/>
                                <w:rtl/>
                                <w:lang w:val="en-GB"/>
                              </w:rPr>
                              <w:t xml:space="preserve"> </w:t>
                            </w:r>
                            <w:r w:rsidRPr="00F00D6B">
                              <w:rPr>
                                <w:rFonts w:ascii="Cambria" w:hAnsi="Cambria" w:cs="B Mitra"/>
                                <w:sz w:val="20"/>
                                <w:szCs w:val="20"/>
                                <w:rtl/>
                                <w:lang w:val="en-GB"/>
                              </w:rPr>
                              <w:t>(</w:t>
                            </w:r>
                            <w:r w:rsidRPr="00F00D6B">
                              <w:rPr>
                                <w:rFonts w:ascii="Cambria" w:hAnsi="Cambria" w:cs="B Mitra" w:hint="cs"/>
                                <w:sz w:val="20"/>
                                <w:szCs w:val="20"/>
                                <w:rtl/>
                                <w:lang w:val="en-GB"/>
                              </w:rPr>
                              <w:t>01</w:t>
                            </w:r>
                            <w:r w:rsidRPr="00F00D6B">
                              <w:rPr>
                                <w:rFonts w:ascii="Cambria" w:hAnsi="Cambria" w:cs="B Mitra"/>
                                <w:sz w:val="20"/>
                                <w:szCs w:val="20"/>
                                <w:rtl/>
                                <w:lang w:val="en-GB"/>
                              </w:rPr>
                              <w:t>/0&gt;</w:t>
                            </w:r>
                            <w:r w:rsidRPr="00F00D6B">
                              <w:rPr>
                                <w:rFonts w:ascii="Cambria" w:hAnsi="Cambria" w:cs="B Mitra"/>
                                <w:sz w:val="20"/>
                                <w:szCs w:val="20"/>
                                <w:lang w:bidi="fa-IR"/>
                              </w:rPr>
                              <w:t>p</w:t>
                            </w:r>
                            <w:r w:rsidRPr="00F00D6B">
                              <w:rPr>
                                <w:rFonts w:ascii="Cambria" w:hAnsi="Cambria" w:cs="B Mitra"/>
                                <w:sz w:val="20"/>
                                <w:szCs w:val="20"/>
                                <w:rtl/>
                                <w:lang w:val="en-GB"/>
                              </w:rPr>
                              <w:t>). بین تمامی مولفه</w:t>
                            </w:r>
                            <w:r w:rsidRPr="00F00D6B">
                              <w:rPr>
                                <w:rFonts w:ascii="Cambria" w:hAnsi="Cambria" w:cs="B Mitra" w:hint="cs"/>
                                <w:sz w:val="20"/>
                                <w:szCs w:val="20"/>
                                <w:rtl/>
                                <w:lang w:val="en-GB"/>
                              </w:rPr>
                              <w:t>‌</w:t>
                            </w:r>
                            <w:r w:rsidRPr="00F00D6B">
                              <w:rPr>
                                <w:rFonts w:ascii="Cambria" w:hAnsi="Cambria" w:cs="B Mitra"/>
                                <w:sz w:val="20"/>
                                <w:szCs w:val="20"/>
                                <w:rtl/>
                                <w:lang w:val="en-GB"/>
                              </w:rPr>
                              <w:t>های هوش مصنوعی با نوآوری آموزشی</w:t>
                            </w:r>
                            <w:r w:rsidRPr="00F00D6B">
                              <w:rPr>
                                <w:rFonts w:ascii="Cambria" w:hAnsi="Cambria" w:cs="B Mitra" w:hint="cs"/>
                                <w:sz w:val="20"/>
                                <w:szCs w:val="20"/>
                                <w:rtl/>
                                <w:lang w:val="en-GB"/>
                              </w:rPr>
                              <w:t xml:space="preserve"> رابطه مثبت معناداری</w:t>
                            </w:r>
                            <w:r w:rsidRPr="00F00D6B">
                              <w:rPr>
                                <w:rFonts w:ascii="Cambria" w:hAnsi="Cambria" w:cs="B Mitra"/>
                                <w:sz w:val="20"/>
                                <w:szCs w:val="20"/>
                                <w:rtl/>
                                <w:lang w:val="en-GB"/>
                              </w:rPr>
                              <w:t xml:space="preserve"> </w:t>
                            </w:r>
                            <w:r w:rsidRPr="00F00D6B">
                              <w:rPr>
                                <w:rFonts w:ascii="Cambria" w:hAnsi="Cambria" w:cs="B Mitra" w:hint="cs"/>
                                <w:sz w:val="20"/>
                                <w:szCs w:val="20"/>
                                <w:rtl/>
                                <w:lang w:val="en-GB"/>
                              </w:rPr>
                              <w:t>وجود دارد</w:t>
                            </w:r>
                            <w:r w:rsidRPr="00F00D6B">
                              <w:rPr>
                                <w:rFonts w:ascii="Cambria" w:hAnsi="Cambria" w:cs="B Mitra"/>
                                <w:sz w:val="20"/>
                                <w:szCs w:val="20"/>
                                <w:rtl/>
                                <w:lang w:val="en-GB"/>
                              </w:rPr>
                              <w:t xml:space="preserve"> (</w:t>
                            </w:r>
                            <w:r w:rsidRPr="00F00D6B">
                              <w:rPr>
                                <w:rFonts w:ascii="Cambria" w:hAnsi="Cambria" w:cs="B Mitra" w:hint="cs"/>
                                <w:sz w:val="20"/>
                                <w:szCs w:val="20"/>
                                <w:rtl/>
                                <w:lang w:val="en-GB"/>
                              </w:rPr>
                              <w:t>01</w:t>
                            </w:r>
                            <w:r w:rsidRPr="00F00D6B">
                              <w:rPr>
                                <w:rFonts w:ascii="Cambria" w:hAnsi="Cambria" w:cs="B Mitra"/>
                                <w:sz w:val="20"/>
                                <w:szCs w:val="20"/>
                                <w:rtl/>
                                <w:lang w:val="en-GB"/>
                              </w:rPr>
                              <w:t>/0&gt;</w:t>
                            </w:r>
                            <w:r w:rsidRPr="00F00D6B">
                              <w:rPr>
                                <w:rFonts w:ascii="Cambria" w:hAnsi="Cambria" w:cs="B Mitra"/>
                                <w:sz w:val="20"/>
                                <w:szCs w:val="20"/>
                                <w:lang w:bidi="fa-IR"/>
                              </w:rPr>
                              <w:t>p</w:t>
                            </w:r>
                            <w:r w:rsidRPr="00F00D6B">
                              <w:rPr>
                                <w:rFonts w:ascii="Cambria" w:hAnsi="Cambria" w:cs="B Mitra"/>
                                <w:sz w:val="20"/>
                                <w:szCs w:val="20"/>
                                <w:rtl/>
                                <w:lang w:val="en-GB"/>
                              </w:rPr>
                              <w:t>).</w:t>
                            </w:r>
                            <w:r w:rsidRPr="00F00D6B">
                              <w:rPr>
                                <w:rFonts w:ascii="Cambria" w:hAnsi="Cambria" w:cs="B Mitra" w:hint="cs"/>
                                <w:sz w:val="20"/>
                                <w:szCs w:val="20"/>
                                <w:rtl/>
                                <w:lang w:val="en-GB"/>
                              </w:rPr>
                              <w:t xml:space="preserve"> </w:t>
                            </w:r>
                            <w:r w:rsidRPr="00F00D6B">
                              <w:rPr>
                                <w:rFonts w:ascii="Cambria" w:hAnsi="Cambria" w:cs="B Mitra" w:hint="cs"/>
                                <w:sz w:val="20"/>
                                <w:szCs w:val="20"/>
                                <w:rtl/>
                                <w:lang w:val="en-GB" w:bidi="fa-IR"/>
                              </w:rPr>
                              <w:t xml:space="preserve">همچنین </w:t>
                            </w:r>
                            <w:r w:rsidRPr="00F00D6B">
                              <w:rPr>
                                <w:rFonts w:ascii="Cambria" w:hAnsi="Cambria" w:cs="B Mitra"/>
                                <w:sz w:val="20"/>
                                <w:szCs w:val="20"/>
                                <w:rtl/>
                                <w:lang w:val="en-GB"/>
                              </w:rPr>
                              <w:t xml:space="preserve">ضریب تعیین برای متغیر </w:t>
                            </w:r>
                            <w:r w:rsidRPr="00F00D6B">
                              <w:rPr>
                                <w:rFonts w:ascii="Cambria" w:hAnsi="Cambria" w:cs="B Mitra" w:hint="cs"/>
                                <w:sz w:val="20"/>
                                <w:szCs w:val="20"/>
                                <w:rtl/>
                                <w:lang w:val="en-GB"/>
                              </w:rPr>
                              <w:t>ملاک</w:t>
                            </w:r>
                            <w:r w:rsidRPr="00F00D6B">
                              <w:rPr>
                                <w:rFonts w:ascii="Cambria" w:hAnsi="Cambria" w:cs="B Mitra"/>
                                <w:sz w:val="20"/>
                                <w:szCs w:val="20"/>
                                <w:rtl/>
                                <w:lang w:val="en-GB"/>
                              </w:rPr>
                              <w:t xml:space="preserve"> نوآوری آموزشی برابر با 343/0</w:t>
                            </w:r>
                            <w:r w:rsidRPr="00F00D6B">
                              <w:rPr>
                                <w:rFonts w:ascii="Cambria" w:hAnsi="Cambria" w:cs="B Mitra" w:hint="cs"/>
                                <w:sz w:val="20"/>
                                <w:szCs w:val="20"/>
                                <w:rtl/>
                                <w:lang w:val="en-GB"/>
                              </w:rPr>
                              <w:t xml:space="preserve"> بود</w:t>
                            </w:r>
                            <w:r w:rsidRPr="00F00D6B">
                              <w:rPr>
                                <w:rFonts w:ascii="Cambria" w:hAnsi="Cambria" w:cs="B Mitra" w:hint="cs"/>
                                <w:sz w:val="20"/>
                                <w:szCs w:val="20"/>
                                <w:rtl/>
                                <w:lang w:val="en-GB" w:bidi="fa-IR"/>
                              </w:rPr>
                              <w:t xml:space="preserve"> که نشان‌دهنده آن است که هوش مصنوعی در مجموع 3/34 درصد از واریانس نوآوری آموزشی را توضیح می‌دهند.</w:t>
                            </w:r>
                            <w:r w:rsidRPr="00F00D6B">
                              <w:rPr>
                                <w:rFonts w:ascii="Cambria" w:hAnsi="Cambria" w:cs="B Mitra"/>
                                <w:sz w:val="20"/>
                                <w:szCs w:val="20"/>
                                <w:lang w:bidi="fa-IR"/>
                              </w:rPr>
                              <w:t xml:space="preserve"> </w:t>
                            </w:r>
                          </w:p>
                          <w:p w14:paraId="5B6A7F17" w14:textId="11FA71C4" w:rsidR="0080274F" w:rsidRPr="00244020" w:rsidRDefault="0080274F" w:rsidP="00F00D6B">
                            <w:pPr>
                              <w:pBdr>
                                <w:right w:val="dashSmallGap" w:sz="12" w:space="4" w:color="auto"/>
                              </w:pBdr>
                              <w:bidi/>
                              <w:spacing w:after="0" w:line="240" w:lineRule="auto"/>
                              <w:jc w:val="both"/>
                              <w:rPr>
                                <w:rFonts w:ascii="Cambria" w:hAnsi="Cambria" w:cs="B Mitra"/>
                                <w:rtl/>
                                <w:lang w:bidi="fa-IR"/>
                              </w:rPr>
                            </w:pPr>
                            <w:r w:rsidRPr="004B23D1">
                              <w:rPr>
                                <w:rFonts w:ascii="Cambria" w:hAnsi="Cambria" w:cs="B Mitra"/>
                                <w:b/>
                                <w:bCs/>
                                <w:color w:val="002060"/>
                                <w:sz w:val="20"/>
                                <w:szCs w:val="20"/>
                                <w:rtl/>
                                <w:lang w:val="en-GB"/>
                              </w:rPr>
                              <w:t xml:space="preserve">بحث و </w:t>
                            </w:r>
                            <w:r w:rsidRPr="004B23D1">
                              <w:rPr>
                                <w:rFonts w:ascii="Cambria" w:hAnsi="Cambria" w:cs="B Mitra" w:hint="eastAsia"/>
                                <w:b/>
                                <w:bCs/>
                                <w:color w:val="002060"/>
                                <w:sz w:val="20"/>
                                <w:szCs w:val="20"/>
                                <w:rtl/>
                              </w:rPr>
                              <w:t>نت</w:t>
                            </w:r>
                            <w:r w:rsidRPr="004B23D1">
                              <w:rPr>
                                <w:rFonts w:ascii="Cambria" w:hAnsi="Cambria" w:cs="B Mitra" w:hint="cs"/>
                                <w:b/>
                                <w:bCs/>
                                <w:color w:val="002060"/>
                                <w:sz w:val="20"/>
                                <w:szCs w:val="20"/>
                                <w:rtl/>
                              </w:rPr>
                              <w:t>ی</w:t>
                            </w:r>
                            <w:r w:rsidRPr="004B23D1">
                              <w:rPr>
                                <w:rFonts w:ascii="Cambria" w:hAnsi="Cambria" w:cs="B Mitra" w:hint="eastAsia"/>
                                <w:b/>
                                <w:bCs/>
                                <w:color w:val="002060"/>
                                <w:sz w:val="20"/>
                                <w:szCs w:val="20"/>
                                <w:rtl/>
                              </w:rPr>
                              <w:t>جه‌گ</w:t>
                            </w:r>
                            <w:r w:rsidRPr="004B23D1">
                              <w:rPr>
                                <w:rFonts w:ascii="Cambria" w:hAnsi="Cambria" w:cs="B Mitra" w:hint="cs"/>
                                <w:b/>
                                <w:bCs/>
                                <w:color w:val="002060"/>
                                <w:sz w:val="20"/>
                                <w:szCs w:val="20"/>
                                <w:rtl/>
                              </w:rPr>
                              <w:t>ی</w:t>
                            </w:r>
                            <w:r w:rsidRPr="004B23D1">
                              <w:rPr>
                                <w:rFonts w:ascii="Cambria" w:hAnsi="Cambria" w:cs="B Mitra" w:hint="eastAsia"/>
                                <w:b/>
                                <w:bCs/>
                                <w:color w:val="002060"/>
                                <w:sz w:val="20"/>
                                <w:szCs w:val="20"/>
                                <w:rtl/>
                              </w:rPr>
                              <w:t>ر</w:t>
                            </w:r>
                            <w:r w:rsidRPr="004B23D1">
                              <w:rPr>
                                <w:rFonts w:ascii="Cambria" w:hAnsi="Cambria" w:cs="B Mitra" w:hint="cs"/>
                                <w:b/>
                                <w:bCs/>
                                <w:color w:val="002060"/>
                                <w:sz w:val="20"/>
                                <w:szCs w:val="20"/>
                                <w:rtl/>
                              </w:rPr>
                              <w:t>ی</w:t>
                            </w:r>
                            <w:r w:rsidRPr="004B23D1">
                              <w:rPr>
                                <w:rFonts w:ascii="Cambria" w:hAnsi="Cambria" w:cs="B Mitra"/>
                                <w:b/>
                                <w:bCs/>
                                <w:color w:val="002060"/>
                                <w:sz w:val="20"/>
                                <w:szCs w:val="20"/>
                                <w:rtl/>
                              </w:rPr>
                              <w:t>:</w:t>
                            </w:r>
                            <w:r w:rsidRPr="004B23D1">
                              <w:rPr>
                                <w:rFonts w:ascii="Cambria" w:hAnsi="Cambria" w:cs="B Mitra"/>
                                <w:color w:val="002060"/>
                                <w:sz w:val="20"/>
                                <w:szCs w:val="20"/>
                                <w:rtl/>
                              </w:rPr>
                              <w:t xml:space="preserve"> </w:t>
                            </w:r>
                            <w:r w:rsidRPr="00F00D6B">
                              <w:rPr>
                                <w:rFonts w:ascii="Cambria" w:hAnsi="Cambria" w:cs="B Mitra" w:hint="cs"/>
                                <w:sz w:val="20"/>
                                <w:szCs w:val="20"/>
                                <w:rtl/>
                                <w:lang w:bidi="fa-IR"/>
                              </w:rPr>
                              <w:t xml:space="preserve">در نتیجه می‌توان گفت در آموزش و پرورش و مراکز آموزشی، جهت </w:t>
                            </w:r>
                            <w:r w:rsidRPr="00F00D6B">
                              <w:rPr>
                                <w:rFonts w:ascii="Cambria" w:hAnsi="Cambria" w:cs="B Mitra"/>
                                <w:sz w:val="20"/>
                                <w:szCs w:val="20"/>
                                <w:rtl/>
                              </w:rPr>
                              <w:t>نوآوری آموزش</w:t>
                            </w:r>
                            <w:r w:rsidRPr="00F00D6B">
                              <w:rPr>
                                <w:rFonts w:ascii="Cambria" w:hAnsi="Cambria" w:cs="B Mitra" w:hint="cs"/>
                                <w:sz w:val="20"/>
                                <w:szCs w:val="20"/>
                                <w:rtl/>
                              </w:rPr>
                              <w:t>ی</w:t>
                            </w:r>
                            <w:r w:rsidRPr="00F00D6B">
                              <w:rPr>
                                <w:rFonts w:ascii="Cambria" w:hAnsi="Cambria" w:cs="B Mitra" w:hint="cs"/>
                                <w:sz w:val="20"/>
                                <w:szCs w:val="20"/>
                                <w:rtl/>
                                <w:lang w:bidi="fa-IR"/>
                              </w:rPr>
                              <w:t xml:space="preserve"> می‌توان به </w:t>
                            </w:r>
                            <w:r w:rsidRPr="00F00D6B">
                              <w:rPr>
                                <w:rFonts w:ascii="Cambria" w:hAnsi="Cambria" w:cs="B Mitra"/>
                                <w:sz w:val="20"/>
                                <w:szCs w:val="20"/>
                                <w:rtl/>
                              </w:rPr>
                              <w:t>هوش مصنوعی</w:t>
                            </w:r>
                            <w:r w:rsidRPr="00F00D6B">
                              <w:rPr>
                                <w:rFonts w:ascii="Cambria" w:hAnsi="Cambria" w:cs="B Mitra" w:hint="cs"/>
                                <w:sz w:val="20"/>
                                <w:szCs w:val="20"/>
                                <w:rtl/>
                              </w:rPr>
                              <w:t xml:space="preserve"> و </w:t>
                            </w:r>
                            <w:r w:rsidRPr="00F00D6B">
                              <w:rPr>
                                <w:rFonts w:ascii="Cambria" w:hAnsi="Cambria" w:cs="B Mitra" w:hint="cs"/>
                                <w:sz w:val="20"/>
                                <w:szCs w:val="20"/>
                                <w:rtl/>
                                <w:lang w:bidi="fa-IR"/>
                              </w:rPr>
                              <w:t>قابلیت‌های آن توجه ویژه‌ای کرد</w:t>
                            </w:r>
                            <w:r w:rsidRPr="00F00D6B">
                              <w:rPr>
                                <w:rFonts w:ascii="Cambria" w:hAnsi="Cambria" w:cs="B Mitra"/>
                                <w:sz w:val="20"/>
                                <w:szCs w:val="20"/>
                                <w:lang w:bidi="fa-IR"/>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AB5677" id="_x0000_s1035" type="#_x0000_t202" style="position:absolute;left:0;text-align:left;margin-left:0;margin-top:16.6pt;width:335.25pt;height:287.3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" fillcolor="#f2f2f2 [3052]" strokecolor="white">
                <v:textbox>
                  <w:txbxContent>
                    <w:p w14:paraId="6C646A32" w14:textId="77777777" w:rsidR="0080274F" w:rsidRPr="004B23D1" w:rsidRDefault="0080274F" w:rsidP="00244020">
                      <w:pPr>
                        <w:pBdr>
                          <w:right w:val="dashSmallGap" w:sz="12" w:space="4" w:color="auto"/>
                        </w:pBdr>
                        <w:bidi/>
                        <w:spacing w:after="0" w:line="360" w:lineRule="auto"/>
                        <w:rPr>
                          <w:rFonts w:cs="B Mitra"/>
                          <w:b/>
                          <w:bCs/>
                          <w:color w:val="002060"/>
                          <w:sz w:val="20"/>
                          <w:szCs w:val="20"/>
                          <w:u w:val="single"/>
                          <w:rtl/>
                          <w:lang w:bidi="fa-IR"/>
                        </w:rPr>
                      </w:pPr>
                      <w:r w:rsidRPr="004B23D1">
                        <w:rPr>
                          <w:rFonts w:cs="B Mitra"/>
                          <w:b/>
                          <w:bCs/>
                          <w:color w:val="002060"/>
                          <w:sz w:val="20"/>
                          <w:szCs w:val="20"/>
                          <w:u w:val="single"/>
                          <w:rtl/>
                        </w:rPr>
                        <w:t>چکیده</w:t>
                      </w:r>
                    </w:p>
                    <w:p w14:paraId="23A8761C" w14:textId="1F22FA98" w:rsidR="0080274F" w:rsidRPr="004B23D1" w:rsidRDefault="0080274F" w:rsidP="00F00D6B">
                      <w:pPr>
                        <w:pBdr>
                          <w:right w:val="dashSmallGap" w:sz="12" w:space="4" w:color="auto"/>
                        </w:pBdr>
                        <w:bidi/>
                        <w:spacing w:after="0" w:line="240" w:lineRule="auto"/>
                        <w:jc w:val="both"/>
                        <w:rPr>
                          <w:rFonts w:ascii="Cambria" w:hAnsi="Cambria" w:cs="B Mitra"/>
                          <w:b/>
                          <w:bCs/>
                          <w:color w:val="002060"/>
                          <w:sz w:val="20"/>
                          <w:szCs w:val="20"/>
                          <w:rtl/>
                        </w:rPr>
                      </w:pPr>
                      <w:r w:rsidRPr="004B23D1">
                        <w:rPr>
                          <w:rFonts w:ascii="Cambria" w:hAnsi="Cambria" w:cs="B Mitra"/>
                          <w:b/>
                          <w:bCs/>
                          <w:color w:val="002060"/>
                          <w:sz w:val="20"/>
                          <w:szCs w:val="20"/>
                          <w:rtl/>
                        </w:rPr>
                        <w:t>مقدمه و هدف</w:t>
                      </w:r>
                      <w:r w:rsidRPr="004B23D1">
                        <w:rPr>
                          <w:rFonts w:ascii="Cambria" w:hAnsi="Cambria" w:cs="B Mitra"/>
                          <w:color w:val="002060"/>
                          <w:sz w:val="20"/>
                          <w:szCs w:val="20"/>
                          <w:rtl/>
                        </w:rPr>
                        <w:t xml:space="preserve">: </w:t>
                      </w:r>
                      <w:r w:rsidRPr="00F00D6B">
                        <w:rPr>
                          <w:rFonts w:ascii="Cambria" w:hAnsi="Cambria" w:cs="B Mitra" w:hint="cs"/>
                          <w:sz w:val="20"/>
                          <w:szCs w:val="20"/>
                          <w:rtl/>
                          <w:lang w:bidi="fa-IR"/>
                        </w:rPr>
                        <w:t xml:space="preserve">پژوهش حاضر با هدف بررسی </w:t>
                      </w:r>
                      <w:r w:rsidRPr="00F00D6B">
                        <w:rPr>
                          <w:rFonts w:ascii="Cambria" w:hAnsi="Cambria" w:cs="B Mitra" w:hint="cs"/>
                          <w:sz w:val="20"/>
                          <w:szCs w:val="20"/>
                          <w:rtl/>
                        </w:rPr>
                        <w:t>رابطه</w:t>
                      </w:r>
                      <w:r w:rsidRPr="00F00D6B">
                        <w:rPr>
                          <w:rFonts w:ascii="Cambria" w:hAnsi="Cambria" w:cs="B Mitra"/>
                          <w:sz w:val="20"/>
                          <w:szCs w:val="20"/>
                          <w:rtl/>
                        </w:rPr>
                        <w:t xml:space="preserve"> هوش مصنوعی </w:t>
                      </w:r>
                      <w:r w:rsidRPr="00F00D6B">
                        <w:rPr>
                          <w:rFonts w:ascii="Cambria" w:hAnsi="Cambria" w:cs="B Mitra" w:hint="cs"/>
                          <w:sz w:val="20"/>
                          <w:szCs w:val="20"/>
                          <w:rtl/>
                        </w:rPr>
                        <w:t>و</w:t>
                      </w:r>
                      <w:r w:rsidRPr="00F00D6B">
                        <w:rPr>
                          <w:rFonts w:ascii="Cambria" w:hAnsi="Cambria" w:cs="B Mitra"/>
                          <w:sz w:val="20"/>
                          <w:szCs w:val="20"/>
                          <w:rtl/>
                        </w:rPr>
                        <w:t xml:space="preserve"> نوآوری آموزش</w:t>
                      </w:r>
                      <w:r w:rsidRPr="00F00D6B">
                        <w:rPr>
                          <w:rFonts w:ascii="Cambria" w:hAnsi="Cambria" w:cs="B Mitra" w:hint="cs"/>
                          <w:sz w:val="20"/>
                          <w:szCs w:val="20"/>
                          <w:rtl/>
                        </w:rPr>
                        <w:t>ی</w:t>
                      </w:r>
                      <w:r w:rsidRPr="00F00D6B">
                        <w:rPr>
                          <w:rFonts w:ascii="Cambria" w:hAnsi="Cambria" w:cs="B Mitra"/>
                          <w:sz w:val="20"/>
                          <w:szCs w:val="20"/>
                          <w:rtl/>
                        </w:rPr>
                        <w:t xml:space="preserve"> از د</w:t>
                      </w:r>
                      <w:r w:rsidRPr="00F00D6B">
                        <w:rPr>
                          <w:rFonts w:ascii="Cambria" w:hAnsi="Cambria" w:cs="B Mitra" w:hint="cs"/>
                          <w:sz w:val="20"/>
                          <w:szCs w:val="20"/>
                          <w:rtl/>
                        </w:rPr>
                        <w:t>ی</w:t>
                      </w:r>
                      <w:r w:rsidRPr="00F00D6B">
                        <w:rPr>
                          <w:rFonts w:ascii="Cambria" w:hAnsi="Cambria" w:cs="B Mitra" w:hint="eastAsia"/>
                          <w:sz w:val="20"/>
                          <w:szCs w:val="20"/>
                          <w:rtl/>
                        </w:rPr>
                        <w:t>دگاه</w:t>
                      </w:r>
                      <w:r w:rsidRPr="00F00D6B">
                        <w:rPr>
                          <w:rFonts w:ascii="Cambria" w:hAnsi="Cambria" w:cs="B Mitra"/>
                          <w:sz w:val="20"/>
                          <w:szCs w:val="20"/>
                          <w:rtl/>
                        </w:rPr>
                        <w:t xml:space="preserve"> مد</w:t>
                      </w:r>
                      <w:r w:rsidRPr="00F00D6B">
                        <w:rPr>
                          <w:rFonts w:ascii="Cambria" w:hAnsi="Cambria" w:cs="B Mitra" w:hint="cs"/>
                          <w:sz w:val="20"/>
                          <w:szCs w:val="20"/>
                          <w:rtl/>
                        </w:rPr>
                        <w:t>ی</w:t>
                      </w:r>
                      <w:r w:rsidRPr="00F00D6B">
                        <w:rPr>
                          <w:rFonts w:ascii="Cambria" w:hAnsi="Cambria" w:cs="B Mitra" w:hint="eastAsia"/>
                          <w:sz w:val="20"/>
                          <w:szCs w:val="20"/>
                          <w:rtl/>
                        </w:rPr>
                        <w:t>ران</w:t>
                      </w:r>
                      <w:r w:rsidRPr="00F00D6B">
                        <w:rPr>
                          <w:rFonts w:ascii="Cambria" w:hAnsi="Cambria" w:cs="B Mitra"/>
                          <w:sz w:val="20"/>
                          <w:szCs w:val="20"/>
                          <w:rtl/>
                        </w:rPr>
                        <w:t xml:space="preserve"> </w:t>
                      </w:r>
                      <w:r w:rsidRPr="00F00D6B">
                        <w:rPr>
                          <w:rFonts w:ascii="Cambria" w:hAnsi="Cambria" w:cs="B Mitra" w:hint="cs"/>
                          <w:sz w:val="20"/>
                          <w:szCs w:val="20"/>
                          <w:rtl/>
                        </w:rPr>
                        <w:t>دوره</w:t>
                      </w:r>
                      <w:r w:rsidRPr="00F00D6B">
                        <w:rPr>
                          <w:rFonts w:ascii="Cambria" w:hAnsi="Cambria" w:cs="B Mitra"/>
                          <w:sz w:val="20"/>
                          <w:szCs w:val="20"/>
                          <w:rtl/>
                        </w:rPr>
                        <w:t xml:space="preserve"> ابتدا</w:t>
                      </w:r>
                      <w:r w:rsidRPr="00F00D6B">
                        <w:rPr>
                          <w:rFonts w:ascii="Cambria" w:hAnsi="Cambria" w:cs="B Mitra" w:hint="cs"/>
                          <w:sz w:val="20"/>
                          <w:szCs w:val="20"/>
                          <w:rtl/>
                        </w:rPr>
                        <w:t>یی</w:t>
                      </w:r>
                      <w:r w:rsidRPr="00F00D6B">
                        <w:rPr>
                          <w:rFonts w:ascii="Cambria" w:hAnsi="Cambria" w:cs="B Mitra"/>
                          <w:sz w:val="20"/>
                          <w:szCs w:val="20"/>
                          <w:rtl/>
                        </w:rPr>
                        <w:t xml:space="preserve"> منطقه </w:t>
                      </w:r>
                      <w:r w:rsidR="00606E0A">
                        <w:rPr>
                          <w:rFonts w:ascii="Cambria" w:hAnsi="Cambria" w:cs="B Mitra" w:hint="cs"/>
                          <w:sz w:val="20"/>
                          <w:szCs w:val="20"/>
                          <w:rtl/>
                        </w:rPr>
                        <w:t>یک</w:t>
                      </w:r>
                      <w:r w:rsidRPr="00F00D6B">
                        <w:rPr>
                          <w:rFonts w:ascii="Cambria" w:hAnsi="Cambria" w:cs="B Mitra"/>
                          <w:sz w:val="20"/>
                          <w:szCs w:val="20"/>
                          <w:rtl/>
                        </w:rPr>
                        <w:t xml:space="preserve"> شهر تهران</w:t>
                      </w:r>
                      <w:r>
                        <w:rPr>
                          <w:rFonts w:ascii="Cambria" w:hAnsi="Cambria" w:cs="B Mitra" w:hint="cs"/>
                          <w:sz w:val="20"/>
                          <w:szCs w:val="20"/>
                          <w:rtl/>
                          <w:lang w:bidi="fa-IR"/>
                        </w:rPr>
                        <w:t xml:space="preserve"> صورت گرفت. </w:t>
                      </w:r>
                    </w:p>
                    <w:p w14:paraId="02325C1F" w14:textId="77777777" w:rsidR="0080274F" w:rsidRDefault="0080274F" w:rsidP="00F00D6B">
                      <w:pPr>
                        <w:pBdr>
                          <w:right w:val="dashSmallGap" w:sz="12" w:space="4" w:color="auto"/>
                        </w:pBdr>
                        <w:bidi/>
                        <w:spacing w:after="0" w:line="240" w:lineRule="auto"/>
                        <w:jc w:val="both"/>
                        <w:rPr>
                          <w:rFonts w:ascii="Cambria" w:hAnsi="Cambria" w:cs="B Mitra"/>
                          <w:b/>
                          <w:bCs/>
                          <w:sz w:val="20"/>
                          <w:szCs w:val="20"/>
                          <w:rtl/>
                        </w:rPr>
                      </w:pPr>
                      <w:r w:rsidRPr="004B23D1">
                        <w:rPr>
                          <w:rFonts w:ascii="Cambria" w:hAnsi="Cambria" w:cs="B Mitra"/>
                          <w:b/>
                          <w:bCs/>
                          <w:color w:val="002060"/>
                          <w:sz w:val="20"/>
                          <w:szCs w:val="20"/>
                          <w:rtl/>
                        </w:rPr>
                        <w:t>روش</w:t>
                      </w:r>
                      <w:r w:rsidRPr="004B23D1">
                        <w:rPr>
                          <w:rFonts w:ascii="Cambria" w:hAnsi="Cambria" w:cs="B Mitra" w:hint="cs"/>
                          <w:b/>
                          <w:bCs/>
                          <w:color w:val="002060"/>
                          <w:sz w:val="20"/>
                          <w:szCs w:val="20"/>
                          <w:rtl/>
                        </w:rPr>
                        <w:t>‌</w:t>
                      </w:r>
                      <w:r w:rsidRPr="004B23D1">
                        <w:rPr>
                          <w:rFonts w:ascii="Cambria" w:hAnsi="Cambria" w:cs="B Mitra"/>
                          <w:b/>
                          <w:bCs/>
                          <w:color w:val="002060"/>
                          <w:sz w:val="20"/>
                          <w:szCs w:val="20"/>
                          <w:rtl/>
                        </w:rPr>
                        <w:t>شناس</w:t>
                      </w:r>
                      <w:r w:rsidRPr="004B23D1">
                        <w:rPr>
                          <w:rFonts w:ascii="Cambria" w:hAnsi="Cambria" w:cs="B Mitra" w:hint="cs"/>
                          <w:b/>
                          <w:bCs/>
                          <w:color w:val="002060"/>
                          <w:sz w:val="20"/>
                          <w:szCs w:val="20"/>
                          <w:rtl/>
                        </w:rPr>
                        <w:t>ی</w:t>
                      </w:r>
                      <w:r w:rsidRPr="004B23D1">
                        <w:rPr>
                          <w:rFonts w:ascii="Cambria" w:hAnsi="Cambria" w:cs="B Mitra"/>
                          <w:b/>
                          <w:bCs/>
                          <w:color w:val="002060"/>
                          <w:sz w:val="20"/>
                          <w:szCs w:val="20"/>
                          <w:rtl/>
                        </w:rPr>
                        <w:t xml:space="preserve"> پژوهش</w:t>
                      </w:r>
                      <w:r w:rsidRPr="004B23D1">
                        <w:rPr>
                          <w:rFonts w:ascii="Cambria" w:hAnsi="Cambria" w:cs="B Mitra"/>
                          <w:color w:val="002060"/>
                          <w:sz w:val="20"/>
                          <w:szCs w:val="20"/>
                          <w:rtl/>
                        </w:rPr>
                        <w:t xml:space="preserve">: </w:t>
                      </w:r>
                      <w:r w:rsidRPr="00F00D6B">
                        <w:rPr>
                          <w:rFonts w:ascii="Cambria" w:hAnsi="Cambria" w:cs="B Mitra" w:hint="cs"/>
                          <w:sz w:val="20"/>
                          <w:szCs w:val="20"/>
                          <w:rtl/>
                          <w:lang w:bidi="fa-IR"/>
                        </w:rPr>
                        <w:t xml:space="preserve">روش پژوهش حاضر توصیفی- همبستگی بود. </w:t>
                      </w:r>
                      <w:r w:rsidRPr="00F00D6B">
                        <w:rPr>
                          <w:rFonts w:ascii="Cambria" w:hAnsi="Cambria" w:cs="B Mitra"/>
                          <w:sz w:val="20"/>
                          <w:szCs w:val="20"/>
                          <w:rtl/>
                        </w:rPr>
                        <w:t>جامعه آمار</w:t>
                      </w:r>
                      <w:r w:rsidRPr="00F00D6B">
                        <w:rPr>
                          <w:rFonts w:ascii="Cambria" w:hAnsi="Cambria" w:cs="B Mitra" w:hint="cs"/>
                          <w:sz w:val="20"/>
                          <w:szCs w:val="20"/>
                          <w:rtl/>
                        </w:rPr>
                        <w:t>ی</w:t>
                      </w:r>
                      <w:r w:rsidRPr="00F00D6B">
                        <w:rPr>
                          <w:rFonts w:ascii="Cambria" w:hAnsi="Cambria" w:cs="B Mitra"/>
                          <w:sz w:val="20"/>
                          <w:szCs w:val="20"/>
                          <w:rtl/>
                        </w:rPr>
                        <w:t xml:space="preserve"> شامل کل</w:t>
                      </w:r>
                      <w:r w:rsidRPr="00F00D6B">
                        <w:rPr>
                          <w:rFonts w:ascii="Cambria" w:hAnsi="Cambria" w:cs="B Mitra" w:hint="cs"/>
                          <w:sz w:val="20"/>
                          <w:szCs w:val="20"/>
                          <w:rtl/>
                        </w:rPr>
                        <w:t>ی</w:t>
                      </w:r>
                      <w:r w:rsidRPr="00F00D6B">
                        <w:rPr>
                          <w:rFonts w:ascii="Cambria" w:hAnsi="Cambria" w:cs="B Mitra" w:hint="eastAsia"/>
                          <w:sz w:val="20"/>
                          <w:szCs w:val="20"/>
                          <w:rtl/>
                        </w:rPr>
                        <w:t>ه</w:t>
                      </w:r>
                      <w:r w:rsidRPr="00F00D6B">
                        <w:rPr>
                          <w:rFonts w:ascii="Cambria" w:hAnsi="Cambria" w:cs="B Mitra"/>
                          <w:sz w:val="20"/>
                          <w:szCs w:val="20"/>
                          <w:rtl/>
                        </w:rPr>
                        <w:t xml:space="preserve"> مد</w:t>
                      </w:r>
                      <w:r w:rsidRPr="00F00D6B">
                        <w:rPr>
                          <w:rFonts w:ascii="Cambria" w:hAnsi="Cambria" w:cs="B Mitra" w:hint="cs"/>
                          <w:sz w:val="20"/>
                          <w:szCs w:val="20"/>
                          <w:rtl/>
                        </w:rPr>
                        <w:t>ی</w:t>
                      </w:r>
                      <w:r w:rsidRPr="00F00D6B">
                        <w:rPr>
                          <w:rFonts w:ascii="Cambria" w:hAnsi="Cambria" w:cs="B Mitra" w:hint="eastAsia"/>
                          <w:sz w:val="20"/>
                          <w:szCs w:val="20"/>
                          <w:rtl/>
                        </w:rPr>
                        <w:t>ران</w:t>
                      </w:r>
                      <w:r w:rsidRPr="00F00D6B">
                        <w:rPr>
                          <w:rFonts w:ascii="Cambria" w:hAnsi="Cambria" w:cs="B Mitra"/>
                          <w:sz w:val="20"/>
                          <w:szCs w:val="20"/>
                          <w:rtl/>
                        </w:rPr>
                        <w:t xml:space="preserve"> مدارس ابتدا</w:t>
                      </w:r>
                      <w:r w:rsidRPr="00F00D6B">
                        <w:rPr>
                          <w:rFonts w:ascii="Cambria" w:hAnsi="Cambria" w:cs="B Mitra" w:hint="cs"/>
                          <w:sz w:val="20"/>
                          <w:szCs w:val="20"/>
                          <w:rtl/>
                        </w:rPr>
                        <w:t>یی</w:t>
                      </w:r>
                      <w:r w:rsidRPr="00F00D6B">
                        <w:rPr>
                          <w:rFonts w:ascii="Cambria" w:hAnsi="Cambria" w:cs="B Mitra"/>
                          <w:sz w:val="20"/>
                          <w:szCs w:val="20"/>
                          <w:rtl/>
                        </w:rPr>
                        <w:t xml:space="preserve"> منطقه </w:t>
                      </w:r>
                      <w:r w:rsidRPr="00F00D6B">
                        <w:rPr>
                          <w:rFonts w:ascii="Cambria" w:hAnsi="Cambria" w:cs="B Mitra" w:hint="cs"/>
                          <w:sz w:val="20"/>
                          <w:szCs w:val="20"/>
                          <w:rtl/>
                        </w:rPr>
                        <w:t>ی</w:t>
                      </w:r>
                      <w:r w:rsidRPr="00F00D6B">
                        <w:rPr>
                          <w:rFonts w:ascii="Cambria" w:hAnsi="Cambria" w:cs="B Mitra" w:hint="eastAsia"/>
                          <w:sz w:val="20"/>
                          <w:szCs w:val="20"/>
                          <w:rtl/>
                        </w:rPr>
                        <w:t>ک</w:t>
                      </w:r>
                      <w:r w:rsidRPr="00F00D6B">
                        <w:rPr>
                          <w:rFonts w:ascii="Cambria" w:hAnsi="Cambria" w:cs="B Mitra"/>
                          <w:sz w:val="20"/>
                          <w:szCs w:val="20"/>
                          <w:rtl/>
                        </w:rPr>
                        <w:t xml:space="preserve"> شهر تهران در سال تحص</w:t>
                      </w:r>
                      <w:r w:rsidRPr="00F00D6B">
                        <w:rPr>
                          <w:rFonts w:ascii="Cambria" w:hAnsi="Cambria" w:cs="B Mitra" w:hint="cs"/>
                          <w:sz w:val="20"/>
                          <w:szCs w:val="20"/>
                          <w:rtl/>
                        </w:rPr>
                        <w:t>ی</w:t>
                      </w:r>
                      <w:r w:rsidRPr="00F00D6B">
                        <w:rPr>
                          <w:rFonts w:ascii="Cambria" w:hAnsi="Cambria" w:cs="B Mitra" w:hint="eastAsia"/>
                          <w:sz w:val="20"/>
                          <w:szCs w:val="20"/>
                          <w:rtl/>
                        </w:rPr>
                        <w:t>ل</w:t>
                      </w:r>
                      <w:r w:rsidRPr="00F00D6B">
                        <w:rPr>
                          <w:rFonts w:ascii="Cambria" w:hAnsi="Cambria" w:cs="B Mitra" w:hint="cs"/>
                          <w:sz w:val="20"/>
                          <w:szCs w:val="20"/>
                          <w:rtl/>
                        </w:rPr>
                        <w:t>ی</w:t>
                      </w:r>
                      <w:r w:rsidRPr="00F00D6B">
                        <w:rPr>
                          <w:rFonts w:ascii="Cambria" w:hAnsi="Cambria" w:cs="B Mitra"/>
                          <w:sz w:val="20"/>
                          <w:szCs w:val="20"/>
                          <w:rtl/>
                        </w:rPr>
                        <w:t xml:space="preserve">  1403-1402 </w:t>
                      </w:r>
                      <w:r w:rsidRPr="00F00D6B">
                        <w:rPr>
                          <w:rFonts w:ascii="Cambria" w:hAnsi="Cambria" w:cs="B Mitra" w:hint="cs"/>
                          <w:sz w:val="20"/>
                          <w:szCs w:val="20"/>
                          <w:rtl/>
                        </w:rPr>
                        <w:t>به</w:t>
                      </w:r>
                      <w:r w:rsidRPr="00F00D6B">
                        <w:rPr>
                          <w:rFonts w:ascii="Cambria" w:hAnsi="Cambria" w:cs="B Mitra"/>
                          <w:sz w:val="20"/>
                          <w:szCs w:val="20"/>
                          <w:rtl/>
                        </w:rPr>
                        <w:t xml:space="preserve"> تعداد 190</w:t>
                      </w:r>
                      <w:r w:rsidRPr="00F00D6B">
                        <w:rPr>
                          <w:rFonts w:ascii="Cambria" w:hAnsi="Cambria" w:cs="B Mitra" w:hint="cs"/>
                          <w:sz w:val="20"/>
                          <w:szCs w:val="20"/>
                          <w:rtl/>
                        </w:rPr>
                        <w:t xml:space="preserve"> نفر بود</w:t>
                      </w:r>
                      <w:r w:rsidRPr="00F00D6B">
                        <w:rPr>
                          <w:rFonts w:ascii="Cambria" w:hAnsi="Cambria" w:cs="B Mitra"/>
                          <w:sz w:val="20"/>
                          <w:szCs w:val="20"/>
                          <w:rtl/>
                        </w:rPr>
                        <w:t xml:space="preserve"> </w:t>
                      </w:r>
                      <w:r w:rsidRPr="00F00D6B">
                        <w:rPr>
                          <w:rFonts w:ascii="Cambria" w:hAnsi="Cambria" w:cs="B Mitra" w:hint="cs"/>
                          <w:sz w:val="20"/>
                          <w:szCs w:val="20"/>
                          <w:rtl/>
                        </w:rPr>
                        <w:t>که</w:t>
                      </w:r>
                      <w:r w:rsidRPr="00F00D6B">
                        <w:rPr>
                          <w:rFonts w:ascii="Cambria" w:hAnsi="Cambria" w:cs="B Mitra"/>
                          <w:sz w:val="20"/>
                          <w:szCs w:val="20"/>
                          <w:rtl/>
                        </w:rPr>
                        <w:t xml:space="preserve"> با استفاده از جدول کوکران</w:t>
                      </w:r>
                      <w:r w:rsidRPr="00F00D6B">
                        <w:rPr>
                          <w:rFonts w:ascii="Cambria" w:hAnsi="Cambria" w:cs="B Mitra" w:hint="cs"/>
                          <w:sz w:val="20"/>
                          <w:szCs w:val="20"/>
                          <w:rtl/>
                        </w:rPr>
                        <w:t xml:space="preserve"> و</w:t>
                      </w:r>
                      <w:r w:rsidRPr="00F00D6B">
                        <w:rPr>
                          <w:rFonts w:ascii="Cambria" w:hAnsi="Cambria" w:cs="B Mitra"/>
                          <w:sz w:val="20"/>
                          <w:szCs w:val="20"/>
                          <w:rtl/>
                        </w:rPr>
                        <w:t xml:space="preserve"> </w:t>
                      </w:r>
                      <w:r w:rsidRPr="00F00D6B">
                        <w:rPr>
                          <w:rFonts w:ascii="Cambria" w:hAnsi="Cambria" w:cs="B Mitra" w:hint="cs"/>
                          <w:sz w:val="20"/>
                          <w:szCs w:val="20"/>
                          <w:rtl/>
                        </w:rPr>
                        <w:t>با</w:t>
                      </w:r>
                      <w:r w:rsidRPr="00F00D6B">
                        <w:rPr>
                          <w:rFonts w:ascii="Cambria" w:hAnsi="Cambria" w:cs="B Mitra"/>
                          <w:sz w:val="20"/>
                          <w:szCs w:val="20"/>
                          <w:rtl/>
                        </w:rPr>
                        <w:t xml:space="preserve"> روش نمونه گ</w:t>
                      </w:r>
                      <w:r w:rsidRPr="00F00D6B">
                        <w:rPr>
                          <w:rFonts w:ascii="Cambria" w:hAnsi="Cambria" w:cs="B Mitra" w:hint="cs"/>
                          <w:sz w:val="20"/>
                          <w:szCs w:val="20"/>
                          <w:rtl/>
                        </w:rPr>
                        <w:t>ی</w:t>
                      </w:r>
                      <w:r w:rsidRPr="00F00D6B">
                        <w:rPr>
                          <w:rFonts w:ascii="Cambria" w:hAnsi="Cambria" w:cs="B Mitra" w:hint="eastAsia"/>
                          <w:sz w:val="20"/>
                          <w:szCs w:val="20"/>
                          <w:rtl/>
                        </w:rPr>
                        <w:t>ر</w:t>
                      </w:r>
                      <w:r w:rsidRPr="00F00D6B">
                        <w:rPr>
                          <w:rFonts w:ascii="Cambria" w:hAnsi="Cambria" w:cs="B Mitra" w:hint="cs"/>
                          <w:sz w:val="20"/>
                          <w:szCs w:val="20"/>
                          <w:rtl/>
                        </w:rPr>
                        <w:t>ی</w:t>
                      </w:r>
                      <w:r w:rsidRPr="00F00D6B">
                        <w:rPr>
                          <w:rFonts w:ascii="Cambria" w:hAnsi="Cambria" w:cs="B Mitra"/>
                          <w:sz w:val="20"/>
                          <w:szCs w:val="20"/>
                          <w:rtl/>
                        </w:rPr>
                        <w:t xml:space="preserve"> تصادف</w:t>
                      </w:r>
                      <w:r w:rsidRPr="00F00D6B">
                        <w:rPr>
                          <w:rFonts w:ascii="Cambria" w:hAnsi="Cambria" w:cs="B Mitra" w:hint="cs"/>
                          <w:sz w:val="20"/>
                          <w:szCs w:val="20"/>
                          <w:rtl/>
                        </w:rPr>
                        <w:t>ی</w:t>
                      </w:r>
                      <w:r w:rsidRPr="00F00D6B">
                        <w:rPr>
                          <w:rFonts w:ascii="Cambria" w:hAnsi="Cambria" w:cs="B Mitra"/>
                          <w:sz w:val="20"/>
                          <w:szCs w:val="20"/>
                          <w:rtl/>
                        </w:rPr>
                        <w:t xml:space="preserve"> ساده حجم نمونه 127 </w:t>
                      </w:r>
                      <w:r w:rsidRPr="00F00D6B">
                        <w:rPr>
                          <w:rFonts w:ascii="Cambria" w:hAnsi="Cambria" w:cs="B Mitra" w:hint="cs"/>
                          <w:sz w:val="20"/>
                          <w:szCs w:val="20"/>
                          <w:rtl/>
                        </w:rPr>
                        <w:t xml:space="preserve">نفر </w:t>
                      </w:r>
                      <w:r w:rsidRPr="00F00D6B">
                        <w:rPr>
                          <w:rFonts w:ascii="Cambria" w:hAnsi="Cambria" w:cs="B Mitra"/>
                          <w:sz w:val="20"/>
                          <w:szCs w:val="20"/>
                          <w:rtl/>
                        </w:rPr>
                        <w:t>تع</w:t>
                      </w:r>
                      <w:r w:rsidRPr="00F00D6B">
                        <w:rPr>
                          <w:rFonts w:ascii="Cambria" w:hAnsi="Cambria" w:cs="B Mitra" w:hint="cs"/>
                          <w:sz w:val="20"/>
                          <w:szCs w:val="20"/>
                          <w:rtl/>
                        </w:rPr>
                        <w:t>یی</w:t>
                      </w:r>
                      <w:r w:rsidRPr="00F00D6B">
                        <w:rPr>
                          <w:rFonts w:ascii="Cambria" w:hAnsi="Cambria" w:cs="B Mitra" w:hint="eastAsia"/>
                          <w:sz w:val="20"/>
                          <w:szCs w:val="20"/>
                          <w:rtl/>
                        </w:rPr>
                        <w:t>ن</w:t>
                      </w:r>
                      <w:r w:rsidRPr="00F00D6B">
                        <w:rPr>
                          <w:rFonts w:ascii="Cambria" w:hAnsi="Cambria" w:cs="B Mitra"/>
                          <w:sz w:val="20"/>
                          <w:szCs w:val="20"/>
                          <w:rtl/>
                        </w:rPr>
                        <w:t xml:space="preserve"> </w:t>
                      </w:r>
                      <w:r w:rsidRPr="00F00D6B">
                        <w:rPr>
                          <w:rFonts w:ascii="Cambria" w:hAnsi="Cambria" w:cs="B Mitra" w:hint="cs"/>
                          <w:sz w:val="20"/>
                          <w:szCs w:val="20"/>
                          <w:rtl/>
                          <w:lang w:bidi="fa-IR"/>
                        </w:rPr>
                        <w:t>و وارد پژوهش شدند.</w:t>
                      </w:r>
                      <w:r w:rsidRPr="00F00D6B">
                        <w:rPr>
                          <w:rFonts w:ascii="Cambria" w:hAnsi="Cambria" w:cs="B Mitra" w:hint="cs"/>
                          <w:sz w:val="20"/>
                          <w:szCs w:val="20"/>
                          <w:rtl/>
                        </w:rPr>
                        <w:t xml:space="preserve"> </w:t>
                      </w:r>
                      <w:r w:rsidRPr="00F00D6B">
                        <w:rPr>
                          <w:rFonts w:ascii="Cambria" w:hAnsi="Cambria" w:cs="B Mitra" w:hint="cs"/>
                          <w:sz w:val="20"/>
                          <w:szCs w:val="20"/>
                          <w:rtl/>
                          <w:lang w:bidi="fa-IR"/>
                        </w:rPr>
                        <w:t xml:space="preserve">ابزارهای پژوهش جهت گردآوری داده‌ها شامل </w:t>
                      </w:r>
                      <w:r w:rsidRPr="00F00D6B">
                        <w:rPr>
                          <w:rFonts w:ascii="Cambria" w:hAnsi="Cambria" w:cs="B Mitra"/>
                          <w:sz w:val="20"/>
                          <w:szCs w:val="20"/>
                          <w:rtl/>
                          <w:lang w:bidi="fa-IR"/>
                        </w:rPr>
                        <w:t xml:space="preserve">پرسشنامه </w:t>
                      </w:r>
                      <w:r w:rsidRPr="00F00D6B">
                        <w:rPr>
                          <w:rFonts w:ascii="Cambria" w:hAnsi="Cambria" w:cs="B Mitra" w:hint="cs"/>
                          <w:sz w:val="20"/>
                          <w:szCs w:val="20"/>
                          <w:rtl/>
                        </w:rPr>
                        <w:t xml:space="preserve">هوش مصنوعی (چن و همکاران، 2022) و پرسشنامه نوآوری آموزشی (پازکی و افضل خانی، 1395) بودند. </w:t>
                      </w:r>
                      <w:r w:rsidRPr="00F00D6B">
                        <w:rPr>
                          <w:rFonts w:ascii="Cambria" w:hAnsi="Cambria" w:cs="B Mitra" w:hint="cs"/>
                          <w:sz w:val="20"/>
                          <w:szCs w:val="20"/>
                          <w:rtl/>
                          <w:lang w:bidi="fa-IR"/>
                        </w:rPr>
                        <w:t>سپس تحلیل داده</w:t>
                      </w:r>
                      <w:r w:rsidRPr="00F00D6B">
                        <w:rPr>
                          <w:rFonts w:ascii="Cambria" w:hAnsi="Cambria" w:cs="B Mitra" w:hint="cs"/>
                          <w:sz w:val="20"/>
                          <w:szCs w:val="20"/>
                          <w:rtl/>
                          <w:lang w:bidi="fa-IR"/>
                        </w:rPr>
                        <w:softHyphen/>
                        <w:t>ها</w:t>
                      </w:r>
                      <w:r w:rsidRPr="00F00D6B">
                        <w:rPr>
                          <w:rFonts w:ascii="Cambria" w:hAnsi="Cambria" w:cs="Cambria" w:hint="cs"/>
                          <w:sz w:val="20"/>
                          <w:szCs w:val="20"/>
                          <w:rtl/>
                          <w:lang w:bidi="fa-IR"/>
                        </w:rPr>
                        <w:t> </w:t>
                      </w:r>
                      <w:r w:rsidRPr="00F00D6B">
                        <w:rPr>
                          <w:rFonts w:ascii="Cambria" w:hAnsi="Cambria" w:cs="B Mitra" w:hint="cs"/>
                          <w:sz w:val="20"/>
                          <w:szCs w:val="20"/>
                          <w:rtl/>
                          <w:lang w:bidi="fa-IR"/>
                        </w:rPr>
                        <w:t xml:space="preserve">به شیوه معادلات ساختاری و </w:t>
                      </w:r>
                      <w:r w:rsidRPr="00F00D6B">
                        <w:rPr>
                          <w:rFonts w:ascii="Cambria" w:hAnsi="Cambria" w:cs="B Mitra" w:hint="cs"/>
                          <w:sz w:val="20"/>
                          <w:szCs w:val="20"/>
                          <w:rtl/>
                        </w:rPr>
                        <w:t>با کمک</w:t>
                      </w:r>
                      <w:r w:rsidRPr="00F00D6B">
                        <w:rPr>
                          <w:rFonts w:ascii="Cambria" w:hAnsi="Cambria" w:cs="B Mitra"/>
                          <w:sz w:val="20"/>
                          <w:szCs w:val="20"/>
                          <w:rtl/>
                        </w:rPr>
                        <w:t xml:space="preserve"> نرم افزار </w:t>
                      </w:r>
                      <w:r w:rsidRPr="00F00D6B">
                        <w:rPr>
                          <w:rFonts w:ascii="Cambria" w:hAnsi="Cambria" w:cs="B Mitra"/>
                          <w:sz w:val="20"/>
                          <w:szCs w:val="20"/>
                          <w:lang w:bidi="fa-IR"/>
                        </w:rPr>
                        <w:t>smart pls</w:t>
                      </w:r>
                      <w:r w:rsidRPr="00F00D6B">
                        <w:rPr>
                          <w:rFonts w:ascii="Cambria" w:hAnsi="Cambria" w:cs="B Mitra"/>
                          <w:sz w:val="20"/>
                          <w:szCs w:val="20"/>
                          <w:rtl/>
                        </w:rPr>
                        <w:t xml:space="preserve"> </w:t>
                      </w:r>
                      <w:r w:rsidRPr="00F00D6B">
                        <w:rPr>
                          <w:rFonts w:ascii="Cambria" w:hAnsi="Cambria" w:cs="B Mitra" w:hint="cs"/>
                          <w:sz w:val="20"/>
                          <w:szCs w:val="20"/>
                          <w:rtl/>
                        </w:rPr>
                        <w:t>انجام</w:t>
                      </w:r>
                      <w:r w:rsidRPr="00F00D6B">
                        <w:rPr>
                          <w:rFonts w:ascii="Cambria" w:hAnsi="Cambria" w:cs="B Mitra"/>
                          <w:sz w:val="20"/>
                          <w:szCs w:val="20"/>
                          <w:rtl/>
                        </w:rPr>
                        <w:t xml:space="preserve"> </w:t>
                      </w:r>
                      <w:r w:rsidRPr="00F00D6B">
                        <w:rPr>
                          <w:rFonts w:ascii="Cambria" w:hAnsi="Cambria" w:cs="B Mitra" w:hint="cs"/>
                          <w:sz w:val="20"/>
                          <w:szCs w:val="20"/>
                          <w:rtl/>
                        </w:rPr>
                        <w:t>گرفت.</w:t>
                      </w:r>
                    </w:p>
                    <w:p w14:paraId="5079FA90" w14:textId="77777777" w:rsidR="0080274F" w:rsidRDefault="0080274F" w:rsidP="00F00D6B">
                      <w:pPr>
                        <w:pBdr>
                          <w:right w:val="dashSmallGap" w:sz="12" w:space="4" w:color="auto"/>
                        </w:pBdr>
                        <w:bidi/>
                        <w:spacing w:after="0" w:line="240" w:lineRule="auto"/>
                        <w:jc w:val="both"/>
                        <w:rPr>
                          <w:rFonts w:ascii="Cambria" w:hAnsi="Cambria" w:cs="B Mitra"/>
                          <w:sz w:val="20"/>
                          <w:szCs w:val="20"/>
                          <w:rtl/>
                          <w:lang w:bidi="fa-IR"/>
                        </w:rPr>
                      </w:pPr>
                      <w:r w:rsidRPr="004B23D1">
                        <w:rPr>
                          <w:rFonts w:ascii="Cambria" w:hAnsi="Cambria" w:cs="B Mitra" w:hint="cs"/>
                          <w:b/>
                          <w:bCs/>
                          <w:color w:val="002060"/>
                          <w:sz w:val="20"/>
                          <w:szCs w:val="20"/>
                          <w:rtl/>
                          <w:lang w:val="en-GB"/>
                        </w:rPr>
                        <w:t>ی</w:t>
                      </w:r>
                      <w:r w:rsidRPr="004B23D1">
                        <w:rPr>
                          <w:rFonts w:ascii="Cambria" w:hAnsi="Cambria" w:cs="B Mitra" w:hint="eastAsia"/>
                          <w:b/>
                          <w:bCs/>
                          <w:color w:val="002060"/>
                          <w:sz w:val="20"/>
                          <w:szCs w:val="20"/>
                          <w:rtl/>
                          <w:lang w:val="en-GB"/>
                        </w:rPr>
                        <w:t>افته‌ها</w:t>
                      </w:r>
                      <w:r w:rsidRPr="004B23D1">
                        <w:rPr>
                          <w:rFonts w:ascii="Cambria" w:hAnsi="Cambria" w:cs="B Mitra"/>
                          <w:color w:val="002060"/>
                          <w:sz w:val="20"/>
                          <w:szCs w:val="20"/>
                          <w:rtl/>
                          <w:lang w:val="en-GB"/>
                        </w:rPr>
                        <w:t xml:space="preserve">: </w:t>
                      </w:r>
                      <w:r w:rsidRPr="00F00D6B">
                        <w:rPr>
                          <w:rFonts w:ascii="Cambria" w:hAnsi="Cambria" w:cs="B Mitra" w:hint="cs"/>
                          <w:sz w:val="20"/>
                          <w:szCs w:val="20"/>
                          <w:rtl/>
                          <w:lang w:val="en-GB"/>
                        </w:rPr>
                        <w:t xml:space="preserve">نتایج یافته‌ها نشان داد </w:t>
                      </w:r>
                      <w:r w:rsidRPr="00F00D6B">
                        <w:rPr>
                          <w:rFonts w:ascii="Cambria" w:hAnsi="Cambria" w:cs="B Mitra"/>
                          <w:sz w:val="20"/>
                          <w:szCs w:val="20"/>
                          <w:rtl/>
                          <w:lang w:val="en-GB"/>
                        </w:rPr>
                        <w:t>بین هوش مصنوعی و</w:t>
                      </w:r>
                      <w:r w:rsidRPr="00F00D6B">
                        <w:rPr>
                          <w:rFonts w:ascii="Cambria" w:hAnsi="Cambria" w:cs="B Mitra" w:hint="cs"/>
                          <w:sz w:val="20"/>
                          <w:szCs w:val="20"/>
                          <w:rtl/>
                          <w:lang w:val="en-GB"/>
                        </w:rPr>
                        <w:t xml:space="preserve"> نمره کل</w:t>
                      </w:r>
                      <w:r w:rsidRPr="00F00D6B">
                        <w:rPr>
                          <w:rFonts w:ascii="Cambria" w:hAnsi="Cambria" w:cs="B Mitra"/>
                          <w:sz w:val="20"/>
                          <w:szCs w:val="20"/>
                          <w:rtl/>
                          <w:lang w:val="en-GB"/>
                        </w:rPr>
                        <w:t xml:space="preserve"> نوآوری آموزشی</w:t>
                      </w:r>
                      <w:r w:rsidRPr="00F00D6B">
                        <w:rPr>
                          <w:rFonts w:ascii="Cambria" w:hAnsi="Cambria" w:cs="B Mitra" w:hint="cs"/>
                          <w:sz w:val="20"/>
                          <w:szCs w:val="20"/>
                          <w:rtl/>
                          <w:lang w:val="en-GB"/>
                        </w:rPr>
                        <w:t xml:space="preserve"> به همراه مولفه‌های آن رابطه مثبت معناداری</w:t>
                      </w:r>
                      <w:r w:rsidRPr="00F00D6B">
                        <w:rPr>
                          <w:rFonts w:ascii="Cambria" w:hAnsi="Cambria" w:cs="B Mitra"/>
                          <w:sz w:val="20"/>
                          <w:szCs w:val="20"/>
                          <w:rtl/>
                          <w:lang w:val="en-GB"/>
                        </w:rPr>
                        <w:t xml:space="preserve"> وجود دارد</w:t>
                      </w:r>
                      <w:r w:rsidRPr="00F00D6B">
                        <w:rPr>
                          <w:rFonts w:ascii="Cambria" w:hAnsi="Cambria" w:cs="B Mitra" w:hint="cs"/>
                          <w:sz w:val="20"/>
                          <w:szCs w:val="20"/>
                          <w:rtl/>
                          <w:lang w:val="en-GB"/>
                        </w:rPr>
                        <w:t xml:space="preserve"> </w:t>
                      </w:r>
                      <w:r w:rsidRPr="00F00D6B">
                        <w:rPr>
                          <w:rFonts w:ascii="Cambria" w:hAnsi="Cambria" w:cs="B Mitra"/>
                          <w:sz w:val="20"/>
                          <w:szCs w:val="20"/>
                          <w:rtl/>
                          <w:lang w:val="en-GB"/>
                        </w:rPr>
                        <w:t>(</w:t>
                      </w:r>
                      <w:r w:rsidRPr="00F00D6B">
                        <w:rPr>
                          <w:rFonts w:ascii="Cambria" w:hAnsi="Cambria" w:cs="B Mitra" w:hint="cs"/>
                          <w:sz w:val="20"/>
                          <w:szCs w:val="20"/>
                          <w:rtl/>
                          <w:lang w:val="en-GB"/>
                        </w:rPr>
                        <w:t>01</w:t>
                      </w:r>
                      <w:r w:rsidRPr="00F00D6B">
                        <w:rPr>
                          <w:rFonts w:ascii="Cambria" w:hAnsi="Cambria" w:cs="B Mitra"/>
                          <w:sz w:val="20"/>
                          <w:szCs w:val="20"/>
                          <w:rtl/>
                          <w:lang w:val="en-GB"/>
                        </w:rPr>
                        <w:t>/0&gt;</w:t>
                      </w:r>
                      <w:r w:rsidRPr="00F00D6B">
                        <w:rPr>
                          <w:rFonts w:ascii="Cambria" w:hAnsi="Cambria" w:cs="B Mitra"/>
                          <w:sz w:val="20"/>
                          <w:szCs w:val="20"/>
                          <w:lang w:bidi="fa-IR"/>
                        </w:rPr>
                        <w:t>p</w:t>
                      </w:r>
                      <w:r w:rsidRPr="00F00D6B">
                        <w:rPr>
                          <w:rFonts w:ascii="Cambria" w:hAnsi="Cambria" w:cs="B Mitra"/>
                          <w:sz w:val="20"/>
                          <w:szCs w:val="20"/>
                          <w:rtl/>
                          <w:lang w:val="en-GB"/>
                        </w:rPr>
                        <w:t>). بین تمامی مولفه</w:t>
                      </w:r>
                      <w:r w:rsidRPr="00F00D6B">
                        <w:rPr>
                          <w:rFonts w:ascii="Cambria" w:hAnsi="Cambria" w:cs="B Mitra" w:hint="cs"/>
                          <w:sz w:val="20"/>
                          <w:szCs w:val="20"/>
                          <w:rtl/>
                          <w:lang w:val="en-GB"/>
                        </w:rPr>
                        <w:t>‌</w:t>
                      </w:r>
                      <w:r w:rsidRPr="00F00D6B">
                        <w:rPr>
                          <w:rFonts w:ascii="Cambria" w:hAnsi="Cambria" w:cs="B Mitra"/>
                          <w:sz w:val="20"/>
                          <w:szCs w:val="20"/>
                          <w:rtl/>
                          <w:lang w:val="en-GB"/>
                        </w:rPr>
                        <w:t>های هوش مصنوعی با نوآوری آموزشی</w:t>
                      </w:r>
                      <w:r w:rsidRPr="00F00D6B">
                        <w:rPr>
                          <w:rFonts w:ascii="Cambria" w:hAnsi="Cambria" w:cs="B Mitra" w:hint="cs"/>
                          <w:sz w:val="20"/>
                          <w:szCs w:val="20"/>
                          <w:rtl/>
                          <w:lang w:val="en-GB"/>
                        </w:rPr>
                        <w:t xml:space="preserve"> رابطه مثبت معناداری</w:t>
                      </w:r>
                      <w:r w:rsidRPr="00F00D6B">
                        <w:rPr>
                          <w:rFonts w:ascii="Cambria" w:hAnsi="Cambria" w:cs="B Mitra"/>
                          <w:sz w:val="20"/>
                          <w:szCs w:val="20"/>
                          <w:rtl/>
                          <w:lang w:val="en-GB"/>
                        </w:rPr>
                        <w:t xml:space="preserve"> </w:t>
                      </w:r>
                      <w:r w:rsidRPr="00F00D6B">
                        <w:rPr>
                          <w:rFonts w:ascii="Cambria" w:hAnsi="Cambria" w:cs="B Mitra" w:hint="cs"/>
                          <w:sz w:val="20"/>
                          <w:szCs w:val="20"/>
                          <w:rtl/>
                          <w:lang w:val="en-GB"/>
                        </w:rPr>
                        <w:t>وجود دارد</w:t>
                      </w:r>
                      <w:r w:rsidRPr="00F00D6B">
                        <w:rPr>
                          <w:rFonts w:ascii="Cambria" w:hAnsi="Cambria" w:cs="B Mitra"/>
                          <w:sz w:val="20"/>
                          <w:szCs w:val="20"/>
                          <w:rtl/>
                          <w:lang w:val="en-GB"/>
                        </w:rPr>
                        <w:t xml:space="preserve"> (</w:t>
                      </w:r>
                      <w:r w:rsidRPr="00F00D6B">
                        <w:rPr>
                          <w:rFonts w:ascii="Cambria" w:hAnsi="Cambria" w:cs="B Mitra" w:hint="cs"/>
                          <w:sz w:val="20"/>
                          <w:szCs w:val="20"/>
                          <w:rtl/>
                          <w:lang w:val="en-GB"/>
                        </w:rPr>
                        <w:t>01</w:t>
                      </w:r>
                      <w:r w:rsidRPr="00F00D6B">
                        <w:rPr>
                          <w:rFonts w:ascii="Cambria" w:hAnsi="Cambria" w:cs="B Mitra"/>
                          <w:sz w:val="20"/>
                          <w:szCs w:val="20"/>
                          <w:rtl/>
                          <w:lang w:val="en-GB"/>
                        </w:rPr>
                        <w:t>/0&gt;</w:t>
                      </w:r>
                      <w:r w:rsidRPr="00F00D6B">
                        <w:rPr>
                          <w:rFonts w:ascii="Cambria" w:hAnsi="Cambria" w:cs="B Mitra"/>
                          <w:sz w:val="20"/>
                          <w:szCs w:val="20"/>
                          <w:lang w:bidi="fa-IR"/>
                        </w:rPr>
                        <w:t>p</w:t>
                      </w:r>
                      <w:r w:rsidRPr="00F00D6B">
                        <w:rPr>
                          <w:rFonts w:ascii="Cambria" w:hAnsi="Cambria" w:cs="B Mitra"/>
                          <w:sz w:val="20"/>
                          <w:szCs w:val="20"/>
                          <w:rtl/>
                          <w:lang w:val="en-GB"/>
                        </w:rPr>
                        <w:t>).</w:t>
                      </w:r>
                      <w:r w:rsidRPr="00F00D6B">
                        <w:rPr>
                          <w:rFonts w:ascii="Cambria" w:hAnsi="Cambria" w:cs="B Mitra" w:hint="cs"/>
                          <w:sz w:val="20"/>
                          <w:szCs w:val="20"/>
                          <w:rtl/>
                          <w:lang w:val="en-GB"/>
                        </w:rPr>
                        <w:t xml:space="preserve"> </w:t>
                      </w:r>
                      <w:r w:rsidRPr="00F00D6B">
                        <w:rPr>
                          <w:rFonts w:ascii="Cambria" w:hAnsi="Cambria" w:cs="B Mitra" w:hint="cs"/>
                          <w:sz w:val="20"/>
                          <w:szCs w:val="20"/>
                          <w:rtl/>
                          <w:lang w:val="en-GB" w:bidi="fa-IR"/>
                        </w:rPr>
                        <w:t xml:space="preserve">همچنین </w:t>
                      </w:r>
                      <w:r w:rsidRPr="00F00D6B">
                        <w:rPr>
                          <w:rFonts w:ascii="Cambria" w:hAnsi="Cambria" w:cs="B Mitra"/>
                          <w:sz w:val="20"/>
                          <w:szCs w:val="20"/>
                          <w:rtl/>
                          <w:lang w:val="en-GB"/>
                        </w:rPr>
                        <w:t xml:space="preserve">ضریب تعیین برای متغیر </w:t>
                      </w:r>
                      <w:r w:rsidRPr="00F00D6B">
                        <w:rPr>
                          <w:rFonts w:ascii="Cambria" w:hAnsi="Cambria" w:cs="B Mitra" w:hint="cs"/>
                          <w:sz w:val="20"/>
                          <w:szCs w:val="20"/>
                          <w:rtl/>
                          <w:lang w:val="en-GB"/>
                        </w:rPr>
                        <w:t>ملاک</w:t>
                      </w:r>
                      <w:r w:rsidRPr="00F00D6B">
                        <w:rPr>
                          <w:rFonts w:ascii="Cambria" w:hAnsi="Cambria" w:cs="B Mitra"/>
                          <w:sz w:val="20"/>
                          <w:szCs w:val="20"/>
                          <w:rtl/>
                          <w:lang w:val="en-GB"/>
                        </w:rPr>
                        <w:t xml:space="preserve"> نوآوری آموزشی برابر با 343/0</w:t>
                      </w:r>
                      <w:r w:rsidRPr="00F00D6B">
                        <w:rPr>
                          <w:rFonts w:ascii="Cambria" w:hAnsi="Cambria" w:cs="B Mitra" w:hint="cs"/>
                          <w:sz w:val="20"/>
                          <w:szCs w:val="20"/>
                          <w:rtl/>
                          <w:lang w:val="en-GB"/>
                        </w:rPr>
                        <w:t xml:space="preserve"> بود</w:t>
                      </w:r>
                      <w:r w:rsidRPr="00F00D6B">
                        <w:rPr>
                          <w:rFonts w:ascii="Cambria" w:hAnsi="Cambria" w:cs="B Mitra" w:hint="cs"/>
                          <w:sz w:val="20"/>
                          <w:szCs w:val="20"/>
                          <w:rtl/>
                          <w:lang w:val="en-GB" w:bidi="fa-IR"/>
                        </w:rPr>
                        <w:t xml:space="preserve"> که نشان‌دهنده آن است که هوش مصنوعی در مجموع 3/34 درصد از واریانس نوآوری آموزشی را توضیح می‌دهند.</w:t>
                      </w:r>
                      <w:r w:rsidRPr="00F00D6B">
                        <w:rPr>
                          <w:rFonts w:ascii="Cambria" w:hAnsi="Cambria" w:cs="B Mitra"/>
                          <w:sz w:val="20"/>
                          <w:szCs w:val="20"/>
                          <w:lang w:bidi="fa-IR"/>
                        </w:rPr>
                        <w:t xml:space="preserve"> </w:t>
                      </w:r>
                    </w:p>
                    <w:p w14:paraId="5B6A7F17" w14:textId="11FA71C4" w:rsidR="0080274F" w:rsidRPr="00244020" w:rsidRDefault="0080274F" w:rsidP="00F00D6B">
                      <w:pPr>
                        <w:pBdr>
                          <w:right w:val="dashSmallGap" w:sz="12" w:space="4" w:color="auto"/>
                        </w:pBdr>
                        <w:bidi/>
                        <w:spacing w:after="0" w:line="240" w:lineRule="auto"/>
                        <w:jc w:val="both"/>
                        <w:rPr>
                          <w:rFonts w:ascii="Cambria" w:hAnsi="Cambria" w:cs="B Mitra"/>
                          <w:rtl/>
                          <w:lang w:bidi="fa-IR"/>
                        </w:rPr>
                      </w:pPr>
                      <w:r w:rsidRPr="004B23D1">
                        <w:rPr>
                          <w:rFonts w:ascii="Cambria" w:hAnsi="Cambria" w:cs="B Mitra"/>
                          <w:b/>
                          <w:bCs/>
                          <w:color w:val="002060"/>
                          <w:sz w:val="20"/>
                          <w:szCs w:val="20"/>
                          <w:rtl/>
                          <w:lang w:val="en-GB"/>
                        </w:rPr>
                        <w:t xml:space="preserve">بحث و </w:t>
                      </w:r>
                      <w:r w:rsidRPr="004B23D1">
                        <w:rPr>
                          <w:rFonts w:ascii="Cambria" w:hAnsi="Cambria" w:cs="B Mitra" w:hint="eastAsia"/>
                          <w:b/>
                          <w:bCs/>
                          <w:color w:val="002060"/>
                          <w:sz w:val="20"/>
                          <w:szCs w:val="20"/>
                          <w:rtl/>
                        </w:rPr>
                        <w:t>نت</w:t>
                      </w:r>
                      <w:r w:rsidRPr="004B23D1">
                        <w:rPr>
                          <w:rFonts w:ascii="Cambria" w:hAnsi="Cambria" w:cs="B Mitra" w:hint="cs"/>
                          <w:b/>
                          <w:bCs/>
                          <w:color w:val="002060"/>
                          <w:sz w:val="20"/>
                          <w:szCs w:val="20"/>
                          <w:rtl/>
                        </w:rPr>
                        <w:t>ی</w:t>
                      </w:r>
                      <w:r w:rsidRPr="004B23D1">
                        <w:rPr>
                          <w:rFonts w:ascii="Cambria" w:hAnsi="Cambria" w:cs="B Mitra" w:hint="eastAsia"/>
                          <w:b/>
                          <w:bCs/>
                          <w:color w:val="002060"/>
                          <w:sz w:val="20"/>
                          <w:szCs w:val="20"/>
                          <w:rtl/>
                        </w:rPr>
                        <w:t>جه‌گ</w:t>
                      </w:r>
                      <w:r w:rsidRPr="004B23D1">
                        <w:rPr>
                          <w:rFonts w:ascii="Cambria" w:hAnsi="Cambria" w:cs="B Mitra" w:hint="cs"/>
                          <w:b/>
                          <w:bCs/>
                          <w:color w:val="002060"/>
                          <w:sz w:val="20"/>
                          <w:szCs w:val="20"/>
                          <w:rtl/>
                        </w:rPr>
                        <w:t>ی</w:t>
                      </w:r>
                      <w:r w:rsidRPr="004B23D1">
                        <w:rPr>
                          <w:rFonts w:ascii="Cambria" w:hAnsi="Cambria" w:cs="B Mitra" w:hint="eastAsia"/>
                          <w:b/>
                          <w:bCs/>
                          <w:color w:val="002060"/>
                          <w:sz w:val="20"/>
                          <w:szCs w:val="20"/>
                          <w:rtl/>
                        </w:rPr>
                        <w:t>ر</w:t>
                      </w:r>
                      <w:r w:rsidRPr="004B23D1">
                        <w:rPr>
                          <w:rFonts w:ascii="Cambria" w:hAnsi="Cambria" w:cs="B Mitra" w:hint="cs"/>
                          <w:b/>
                          <w:bCs/>
                          <w:color w:val="002060"/>
                          <w:sz w:val="20"/>
                          <w:szCs w:val="20"/>
                          <w:rtl/>
                        </w:rPr>
                        <w:t>ی</w:t>
                      </w:r>
                      <w:r w:rsidRPr="004B23D1">
                        <w:rPr>
                          <w:rFonts w:ascii="Cambria" w:hAnsi="Cambria" w:cs="B Mitra"/>
                          <w:b/>
                          <w:bCs/>
                          <w:color w:val="002060"/>
                          <w:sz w:val="20"/>
                          <w:szCs w:val="20"/>
                          <w:rtl/>
                        </w:rPr>
                        <w:t>:</w:t>
                      </w:r>
                      <w:r w:rsidRPr="004B23D1">
                        <w:rPr>
                          <w:rFonts w:ascii="Cambria" w:hAnsi="Cambria" w:cs="B Mitra"/>
                          <w:color w:val="002060"/>
                          <w:sz w:val="20"/>
                          <w:szCs w:val="20"/>
                          <w:rtl/>
                        </w:rPr>
                        <w:t xml:space="preserve"> </w:t>
                      </w:r>
                      <w:r w:rsidRPr="00F00D6B">
                        <w:rPr>
                          <w:rFonts w:ascii="Cambria" w:hAnsi="Cambria" w:cs="B Mitra" w:hint="cs"/>
                          <w:sz w:val="20"/>
                          <w:szCs w:val="20"/>
                          <w:rtl/>
                          <w:lang w:bidi="fa-IR"/>
                        </w:rPr>
                        <w:t xml:space="preserve">در نتیجه می‌توان گفت در آموزش و پرورش و مراکز آموزشی، جهت </w:t>
                      </w:r>
                      <w:r w:rsidRPr="00F00D6B">
                        <w:rPr>
                          <w:rFonts w:ascii="Cambria" w:hAnsi="Cambria" w:cs="B Mitra"/>
                          <w:sz w:val="20"/>
                          <w:szCs w:val="20"/>
                          <w:rtl/>
                        </w:rPr>
                        <w:t>نوآوری آموزش</w:t>
                      </w:r>
                      <w:r w:rsidRPr="00F00D6B">
                        <w:rPr>
                          <w:rFonts w:ascii="Cambria" w:hAnsi="Cambria" w:cs="B Mitra" w:hint="cs"/>
                          <w:sz w:val="20"/>
                          <w:szCs w:val="20"/>
                          <w:rtl/>
                        </w:rPr>
                        <w:t>ی</w:t>
                      </w:r>
                      <w:r w:rsidRPr="00F00D6B">
                        <w:rPr>
                          <w:rFonts w:ascii="Cambria" w:hAnsi="Cambria" w:cs="B Mitra" w:hint="cs"/>
                          <w:sz w:val="20"/>
                          <w:szCs w:val="20"/>
                          <w:rtl/>
                          <w:lang w:bidi="fa-IR"/>
                        </w:rPr>
                        <w:t xml:space="preserve"> می‌توان به </w:t>
                      </w:r>
                      <w:r w:rsidRPr="00F00D6B">
                        <w:rPr>
                          <w:rFonts w:ascii="Cambria" w:hAnsi="Cambria" w:cs="B Mitra"/>
                          <w:sz w:val="20"/>
                          <w:szCs w:val="20"/>
                          <w:rtl/>
                        </w:rPr>
                        <w:t>هوش مصنوعی</w:t>
                      </w:r>
                      <w:r w:rsidRPr="00F00D6B">
                        <w:rPr>
                          <w:rFonts w:ascii="Cambria" w:hAnsi="Cambria" w:cs="B Mitra" w:hint="cs"/>
                          <w:sz w:val="20"/>
                          <w:szCs w:val="20"/>
                          <w:rtl/>
                        </w:rPr>
                        <w:t xml:space="preserve"> و </w:t>
                      </w:r>
                      <w:r w:rsidRPr="00F00D6B">
                        <w:rPr>
                          <w:rFonts w:ascii="Cambria" w:hAnsi="Cambria" w:cs="B Mitra" w:hint="cs"/>
                          <w:sz w:val="20"/>
                          <w:szCs w:val="20"/>
                          <w:rtl/>
                          <w:lang w:bidi="fa-IR"/>
                        </w:rPr>
                        <w:t>قابلیت‌های آن توجه ویژه‌ای کرد</w:t>
                      </w:r>
                      <w:r w:rsidRPr="00F00D6B">
                        <w:rPr>
                          <w:rFonts w:ascii="Cambria" w:hAnsi="Cambria" w:cs="B Mitra"/>
                          <w:sz w:val="20"/>
                          <w:szCs w:val="20"/>
                          <w:lang w:bidi="fa-IR"/>
                        </w:rPr>
                        <w:t>.</w:t>
                      </w:r>
                    </w:p>
                  </w:txbxContent>
                </v:textbox>
                <w10:wrap anchorx="margin"/>
              </v:shape>
            </w:pict>
          </mc:Fallback>
        </mc:AlternateContent>
      </w:r>
    </w:p>
    <w:p w14:paraId="3AF56FD3" w14:textId="77777777" w:rsidR="002E1010" w:rsidRPr="00244020" w:rsidRDefault="00AF3F7B" w:rsidP="00244020">
      <w:pPr>
        <w:pStyle w:val="NoSpacing"/>
        <w:bidi/>
        <w:spacing w:line="360" w:lineRule="auto"/>
        <w:jc w:val="both"/>
        <w:rPr>
          <w:rFonts w:ascii="Cambria" w:hAnsi="Cambria"/>
          <w:sz w:val="24"/>
          <w:szCs w:val="24"/>
          <w:lang w:bidi="fa-IR"/>
        </w:rPr>
      </w:pPr>
      <w:r w:rsidRPr="00244020">
        <w:rPr>
          <w:rFonts w:hint="cs"/>
          <w:sz w:val="24"/>
          <w:szCs w:val="24"/>
          <w:rtl/>
        </w:rPr>
        <w:t xml:space="preserve">        </w:t>
      </w:r>
    </w:p>
    <w:p w14:paraId="74CFCEDD" w14:textId="77777777" w:rsidR="00D519F7" w:rsidRPr="00244020" w:rsidRDefault="00D519F7" w:rsidP="00244020">
      <w:pPr>
        <w:bidi/>
        <w:spacing w:after="0" w:line="360" w:lineRule="auto"/>
        <w:jc w:val="both"/>
        <w:rPr>
          <w:rFonts w:ascii="Traditional Arabic" w:hAnsi="Traditional Arabic" w:cs="B Mitra"/>
          <w:b/>
          <w:bCs/>
          <w:color w:val="auto"/>
          <w:rtl/>
          <w:lang w:bidi="fa-IR"/>
        </w:rPr>
      </w:pPr>
    </w:p>
    <w:p w14:paraId="3A7AED32" w14:textId="77777777" w:rsidR="006B0C18" w:rsidRPr="00244020" w:rsidRDefault="006B0C18" w:rsidP="00244020">
      <w:pPr>
        <w:bidi/>
        <w:spacing w:line="360" w:lineRule="auto"/>
        <w:jc w:val="both"/>
        <w:rPr>
          <w:rFonts w:ascii="Calibri" w:hAnsi="Calibri" w:cs="B Nazanin"/>
          <w:rtl/>
        </w:rPr>
        <w:sectPr w:rsidR="006B0C18" w:rsidRPr="00244020" w:rsidSect="003B7730">
          <w:headerReference w:type="default" r:id="rId24"/>
          <w:footerReference w:type="even" r:id="rId25"/>
          <w:footerReference w:type="default" r:id="rId26"/>
          <w:headerReference w:type="first" r:id="rId27"/>
          <w:footerReference w:type="first" r:id="rId28"/>
          <w:pgSz w:w="11907" w:h="16839" w:code="9"/>
          <w:pgMar w:top="1440" w:right="1440" w:bottom="1440" w:left="1440" w:header="1134" w:footer="720" w:gutter="0"/>
          <w:cols w:space="720"/>
          <w:titlePg/>
          <w:docGrid w:linePitch="360"/>
        </w:sectPr>
      </w:pPr>
    </w:p>
    <w:p w14:paraId="0E82DC04" w14:textId="0E70CB15" w:rsidR="00F37B7E" w:rsidRPr="00244020" w:rsidRDefault="00F37B7E" w:rsidP="00244020">
      <w:pPr>
        <w:pStyle w:val="Heading3"/>
        <w:bidi/>
        <w:spacing w:line="360" w:lineRule="auto"/>
        <w:jc w:val="both"/>
        <w:rPr>
          <w:sz w:val="24"/>
          <w:rtl/>
        </w:rPr>
      </w:pPr>
    </w:p>
    <w:p w14:paraId="4D3F4956" w14:textId="35A8E015" w:rsidR="00001241" w:rsidRPr="00244020" w:rsidRDefault="00001241" w:rsidP="00244020">
      <w:pPr>
        <w:pStyle w:val="Heading3"/>
        <w:bidi/>
        <w:spacing w:line="360" w:lineRule="auto"/>
        <w:jc w:val="both"/>
        <w:rPr>
          <w:sz w:val="24"/>
          <w:rtl/>
        </w:rPr>
      </w:pPr>
    </w:p>
    <w:p w14:paraId="0FED57D0" w14:textId="77777777" w:rsidR="00001241" w:rsidRPr="00244020" w:rsidRDefault="00001241" w:rsidP="00244020">
      <w:pPr>
        <w:pStyle w:val="Heading3"/>
        <w:bidi/>
        <w:spacing w:line="360" w:lineRule="auto"/>
        <w:jc w:val="both"/>
        <w:rPr>
          <w:sz w:val="24"/>
          <w:rtl/>
        </w:rPr>
      </w:pPr>
    </w:p>
    <w:p w14:paraId="1F4E8BCC" w14:textId="77777777" w:rsidR="00001241" w:rsidRPr="00244020" w:rsidRDefault="00001241" w:rsidP="00244020">
      <w:pPr>
        <w:pStyle w:val="Heading3"/>
        <w:bidi/>
        <w:spacing w:line="360" w:lineRule="auto"/>
        <w:jc w:val="both"/>
        <w:rPr>
          <w:sz w:val="24"/>
          <w:rtl/>
        </w:rPr>
      </w:pPr>
    </w:p>
    <w:p w14:paraId="2355E4A8" w14:textId="6EBC54AF" w:rsidR="00001241" w:rsidRPr="00244020" w:rsidRDefault="00001241" w:rsidP="00244020">
      <w:pPr>
        <w:pStyle w:val="Heading3"/>
        <w:bidi/>
        <w:spacing w:line="360" w:lineRule="auto"/>
        <w:jc w:val="both"/>
        <w:rPr>
          <w:sz w:val="24"/>
          <w:rtl/>
        </w:rPr>
      </w:pPr>
    </w:p>
    <w:p w14:paraId="5DF1ADD9" w14:textId="111E1781" w:rsidR="00001241" w:rsidRPr="00384716" w:rsidRDefault="00E51194" w:rsidP="00244020">
      <w:pPr>
        <w:pStyle w:val="Heading3"/>
        <w:bidi/>
        <w:spacing w:line="360" w:lineRule="auto"/>
        <w:jc w:val="both"/>
        <w:rPr>
          <w:rFonts w:asciiTheme="minorHAnsi" w:hAnsiTheme="minorHAnsi"/>
          <w:sz w:val="24"/>
          <w:lang w:val="en-US" w:bidi="fa-IR"/>
        </w:rPr>
        <w:sectPr w:rsidR="00001241" w:rsidRPr="00384716" w:rsidSect="00001241">
          <w:type w:val="continuous"/>
          <w:pgSz w:w="11907" w:h="16839" w:code="9"/>
          <w:pgMar w:top="1440" w:right="1440" w:bottom="1440" w:left="1440" w:header="720" w:footer="720" w:gutter="0"/>
          <w:cols w:space="720"/>
          <w:bidi/>
          <w:docGrid w:linePitch="360"/>
        </w:sectPr>
      </w:pPr>
      <w:r w:rsidRPr="00244020">
        <w:rPr>
          <w:noProof/>
          <w:color w:val="FF0000"/>
          <w:sz w:val="24"/>
          <w:lang w:val="en-GB" w:eastAsia="en-GB"/>
        </w:rPr>
        <mc:AlternateContent>
          <mc:Choice Requires="wpg">
            <w:drawing>
              <wp:anchor distT="0" distB="0" distL="114300" distR="114300" simplePos="0" relativeHeight="251660288" behindDoc="0" locked="0" layoutInCell="1" allowOverlap="1" wp14:anchorId="0227F239" wp14:editId="135A122F">
                <wp:simplePos x="0" y="0"/>
                <wp:positionH relativeFrom="margin">
                  <wp:align>right</wp:align>
                </wp:positionH>
                <wp:positionV relativeFrom="paragraph">
                  <wp:posOffset>1781648</wp:posOffset>
                </wp:positionV>
                <wp:extent cx="5814695" cy="1697779"/>
                <wp:effectExtent l="0" t="0" r="33655" b="17145"/>
                <wp:wrapNone/>
                <wp:docPr id="18"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4695" cy="1697779"/>
                          <a:chOff x="1522" y="12602"/>
                          <a:chExt cx="9157" cy="2335"/>
                        </a:xfrm>
                      </wpg:grpSpPr>
                      <wps:wsp>
                        <wps:cNvPr id="19" name="AutoShape 54"/>
                        <wps:cNvCnPr>
                          <a:cxnSpLocks noChangeShapeType="1"/>
                        </wps:cNvCnPr>
                        <wps:spPr bwMode="auto">
                          <a:xfrm>
                            <a:off x="1730" y="13590"/>
                            <a:ext cx="8949" cy="0"/>
                          </a:xfrm>
                          <a:prstGeom prst="straightConnector1">
                            <a:avLst/>
                          </a:prstGeom>
                          <a:ln>
                            <a:headEnd/>
                            <a:tailEnd/>
                          </a:ln>
                        </wps:spPr>
                        <wps:style>
                          <a:lnRef idx="1">
                            <a:schemeClr val="dk1"/>
                          </a:lnRef>
                          <a:fillRef idx="0">
                            <a:schemeClr val="dk1"/>
                          </a:fillRef>
                          <a:effectRef idx="0">
                            <a:schemeClr val="dk1"/>
                          </a:effectRef>
                          <a:fontRef idx="minor">
                            <a:schemeClr val="tx1"/>
                          </a:fontRef>
                        </wps:style>
                        <wps:bodyPr/>
                      </wps:wsp>
                      <wps:wsp>
                        <wps:cNvPr id="20" name="Text Box 2"/>
                        <wps:cNvSpPr txBox="1">
                          <a:spLocks noChangeArrowheads="1"/>
                        </wps:cNvSpPr>
                        <wps:spPr bwMode="auto">
                          <a:xfrm>
                            <a:off x="2103" y="13693"/>
                            <a:ext cx="8491" cy="1244"/>
                          </a:xfrm>
                          <a:prstGeom prst="rect">
                            <a:avLst/>
                          </a:prstGeom>
                          <a:solidFill>
                            <a:srgbClr val="FFFFFF"/>
                          </a:solidFill>
                          <a:ln w="9525">
                            <a:solidFill>
                              <a:srgbClr val="FFFFFF"/>
                            </a:solidFill>
                            <a:miter lim="800000"/>
                            <a:headEnd/>
                            <a:tailEnd/>
                          </a:ln>
                        </wps:spPr>
                        <wps:txbx>
                          <w:txbxContent>
                            <w:p w14:paraId="4D69A593" w14:textId="7B2056F1" w:rsidR="0080274F" w:rsidRDefault="0080274F" w:rsidP="000D74D6">
                              <w:pPr>
                                <w:pStyle w:val="FootnoteText"/>
                                <w:jc w:val="both"/>
                                <w:rPr>
                                  <w:rFonts w:cs="B Mitra"/>
                                  <w:rtl/>
                                </w:rPr>
                              </w:pPr>
                              <w:r w:rsidRPr="00EA0622">
                                <w:rPr>
                                  <w:rFonts w:cs="B Mitra"/>
                                  <w:b/>
                                  <w:bCs/>
                                  <w:color w:val="002060"/>
                                </w:rPr>
                                <w:t>*</w:t>
                              </w:r>
                              <w:r w:rsidRPr="00EA0622">
                                <w:rPr>
                                  <w:rFonts w:cs="B Mitra"/>
                                  <w:b/>
                                  <w:bCs/>
                                  <w:color w:val="002060"/>
                                  <w:rtl/>
                                </w:rPr>
                                <w:t>نویسنده مس</w:t>
                              </w:r>
                              <w:r w:rsidRPr="00EA0622">
                                <w:rPr>
                                  <w:rFonts w:cs="B Mitra" w:hint="cs"/>
                                  <w:b/>
                                  <w:bCs/>
                                  <w:color w:val="002060"/>
                                  <w:rtl/>
                                </w:rPr>
                                <w:t>ئ</w:t>
                              </w:r>
                              <w:r w:rsidRPr="00EA0622">
                                <w:rPr>
                                  <w:rFonts w:cs="B Mitra"/>
                                  <w:b/>
                                  <w:bCs/>
                                  <w:color w:val="002060"/>
                                  <w:rtl/>
                                </w:rPr>
                                <w:t>ول:</w:t>
                              </w:r>
                              <w:r w:rsidRPr="00EA0622">
                                <w:rPr>
                                  <w:rFonts w:cs="B Mitra"/>
                                  <w:color w:val="002060"/>
                                  <w:rtl/>
                                </w:rPr>
                                <w:t xml:space="preserve"> </w:t>
                              </w:r>
                              <w:r w:rsidR="000D74D6">
                                <w:rPr>
                                  <w:rFonts w:cs="B Mitra" w:hint="cs"/>
                                  <w:rtl/>
                                </w:rPr>
                                <w:t>نیلوفر باقری</w:t>
                              </w:r>
                            </w:p>
                            <w:p w14:paraId="6901C9B3" w14:textId="0B414A5B" w:rsidR="0080274F" w:rsidRDefault="0080274F" w:rsidP="007A0529">
                              <w:pPr>
                                <w:pStyle w:val="FootnoteText"/>
                                <w:jc w:val="both"/>
                                <w:rPr>
                                  <w:rFonts w:cs="B Mitra"/>
                                  <w:rtl/>
                                </w:rPr>
                              </w:pPr>
                              <w:r w:rsidRPr="00EA0622">
                                <w:rPr>
                                  <w:rFonts w:cs="B Mitra"/>
                                  <w:b/>
                                  <w:bCs/>
                                  <w:color w:val="002060"/>
                                  <w:rtl/>
                                </w:rPr>
                                <w:t>نشانی:</w:t>
                              </w:r>
                              <w:r w:rsidRPr="00EA0622">
                                <w:rPr>
                                  <w:rFonts w:cs="B Mitra"/>
                                  <w:color w:val="002060"/>
                                  <w:rtl/>
                                </w:rPr>
                                <w:t xml:space="preserve"> </w:t>
                              </w:r>
                              <w:r w:rsidR="007A0529" w:rsidRPr="007A0529">
                                <w:rPr>
                                  <w:rFonts w:cs="B Mitra" w:hint="cs"/>
                                  <w:rtl/>
                                </w:rPr>
                                <w:t>دانشجوی دکتری مدیریت آموزشی، دانشگاه آزاد اسلامی، واحد تهران شمال، تهران، ایران</w:t>
                              </w:r>
                            </w:p>
                            <w:p w14:paraId="04A3B4F1" w14:textId="5F88F752" w:rsidR="0080274F" w:rsidRDefault="0080274F" w:rsidP="007A0529">
                              <w:pPr>
                                <w:pStyle w:val="FootnoteText"/>
                                <w:jc w:val="both"/>
                                <w:rPr>
                                  <w:rFonts w:cs="B Mitra"/>
                                  <w:rtl/>
                                </w:rPr>
                              </w:pPr>
                              <w:r w:rsidRPr="00EA0622">
                                <w:rPr>
                                  <w:rFonts w:cs="B Mitra"/>
                                  <w:b/>
                                  <w:bCs/>
                                  <w:color w:val="002060"/>
                                  <w:rtl/>
                                </w:rPr>
                                <w:t>تلفن:</w:t>
                              </w:r>
                              <w:r w:rsidRPr="00220A01">
                                <w:rPr>
                                  <w:rFonts w:cs="B Mitra"/>
                                  <w:rtl/>
                                </w:rPr>
                                <w:t xml:space="preserve"> </w:t>
                              </w:r>
                              <w:r w:rsidR="007A0529">
                                <w:rPr>
                                  <w:rFonts w:cs="B Mitra" w:hint="cs"/>
                                  <w:rtl/>
                                </w:rPr>
                                <w:t>09123003519</w:t>
                              </w:r>
                            </w:p>
                            <w:p w14:paraId="5987FD40" w14:textId="44A2B88E" w:rsidR="0080274F" w:rsidRPr="0099210C" w:rsidRDefault="007A0529" w:rsidP="007A0529">
                              <w:pPr>
                                <w:pStyle w:val="FootnoteText"/>
                                <w:bidi w:val="0"/>
                                <w:jc w:val="right"/>
                                <w:rPr>
                                  <w:rFonts w:cs="B Mitra"/>
                                </w:rPr>
                              </w:pPr>
                              <w:hyperlink r:id="rId29" w:history="1">
                                <w:r w:rsidRPr="007A0529">
                                  <w:rPr>
                                    <w:rStyle w:val="Hyperlink"/>
                                    <w:rFonts w:asciiTheme="majorBidi" w:hAnsiTheme="majorBidi" w:cstheme="majorBidi"/>
                                    <w:sz w:val="18"/>
                                    <w:szCs w:val="18"/>
                                  </w:rPr>
                                  <w:t>niloufar.bghri@gmail.com</w:t>
                                </w:r>
                              </w:hyperlink>
                              <w:r w:rsidR="0080274F" w:rsidRPr="00EA0622">
                                <w:rPr>
                                  <w:rFonts w:cs="B Mitra" w:hint="cs"/>
                                  <w:b/>
                                  <w:bCs/>
                                  <w:color w:val="002060"/>
                                  <w:rtl/>
                                </w:rPr>
                                <w:t>پست ال</w:t>
                              </w:r>
                              <w:r w:rsidR="0080274F" w:rsidRPr="00EA0622">
                                <w:rPr>
                                  <w:rFonts w:cs="B Mitra"/>
                                  <w:b/>
                                  <w:bCs/>
                                  <w:color w:val="002060"/>
                                  <w:rtl/>
                                </w:rPr>
                                <w:t>کترونیک</w:t>
                              </w:r>
                              <w:r w:rsidR="0080274F" w:rsidRPr="00EA0622">
                                <w:rPr>
                                  <w:rFonts w:cs="B Mitra" w:hint="cs"/>
                                  <w:b/>
                                  <w:bCs/>
                                  <w:color w:val="002060"/>
                                  <w:rtl/>
                                </w:rPr>
                                <w:t>ی:</w:t>
                              </w:r>
                            </w:p>
                            <w:p w14:paraId="5B959D5C" w14:textId="77777777" w:rsidR="0080274F" w:rsidRPr="00DD6210" w:rsidRDefault="0080274F" w:rsidP="00EC613F">
                              <w:pPr>
                                <w:tabs>
                                  <w:tab w:val="left" w:pos="4245"/>
                                  <w:tab w:val="left" w:pos="4558"/>
                                  <w:tab w:val="left" w:pos="4796"/>
                                  <w:tab w:val="left" w:pos="6336"/>
                                  <w:tab w:val="right" w:pos="9360"/>
                                </w:tabs>
                                <w:bidi/>
                                <w:rPr>
                                  <w:rFonts w:ascii="Calibri" w:hAnsi="Calibri"/>
                                  <w:b/>
                                  <w:bCs/>
                                  <w:sz w:val="20"/>
                                  <w:szCs w:val="20"/>
                                </w:rPr>
                              </w:pPr>
                            </w:p>
                            <w:p w14:paraId="15C2BA80" w14:textId="77777777" w:rsidR="0080274F" w:rsidRPr="002B5369" w:rsidRDefault="0080274F" w:rsidP="00EC613F">
                              <w:pPr>
                                <w:bidi/>
                                <w:spacing w:line="240" w:lineRule="auto"/>
                                <w:rPr>
                                  <w:sz w:val="20"/>
                                  <w:szCs w:val="20"/>
                                  <w:lang w:bidi="fa-IR"/>
                                </w:rPr>
                              </w:pPr>
                            </w:p>
                          </w:txbxContent>
                        </wps:txbx>
                        <wps:bodyPr rot="0" vert="horz" wrap="square" lIns="91440" tIns="45720" rIns="91440" bIns="45720" anchor="t" anchorCtr="0" upright="1">
                          <a:noAutofit/>
                        </wps:bodyPr>
                      </wps:wsp>
                      <wps:wsp>
                        <wps:cNvPr id="537801895" name="Text Box 2"/>
                        <wps:cNvSpPr txBox="1">
                          <a:spLocks noChangeArrowheads="1"/>
                        </wps:cNvSpPr>
                        <wps:spPr bwMode="auto">
                          <a:xfrm>
                            <a:off x="1522" y="12602"/>
                            <a:ext cx="9110" cy="932"/>
                          </a:xfrm>
                          <a:prstGeom prst="rect">
                            <a:avLst/>
                          </a:prstGeom>
                          <a:solidFill>
                            <a:schemeClr val="bg1">
                              <a:lumMod val="95000"/>
                            </a:schemeClr>
                          </a:solidFill>
                          <a:ln w="9525">
                            <a:solidFill>
                              <a:srgbClr val="002060"/>
                            </a:solidFill>
                            <a:prstDash val="sysDash"/>
                            <a:miter lim="800000"/>
                            <a:headEnd/>
                            <a:tailEnd/>
                          </a:ln>
                        </wps:spPr>
                        <wps:txbx>
                          <w:txbxContent>
                            <w:p w14:paraId="147C8E70" w14:textId="4E022642" w:rsidR="0080274F" w:rsidRDefault="0080274F" w:rsidP="007A0529">
                              <w:pPr>
                                <w:pStyle w:val="NoSpacing"/>
                                <w:shd w:val="clear" w:color="auto" w:fill="F2F2F2" w:themeFill="background1" w:themeFillShade="F2"/>
                                <w:bidi/>
                                <w:jc w:val="both"/>
                                <w:rPr>
                                  <w:rFonts w:ascii="Cambria" w:hAnsi="Cambria"/>
                                  <w:color w:val="000000" w:themeColor="text1"/>
                                  <w:rtl/>
                                  <w:lang w:bidi="fa-IR"/>
                                </w:rPr>
                              </w:pPr>
                              <w:r w:rsidRPr="00665F88">
                                <w:rPr>
                                  <w:rFonts w:hint="cs"/>
                                  <w:b/>
                                  <w:bCs/>
                                  <w:color w:val="002060"/>
                                  <w:rtl/>
                                </w:rPr>
                                <w:t>استناد:</w:t>
                              </w:r>
                              <w:r w:rsidR="00FF48E7">
                                <w:rPr>
                                  <w:rFonts w:hint="cs"/>
                                  <w:color w:val="002060"/>
                                  <w:szCs w:val="22"/>
                                  <w:rtl/>
                                  <w:lang w:bidi="fa-IR"/>
                                </w:rPr>
                                <w:t xml:space="preserve"> </w:t>
                              </w:r>
                              <w:r>
                                <w:rPr>
                                  <w:color w:val="002060"/>
                                  <w:szCs w:val="22"/>
                                  <w:rtl/>
                                </w:rPr>
                                <w:t xml:space="preserve"> </w:t>
                              </w:r>
                              <w:r w:rsidR="00FF48E7">
                                <w:rPr>
                                  <w:rFonts w:ascii="Cambria" w:hAnsi="Cambria" w:hint="cs"/>
                                  <w:color w:val="000000" w:themeColor="text1"/>
                                  <w:rtl/>
                                  <w:lang w:bidi="fa-IR"/>
                                </w:rPr>
                                <w:t>باقری</w:t>
                              </w:r>
                              <w:r w:rsidR="00FF48E7" w:rsidRPr="00FF48E7">
                                <w:rPr>
                                  <w:rFonts w:ascii="Cambria" w:hAnsi="Cambria"/>
                                  <w:color w:val="000000" w:themeColor="text1"/>
                                  <w:rtl/>
                                  <w:lang w:bidi="fa-IR"/>
                                </w:rPr>
                                <w:t xml:space="preserve">، </w:t>
                              </w:r>
                              <w:r w:rsidR="00FF48E7">
                                <w:rPr>
                                  <w:rFonts w:ascii="Cambria" w:hAnsi="Cambria" w:hint="cs"/>
                                  <w:color w:val="000000" w:themeColor="text1"/>
                                  <w:rtl/>
                                  <w:lang w:bidi="fa-IR"/>
                                </w:rPr>
                                <w:t>نیلوفر</w:t>
                              </w:r>
                              <w:r w:rsidR="00606E0A">
                                <w:rPr>
                                  <w:rFonts w:ascii="Cambria" w:hAnsi="Cambria" w:hint="cs"/>
                                  <w:color w:val="000000" w:themeColor="text1"/>
                                  <w:rtl/>
                                  <w:lang w:bidi="fa-IR"/>
                                </w:rPr>
                                <w:t xml:space="preserve"> و </w:t>
                              </w:r>
                              <w:r w:rsidR="00FF48E7" w:rsidRPr="00FF48E7">
                                <w:rPr>
                                  <w:rFonts w:ascii="Cambria" w:hAnsi="Cambria"/>
                                  <w:color w:val="000000" w:themeColor="text1"/>
                                  <w:rtl/>
                                  <w:lang w:bidi="fa-IR"/>
                                </w:rPr>
                                <w:t xml:space="preserve"> </w:t>
                              </w:r>
                              <w:r w:rsidR="00FF48E7">
                                <w:rPr>
                                  <w:rFonts w:ascii="Cambria" w:hAnsi="Cambria" w:hint="cs"/>
                                  <w:color w:val="000000" w:themeColor="text1"/>
                                  <w:rtl/>
                                  <w:lang w:bidi="fa-IR"/>
                                </w:rPr>
                                <w:t>برومندفر</w:t>
                              </w:r>
                              <w:r w:rsidR="00FF48E7" w:rsidRPr="00FF48E7">
                                <w:rPr>
                                  <w:rFonts w:ascii="Cambria" w:hAnsi="Cambria"/>
                                  <w:color w:val="000000" w:themeColor="text1"/>
                                  <w:rtl/>
                                  <w:lang w:bidi="fa-IR"/>
                                </w:rPr>
                                <w:t xml:space="preserve">، </w:t>
                              </w:r>
                              <w:r w:rsidR="00FF48E7">
                                <w:rPr>
                                  <w:rFonts w:ascii="Cambria" w:hAnsi="Cambria" w:hint="cs"/>
                                  <w:color w:val="000000" w:themeColor="text1"/>
                                  <w:rtl/>
                                  <w:lang w:bidi="fa-IR"/>
                                </w:rPr>
                                <w:t>سعید</w:t>
                              </w:r>
                              <w:r w:rsidR="00FF48E7" w:rsidRPr="00FF48E7">
                                <w:rPr>
                                  <w:rFonts w:ascii="Cambria" w:hAnsi="Cambria"/>
                                  <w:color w:val="000000" w:themeColor="text1"/>
                                  <w:rtl/>
                                  <w:lang w:bidi="fa-IR"/>
                                </w:rPr>
                                <w:t xml:space="preserve">. (1404). </w:t>
                              </w:r>
                              <w:r w:rsidR="00D065BD" w:rsidRPr="00D065BD">
                                <w:rPr>
                                  <w:rFonts w:ascii="Cambria" w:hAnsi="Cambria"/>
                                  <w:color w:val="000000" w:themeColor="text1"/>
                                  <w:rtl/>
                                  <w:lang w:bidi="fa-IR"/>
                                </w:rPr>
                                <w:t xml:space="preserve">رابطه هوش مصنوعی و نوآوری آموزشی از دیدگاه مدیران دوره ابتدایی منطقه </w:t>
                              </w:r>
                              <w:r w:rsidR="00D065BD">
                                <w:rPr>
                                  <w:rFonts w:ascii="Cambria" w:hAnsi="Cambria" w:hint="cs"/>
                                  <w:color w:val="000000" w:themeColor="text1"/>
                                  <w:rtl/>
                                  <w:lang w:bidi="fa-IR"/>
                                </w:rPr>
                                <w:t>یک</w:t>
                              </w:r>
                              <w:r w:rsidR="00D065BD" w:rsidRPr="00D065BD">
                                <w:rPr>
                                  <w:rFonts w:ascii="Cambria" w:hAnsi="Cambria"/>
                                  <w:color w:val="000000" w:themeColor="text1"/>
                                  <w:rtl/>
                                  <w:lang w:bidi="fa-IR"/>
                                </w:rPr>
                                <w:t xml:space="preserve"> شهر تهران</w:t>
                              </w:r>
                              <w:r w:rsidR="00D065BD">
                                <w:rPr>
                                  <w:rFonts w:ascii="Cambria" w:hAnsi="Cambria" w:hint="cs"/>
                                  <w:color w:val="000000" w:themeColor="text1"/>
                                  <w:rtl/>
                                  <w:lang w:bidi="fa-IR"/>
                                </w:rPr>
                                <w:t xml:space="preserve">. </w:t>
                              </w:r>
                              <w:r w:rsidR="00FF48E7" w:rsidRPr="00FF48E7">
                                <w:rPr>
                                  <w:rFonts w:ascii="Cambria" w:hAnsi="Cambria"/>
                                  <w:color w:val="000000" w:themeColor="text1"/>
                                  <w:rtl/>
                                  <w:lang w:bidi="fa-IR"/>
                                </w:rPr>
                                <w:t>فصلنامه پیشرفتهای نوین در مدیریت آموزشی</w:t>
                              </w:r>
                              <w:r w:rsidR="006E60F9">
                                <w:rPr>
                                  <w:rFonts w:ascii="Cambria" w:hAnsi="Cambria" w:hint="cs"/>
                                  <w:color w:val="000000" w:themeColor="text1"/>
                                  <w:rtl/>
                                  <w:lang w:bidi="fa-IR"/>
                                </w:rPr>
                                <w:t xml:space="preserve">،6 </w:t>
                              </w:r>
                              <w:r w:rsidR="00FF48E7" w:rsidRPr="00FF48E7">
                                <w:rPr>
                                  <w:rFonts w:ascii="Cambria" w:hAnsi="Cambria"/>
                                  <w:color w:val="000000" w:themeColor="text1"/>
                                  <w:rtl/>
                                  <w:lang w:bidi="fa-IR"/>
                                </w:rPr>
                                <w:t>(</w:t>
                              </w:r>
                              <w:r w:rsidR="006E60F9">
                                <w:rPr>
                                  <w:rFonts w:ascii="Cambria" w:hAnsi="Cambria" w:hint="cs"/>
                                  <w:color w:val="000000" w:themeColor="text1"/>
                                  <w:rtl/>
                                  <w:lang w:bidi="fa-IR"/>
                                </w:rPr>
                                <w:t>4</w:t>
                              </w:r>
                              <w:r w:rsidR="00FF48E7" w:rsidRPr="00FF48E7">
                                <w:rPr>
                                  <w:rFonts w:ascii="Cambria" w:hAnsi="Cambria"/>
                                  <w:color w:val="000000" w:themeColor="text1"/>
                                  <w:rtl/>
                                  <w:lang w:bidi="fa-IR"/>
                                </w:rPr>
                                <w:t xml:space="preserve">)، </w:t>
                              </w:r>
                              <w:r w:rsidR="0079570E">
                                <w:rPr>
                                  <w:rFonts w:ascii="Cambria" w:hAnsi="Cambria" w:hint="cs"/>
                                  <w:color w:val="000000" w:themeColor="text1"/>
                                  <w:rtl/>
                                  <w:lang w:bidi="fa-IR"/>
                                </w:rPr>
                                <w:t>73</w:t>
                              </w:r>
                              <w:r w:rsidR="00FF48E7" w:rsidRPr="00FF48E7">
                                <w:rPr>
                                  <w:rFonts w:ascii="Cambria" w:hAnsi="Cambria"/>
                                  <w:color w:val="000000" w:themeColor="text1"/>
                                  <w:rtl/>
                                  <w:lang w:bidi="fa-IR"/>
                                </w:rPr>
                                <w:t>-</w:t>
                              </w:r>
                              <w:r w:rsidR="0079570E">
                                <w:rPr>
                                  <w:rFonts w:ascii="Cambria" w:hAnsi="Cambria" w:hint="cs"/>
                                  <w:color w:val="000000" w:themeColor="text1"/>
                                  <w:rtl/>
                                  <w:lang w:bidi="fa-IR"/>
                                </w:rPr>
                                <w:t>60</w:t>
                              </w:r>
                              <w:r w:rsidR="00FF48E7" w:rsidRPr="00FF48E7">
                                <w:rPr>
                                  <w:rFonts w:ascii="Cambria" w:hAnsi="Cambria"/>
                                  <w:color w:val="000000" w:themeColor="text1"/>
                                  <w:rtl/>
                                  <w:lang w:bidi="fa-IR"/>
                                </w:rPr>
                                <w:t>. [</w:t>
                              </w:r>
                              <w:r w:rsidR="00D065BD" w:rsidRPr="00D065BD">
                                <w:rPr>
                                  <w:rFonts w:ascii="Cambria" w:hAnsi="Cambria"/>
                                  <w:color w:val="000000" w:themeColor="text1"/>
                                  <w:sz w:val="18"/>
                                  <w:szCs w:val="18"/>
                                  <w:lang w:bidi="fa-IR"/>
                                </w:rPr>
                                <w:t>https://doi.org/10.22034/njournal.2025.522849.1040</w:t>
                              </w:r>
                              <w:r w:rsidR="00FF48E7" w:rsidRPr="00FF48E7">
                                <w:rPr>
                                  <w:rFonts w:ascii="Cambria" w:hAnsi="Cambria"/>
                                  <w:color w:val="000000" w:themeColor="text1"/>
                                  <w:rtl/>
                                  <w:lang w:bidi="fa-IR"/>
                                </w:rPr>
                                <w:t>]</w:t>
                              </w:r>
                            </w:p>
                            <w:p w14:paraId="47F779C0" w14:textId="48ABA17F" w:rsidR="0080274F" w:rsidRPr="00652D5A" w:rsidRDefault="0080274F" w:rsidP="00D8350B">
                              <w:pPr>
                                <w:pStyle w:val="NoSpacing"/>
                                <w:shd w:val="clear" w:color="auto" w:fill="F2F2F2" w:themeFill="background1" w:themeFillShade="F2"/>
                                <w:bidi/>
                                <w:jc w:val="right"/>
                                <w:rPr>
                                  <w:rFonts w:ascii="Cambria" w:hAnsi="Cambria"/>
                                  <w:color w:val="000000" w:themeColor="text1"/>
                                  <w:rtl/>
                                  <w:lang w:bidi="fa-IR"/>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27F239" id="Group 57" o:spid="_x0000_s1036" style="position:absolute;left:0;text-align:left;margin-left:406.65pt;margin-top:140.3pt;width:457.85pt;height:133.7pt;z-index:251660288;mso-position-horizontal:right;mso-position-horizontal-relative:margin" coordorigin="1522,12602" coordsize="9157,2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">
                <v:shapetype id="_x0000_t32" coordsize="21600,21600" o:spt="32" o:oned="t" path="m,l21600,21600e" filled="f">
                  <v:path arrowok="t" fillok="f" o:connecttype="none"/>
                  <o:lock v:ext="edit" shapetype="t"/>
                </v:shapetype>
                <v:shape id="AutoShape 54" o:spid="_x0000_s1037" type="#_x0000_t32" style="position:absolute;left:1730;top:13590;width:89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" strokecolor="black [3200]" strokeweight=".5pt">
                  <v:stroke joinstyle="miter"/>
                </v:shape>
                <v:shape id="_x0000_s1038" type="#_x0000_t202" style="position:absolute;left:2103;top:13693;width:8491;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" strokecolor="white">
                  <v:textbox>
                    <w:txbxContent>
                      <w:p w14:paraId="4D69A593" w14:textId="7B2056F1" w:rsidR="0080274F" w:rsidRDefault="0080274F" w:rsidP="000D74D6">
                        <w:pPr>
                          <w:pStyle w:val="FootnoteText"/>
                          <w:jc w:val="both"/>
                          <w:rPr>
                            <w:rFonts w:cs="B Mitra"/>
                            <w:rtl/>
                          </w:rPr>
                        </w:pPr>
                        <w:r w:rsidRPr="00EA0622">
                          <w:rPr>
                            <w:rFonts w:cs="B Mitra"/>
                            <w:b/>
                            <w:bCs/>
                            <w:color w:val="002060"/>
                          </w:rPr>
                          <w:t>*</w:t>
                        </w:r>
                        <w:r w:rsidRPr="00EA0622">
                          <w:rPr>
                            <w:rFonts w:cs="B Mitra"/>
                            <w:b/>
                            <w:bCs/>
                            <w:color w:val="002060"/>
                            <w:rtl/>
                          </w:rPr>
                          <w:t>نویسنده مس</w:t>
                        </w:r>
                        <w:r w:rsidRPr="00EA0622">
                          <w:rPr>
                            <w:rFonts w:cs="B Mitra" w:hint="cs"/>
                            <w:b/>
                            <w:bCs/>
                            <w:color w:val="002060"/>
                            <w:rtl/>
                          </w:rPr>
                          <w:t>ئ</w:t>
                        </w:r>
                        <w:r w:rsidRPr="00EA0622">
                          <w:rPr>
                            <w:rFonts w:cs="B Mitra"/>
                            <w:b/>
                            <w:bCs/>
                            <w:color w:val="002060"/>
                            <w:rtl/>
                          </w:rPr>
                          <w:t>ول:</w:t>
                        </w:r>
                        <w:r w:rsidRPr="00EA0622">
                          <w:rPr>
                            <w:rFonts w:cs="B Mitra"/>
                            <w:color w:val="002060"/>
                            <w:rtl/>
                          </w:rPr>
                          <w:t xml:space="preserve"> </w:t>
                        </w:r>
                        <w:r w:rsidR="000D74D6">
                          <w:rPr>
                            <w:rFonts w:cs="B Mitra" w:hint="cs"/>
                            <w:rtl/>
                          </w:rPr>
                          <w:t>نیلوفر باقری</w:t>
                        </w:r>
                      </w:p>
                      <w:p w14:paraId="6901C9B3" w14:textId="0B414A5B" w:rsidR="0080274F" w:rsidRDefault="0080274F" w:rsidP="007A0529">
                        <w:pPr>
                          <w:pStyle w:val="FootnoteText"/>
                          <w:jc w:val="both"/>
                          <w:rPr>
                            <w:rFonts w:cs="B Mitra"/>
                            <w:rtl/>
                          </w:rPr>
                        </w:pPr>
                        <w:r w:rsidRPr="00EA0622">
                          <w:rPr>
                            <w:rFonts w:cs="B Mitra"/>
                            <w:b/>
                            <w:bCs/>
                            <w:color w:val="002060"/>
                            <w:rtl/>
                          </w:rPr>
                          <w:t>نشانی:</w:t>
                        </w:r>
                        <w:r w:rsidRPr="00EA0622">
                          <w:rPr>
                            <w:rFonts w:cs="B Mitra"/>
                            <w:color w:val="002060"/>
                            <w:rtl/>
                          </w:rPr>
                          <w:t xml:space="preserve"> </w:t>
                        </w:r>
                        <w:r w:rsidR="007A0529" w:rsidRPr="007A0529">
                          <w:rPr>
                            <w:rFonts w:cs="B Mitra" w:hint="cs"/>
                            <w:rtl/>
                          </w:rPr>
                          <w:t>دانشجوی دکتری مدیریت آموزشی، دانشگاه آزاد اسلامی، واحد تهران شمال، تهران، ایران</w:t>
                        </w:r>
                      </w:p>
                      <w:p w14:paraId="04A3B4F1" w14:textId="5F88F752" w:rsidR="0080274F" w:rsidRDefault="0080274F" w:rsidP="007A0529">
                        <w:pPr>
                          <w:pStyle w:val="FootnoteText"/>
                          <w:jc w:val="both"/>
                          <w:rPr>
                            <w:rFonts w:cs="B Mitra"/>
                            <w:rtl/>
                          </w:rPr>
                        </w:pPr>
                        <w:r w:rsidRPr="00EA0622">
                          <w:rPr>
                            <w:rFonts w:cs="B Mitra"/>
                            <w:b/>
                            <w:bCs/>
                            <w:color w:val="002060"/>
                            <w:rtl/>
                          </w:rPr>
                          <w:t>تلفن:</w:t>
                        </w:r>
                        <w:r w:rsidRPr="00220A01">
                          <w:rPr>
                            <w:rFonts w:cs="B Mitra"/>
                            <w:rtl/>
                          </w:rPr>
                          <w:t xml:space="preserve"> </w:t>
                        </w:r>
                        <w:r w:rsidR="007A0529">
                          <w:rPr>
                            <w:rFonts w:cs="B Mitra" w:hint="cs"/>
                            <w:rtl/>
                          </w:rPr>
                          <w:t>09123003519</w:t>
                        </w:r>
                      </w:p>
                      <w:p w14:paraId="5987FD40" w14:textId="44A2B88E" w:rsidR="0080274F" w:rsidRPr="0099210C" w:rsidRDefault="007A0529" w:rsidP="007A0529">
                        <w:pPr>
                          <w:pStyle w:val="FootnoteText"/>
                          <w:bidi w:val="0"/>
                          <w:jc w:val="right"/>
                          <w:rPr>
                            <w:rFonts w:cs="B Mitra"/>
                          </w:rPr>
                        </w:pPr>
                        <w:hyperlink r:id="rId30" w:history="1">
                          <w:r w:rsidRPr="007A0529">
                            <w:rPr>
                              <w:rStyle w:val="Hyperlink"/>
                              <w:rFonts w:asciiTheme="majorBidi" w:hAnsiTheme="majorBidi" w:cstheme="majorBidi"/>
                              <w:sz w:val="18"/>
                              <w:szCs w:val="18"/>
                            </w:rPr>
                            <w:t>niloufar.bghri@gmail.com</w:t>
                          </w:r>
                        </w:hyperlink>
                        <w:r w:rsidR="0080274F" w:rsidRPr="00EA0622">
                          <w:rPr>
                            <w:rFonts w:cs="B Mitra" w:hint="cs"/>
                            <w:b/>
                            <w:bCs/>
                            <w:color w:val="002060"/>
                            <w:rtl/>
                          </w:rPr>
                          <w:t>پست ال</w:t>
                        </w:r>
                        <w:r w:rsidR="0080274F" w:rsidRPr="00EA0622">
                          <w:rPr>
                            <w:rFonts w:cs="B Mitra"/>
                            <w:b/>
                            <w:bCs/>
                            <w:color w:val="002060"/>
                            <w:rtl/>
                          </w:rPr>
                          <w:t>کترونیک</w:t>
                        </w:r>
                        <w:r w:rsidR="0080274F" w:rsidRPr="00EA0622">
                          <w:rPr>
                            <w:rFonts w:cs="B Mitra" w:hint="cs"/>
                            <w:b/>
                            <w:bCs/>
                            <w:color w:val="002060"/>
                            <w:rtl/>
                          </w:rPr>
                          <w:t>ی:</w:t>
                        </w:r>
                      </w:p>
                      <w:p w14:paraId="5B959D5C" w14:textId="77777777" w:rsidR="0080274F" w:rsidRPr="00DD6210" w:rsidRDefault="0080274F" w:rsidP="00EC613F">
                        <w:pPr>
                          <w:tabs>
                            <w:tab w:val="left" w:pos="4245"/>
                            <w:tab w:val="left" w:pos="4558"/>
                            <w:tab w:val="left" w:pos="4796"/>
                            <w:tab w:val="left" w:pos="6336"/>
                            <w:tab w:val="right" w:pos="9360"/>
                          </w:tabs>
                          <w:bidi/>
                          <w:rPr>
                            <w:rFonts w:ascii="Calibri" w:hAnsi="Calibri"/>
                            <w:b/>
                            <w:bCs/>
                            <w:sz w:val="20"/>
                            <w:szCs w:val="20"/>
                          </w:rPr>
                        </w:pPr>
                      </w:p>
                      <w:p w14:paraId="15C2BA80" w14:textId="77777777" w:rsidR="0080274F" w:rsidRPr="002B5369" w:rsidRDefault="0080274F" w:rsidP="00EC613F">
                        <w:pPr>
                          <w:bidi/>
                          <w:spacing w:line="240" w:lineRule="auto"/>
                          <w:rPr>
                            <w:sz w:val="20"/>
                            <w:szCs w:val="20"/>
                            <w:lang w:bidi="fa-IR"/>
                          </w:rPr>
                        </w:pPr>
                      </w:p>
                    </w:txbxContent>
                  </v:textbox>
                </v:shape>
                <v:shape id="_x0000_s1039" type="#_x0000_t202" style="position:absolute;left:1522;top:12602;width:9110;height: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" fillcolor="#f2f2f2 [3052]" strokecolor="#002060">
                  <v:stroke dashstyle="3 1"/>
                  <v:textbox>
                    <w:txbxContent>
                      <w:p w14:paraId="147C8E70" w14:textId="4E022642" w:rsidR="0080274F" w:rsidRDefault="0080274F" w:rsidP="007A0529">
                        <w:pPr>
                          <w:pStyle w:val="NoSpacing"/>
                          <w:shd w:val="clear" w:color="auto" w:fill="F2F2F2" w:themeFill="background1" w:themeFillShade="F2"/>
                          <w:bidi/>
                          <w:jc w:val="both"/>
                          <w:rPr>
                            <w:rFonts w:ascii="Cambria" w:hAnsi="Cambria"/>
                            <w:color w:val="000000" w:themeColor="text1"/>
                            <w:rtl/>
                            <w:lang w:bidi="fa-IR"/>
                          </w:rPr>
                        </w:pPr>
                        <w:r w:rsidRPr="00665F88">
                          <w:rPr>
                            <w:rFonts w:hint="cs"/>
                            <w:b/>
                            <w:bCs/>
                            <w:color w:val="002060"/>
                            <w:rtl/>
                          </w:rPr>
                          <w:t>استناد:</w:t>
                        </w:r>
                        <w:r w:rsidR="00FF48E7">
                          <w:rPr>
                            <w:rFonts w:hint="cs"/>
                            <w:color w:val="002060"/>
                            <w:szCs w:val="22"/>
                            <w:rtl/>
                            <w:lang w:bidi="fa-IR"/>
                          </w:rPr>
                          <w:t xml:space="preserve"> </w:t>
                        </w:r>
                        <w:r>
                          <w:rPr>
                            <w:color w:val="002060"/>
                            <w:szCs w:val="22"/>
                            <w:rtl/>
                          </w:rPr>
                          <w:t xml:space="preserve"> </w:t>
                        </w:r>
                        <w:r w:rsidR="00FF48E7">
                          <w:rPr>
                            <w:rFonts w:ascii="Cambria" w:hAnsi="Cambria" w:hint="cs"/>
                            <w:color w:val="000000" w:themeColor="text1"/>
                            <w:rtl/>
                            <w:lang w:bidi="fa-IR"/>
                          </w:rPr>
                          <w:t>باقری</w:t>
                        </w:r>
                        <w:r w:rsidR="00FF48E7" w:rsidRPr="00FF48E7">
                          <w:rPr>
                            <w:rFonts w:ascii="Cambria" w:hAnsi="Cambria"/>
                            <w:color w:val="000000" w:themeColor="text1"/>
                            <w:rtl/>
                            <w:lang w:bidi="fa-IR"/>
                          </w:rPr>
                          <w:t xml:space="preserve">، </w:t>
                        </w:r>
                        <w:r w:rsidR="00FF48E7">
                          <w:rPr>
                            <w:rFonts w:ascii="Cambria" w:hAnsi="Cambria" w:hint="cs"/>
                            <w:color w:val="000000" w:themeColor="text1"/>
                            <w:rtl/>
                            <w:lang w:bidi="fa-IR"/>
                          </w:rPr>
                          <w:t>نیلوفر</w:t>
                        </w:r>
                        <w:r w:rsidR="00606E0A">
                          <w:rPr>
                            <w:rFonts w:ascii="Cambria" w:hAnsi="Cambria" w:hint="cs"/>
                            <w:color w:val="000000" w:themeColor="text1"/>
                            <w:rtl/>
                            <w:lang w:bidi="fa-IR"/>
                          </w:rPr>
                          <w:t xml:space="preserve"> و </w:t>
                        </w:r>
                        <w:r w:rsidR="00FF48E7" w:rsidRPr="00FF48E7">
                          <w:rPr>
                            <w:rFonts w:ascii="Cambria" w:hAnsi="Cambria"/>
                            <w:color w:val="000000" w:themeColor="text1"/>
                            <w:rtl/>
                            <w:lang w:bidi="fa-IR"/>
                          </w:rPr>
                          <w:t xml:space="preserve"> </w:t>
                        </w:r>
                        <w:r w:rsidR="00FF48E7">
                          <w:rPr>
                            <w:rFonts w:ascii="Cambria" w:hAnsi="Cambria" w:hint="cs"/>
                            <w:color w:val="000000" w:themeColor="text1"/>
                            <w:rtl/>
                            <w:lang w:bidi="fa-IR"/>
                          </w:rPr>
                          <w:t>برومندفر</w:t>
                        </w:r>
                        <w:r w:rsidR="00FF48E7" w:rsidRPr="00FF48E7">
                          <w:rPr>
                            <w:rFonts w:ascii="Cambria" w:hAnsi="Cambria"/>
                            <w:color w:val="000000" w:themeColor="text1"/>
                            <w:rtl/>
                            <w:lang w:bidi="fa-IR"/>
                          </w:rPr>
                          <w:t xml:space="preserve">، </w:t>
                        </w:r>
                        <w:r w:rsidR="00FF48E7">
                          <w:rPr>
                            <w:rFonts w:ascii="Cambria" w:hAnsi="Cambria" w:hint="cs"/>
                            <w:color w:val="000000" w:themeColor="text1"/>
                            <w:rtl/>
                            <w:lang w:bidi="fa-IR"/>
                          </w:rPr>
                          <w:t>سعید</w:t>
                        </w:r>
                        <w:r w:rsidR="00FF48E7" w:rsidRPr="00FF48E7">
                          <w:rPr>
                            <w:rFonts w:ascii="Cambria" w:hAnsi="Cambria"/>
                            <w:color w:val="000000" w:themeColor="text1"/>
                            <w:rtl/>
                            <w:lang w:bidi="fa-IR"/>
                          </w:rPr>
                          <w:t xml:space="preserve">. (1404). </w:t>
                        </w:r>
                        <w:r w:rsidR="00D065BD" w:rsidRPr="00D065BD">
                          <w:rPr>
                            <w:rFonts w:ascii="Cambria" w:hAnsi="Cambria"/>
                            <w:color w:val="000000" w:themeColor="text1"/>
                            <w:rtl/>
                            <w:lang w:bidi="fa-IR"/>
                          </w:rPr>
                          <w:t xml:space="preserve">رابطه هوش مصنوعی و نوآوری آموزشی از دیدگاه مدیران دوره ابتدایی منطقه </w:t>
                        </w:r>
                        <w:r w:rsidR="00D065BD">
                          <w:rPr>
                            <w:rFonts w:ascii="Cambria" w:hAnsi="Cambria" w:hint="cs"/>
                            <w:color w:val="000000" w:themeColor="text1"/>
                            <w:rtl/>
                            <w:lang w:bidi="fa-IR"/>
                          </w:rPr>
                          <w:t>یک</w:t>
                        </w:r>
                        <w:r w:rsidR="00D065BD" w:rsidRPr="00D065BD">
                          <w:rPr>
                            <w:rFonts w:ascii="Cambria" w:hAnsi="Cambria"/>
                            <w:color w:val="000000" w:themeColor="text1"/>
                            <w:rtl/>
                            <w:lang w:bidi="fa-IR"/>
                          </w:rPr>
                          <w:t xml:space="preserve"> شهر تهران</w:t>
                        </w:r>
                        <w:r w:rsidR="00D065BD">
                          <w:rPr>
                            <w:rFonts w:ascii="Cambria" w:hAnsi="Cambria" w:hint="cs"/>
                            <w:color w:val="000000" w:themeColor="text1"/>
                            <w:rtl/>
                            <w:lang w:bidi="fa-IR"/>
                          </w:rPr>
                          <w:t xml:space="preserve">. </w:t>
                        </w:r>
                        <w:r w:rsidR="00FF48E7" w:rsidRPr="00FF48E7">
                          <w:rPr>
                            <w:rFonts w:ascii="Cambria" w:hAnsi="Cambria"/>
                            <w:color w:val="000000" w:themeColor="text1"/>
                            <w:rtl/>
                            <w:lang w:bidi="fa-IR"/>
                          </w:rPr>
                          <w:t>فصلنامه پیشرفتهای نوین در مدیریت آموزشی</w:t>
                        </w:r>
                        <w:r w:rsidR="006E60F9">
                          <w:rPr>
                            <w:rFonts w:ascii="Cambria" w:hAnsi="Cambria" w:hint="cs"/>
                            <w:color w:val="000000" w:themeColor="text1"/>
                            <w:rtl/>
                            <w:lang w:bidi="fa-IR"/>
                          </w:rPr>
                          <w:t xml:space="preserve">،6 </w:t>
                        </w:r>
                        <w:r w:rsidR="00FF48E7" w:rsidRPr="00FF48E7">
                          <w:rPr>
                            <w:rFonts w:ascii="Cambria" w:hAnsi="Cambria"/>
                            <w:color w:val="000000" w:themeColor="text1"/>
                            <w:rtl/>
                            <w:lang w:bidi="fa-IR"/>
                          </w:rPr>
                          <w:t>(</w:t>
                        </w:r>
                        <w:r w:rsidR="006E60F9">
                          <w:rPr>
                            <w:rFonts w:ascii="Cambria" w:hAnsi="Cambria" w:hint="cs"/>
                            <w:color w:val="000000" w:themeColor="text1"/>
                            <w:rtl/>
                            <w:lang w:bidi="fa-IR"/>
                          </w:rPr>
                          <w:t>4</w:t>
                        </w:r>
                        <w:r w:rsidR="00FF48E7" w:rsidRPr="00FF48E7">
                          <w:rPr>
                            <w:rFonts w:ascii="Cambria" w:hAnsi="Cambria"/>
                            <w:color w:val="000000" w:themeColor="text1"/>
                            <w:rtl/>
                            <w:lang w:bidi="fa-IR"/>
                          </w:rPr>
                          <w:t xml:space="preserve">)، </w:t>
                        </w:r>
                        <w:r w:rsidR="0079570E">
                          <w:rPr>
                            <w:rFonts w:ascii="Cambria" w:hAnsi="Cambria" w:hint="cs"/>
                            <w:color w:val="000000" w:themeColor="text1"/>
                            <w:rtl/>
                            <w:lang w:bidi="fa-IR"/>
                          </w:rPr>
                          <w:t>73</w:t>
                        </w:r>
                        <w:r w:rsidR="00FF48E7" w:rsidRPr="00FF48E7">
                          <w:rPr>
                            <w:rFonts w:ascii="Cambria" w:hAnsi="Cambria"/>
                            <w:color w:val="000000" w:themeColor="text1"/>
                            <w:rtl/>
                            <w:lang w:bidi="fa-IR"/>
                          </w:rPr>
                          <w:t>-</w:t>
                        </w:r>
                        <w:r w:rsidR="0079570E">
                          <w:rPr>
                            <w:rFonts w:ascii="Cambria" w:hAnsi="Cambria" w:hint="cs"/>
                            <w:color w:val="000000" w:themeColor="text1"/>
                            <w:rtl/>
                            <w:lang w:bidi="fa-IR"/>
                          </w:rPr>
                          <w:t>60</w:t>
                        </w:r>
                        <w:r w:rsidR="00FF48E7" w:rsidRPr="00FF48E7">
                          <w:rPr>
                            <w:rFonts w:ascii="Cambria" w:hAnsi="Cambria"/>
                            <w:color w:val="000000" w:themeColor="text1"/>
                            <w:rtl/>
                            <w:lang w:bidi="fa-IR"/>
                          </w:rPr>
                          <w:t>. [</w:t>
                        </w:r>
                        <w:r w:rsidR="00D065BD" w:rsidRPr="00D065BD">
                          <w:rPr>
                            <w:rFonts w:ascii="Cambria" w:hAnsi="Cambria"/>
                            <w:color w:val="000000" w:themeColor="text1"/>
                            <w:sz w:val="18"/>
                            <w:szCs w:val="18"/>
                            <w:lang w:bidi="fa-IR"/>
                          </w:rPr>
                          <w:t>https://doi.org/10.22034/njournal.2025.522849.1040</w:t>
                        </w:r>
                        <w:r w:rsidR="00FF48E7" w:rsidRPr="00FF48E7">
                          <w:rPr>
                            <w:rFonts w:ascii="Cambria" w:hAnsi="Cambria"/>
                            <w:color w:val="000000" w:themeColor="text1"/>
                            <w:rtl/>
                            <w:lang w:bidi="fa-IR"/>
                          </w:rPr>
                          <w:t>]</w:t>
                        </w:r>
                      </w:p>
                      <w:p w14:paraId="47F779C0" w14:textId="48ABA17F" w:rsidR="0080274F" w:rsidRPr="00652D5A" w:rsidRDefault="0080274F" w:rsidP="00D8350B">
                        <w:pPr>
                          <w:pStyle w:val="NoSpacing"/>
                          <w:shd w:val="clear" w:color="auto" w:fill="F2F2F2" w:themeFill="background1" w:themeFillShade="F2"/>
                          <w:bidi/>
                          <w:jc w:val="right"/>
                          <w:rPr>
                            <w:rFonts w:ascii="Cambria" w:hAnsi="Cambria"/>
                            <w:color w:val="000000" w:themeColor="text1"/>
                            <w:rtl/>
                            <w:lang w:bidi="fa-IR"/>
                          </w:rPr>
                        </w:pPr>
                      </w:p>
                    </w:txbxContent>
                  </v:textbox>
                </v:shape>
                <w10:wrap anchorx="margin"/>
              </v:group>
            </w:pict>
          </mc:Fallback>
        </mc:AlternateContent>
      </w:r>
    </w:p>
    <w:p w14:paraId="681463EC" w14:textId="77777777" w:rsidR="00AD2A54" w:rsidRDefault="00AD2A54" w:rsidP="004B23D1">
      <w:pPr>
        <w:pStyle w:val="Heading2"/>
        <w:bidi/>
        <w:spacing w:line="276" w:lineRule="auto"/>
        <w:rPr>
          <w:rFonts w:ascii="Calibri" w:eastAsia="Calibri" w:hAnsi="Calibri"/>
          <w:sz w:val="24"/>
          <w:rtl/>
          <w:lang w:val="en-US" w:eastAsia="en-US" w:bidi="fa-IR"/>
        </w:rPr>
        <w:sectPr w:rsidR="00AD2A54" w:rsidSect="00E8350E">
          <w:footerReference w:type="default" r:id="rId31"/>
          <w:type w:val="continuous"/>
          <w:pgSz w:w="11907" w:h="16839" w:code="9"/>
          <w:pgMar w:top="1418" w:right="1418" w:bottom="1418" w:left="1418" w:header="720" w:footer="851" w:gutter="0"/>
          <w:pgNumType w:start="3"/>
          <w:cols w:space="720"/>
          <w:bidi/>
          <w:rtlGutter/>
          <w:docGrid w:linePitch="360"/>
        </w:sectPr>
      </w:pPr>
    </w:p>
    <w:p w14:paraId="0879476B" w14:textId="154D78B8" w:rsidR="00384716" w:rsidRPr="00384716" w:rsidRDefault="00384716" w:rsidP="004B23D1">
      <w:pPr>
        <w:pStyle w:val="Heading2"/>
        <w:bidi/>
        <w:spacing w:line="276" w:lineRule="auto"/>
        <w:rPr>
          <w:rFonts w:eastAsia="Calibri"/>
          <w:b/>
          <w:bCs/>
          <w:color w:val="1F3864" w:themeColor="accent5" w:themeShade="80"/>
          <w:rtl/>
          <w:lang w:val="en-US" w:eastAsia="en-US" w:bidi="fa-IR"/>
        </w:rPr>
      </w:pPr>
      <w:r w:rsidRPr="00384716">
        <w:rPr>
          <w:rFonts w:eastAsia="Calibri" w:hint="cs"/>
          <w:b/>
          <w:bCs/>
          <w:color w:val="1F3864" w:themeColor="accent5" w:themeShade="80"/>
          <w:rtl/>
          <w:lang w:val="en-US" w:eastAsia="en-US" w:bidi="fa-IR"/>
        </w:rPr>
        <w:lastRenderedPageBreak/>
        <w:t>مقدمه</w:t>
      </w:r>
    </w:p>
    <w:p w14:paraId="702F5E20" w14:textId="772D87A9" w:rsidR="00F00D6B" w:rsidRPr="00F00D6B" w:rsidRDefault="00F00D6B" w:rsidP="00F00D6B">
      <w:pPr>
        <w:pStyle w:val="Heading2"/>
        <w:bidi/>
        <w:spacing w:line="276" w:lineRule="auto"/>
        <w:rPr>
          <w:b/>
          <w:rtl/>
          <w:lang w:bidi="fa-IR"/>
        </w:rPr>
      </w:pPr>
      <w:r w:rsidRPr="00F00D6B">
        <w:rPr>
          <w:b/>
          <w:rtl/>
        </w:rPr>
        <w:t>امروزه سازمان</w:t>
      </w:r>
      <w:r w:rsidRPr="00F00D6B">
        <w:rPr>
          <w:rFonts w:hint="cs"/>
          <w:b/>
          <w:rtl/>
        </w:rPr>
        <w:t>‌</w:t>
      </w:r>
      <w:r w:rsidRPr="00F00D6B">
        <w:rPr>
          <w:b/>
          <w:rtl/>
        </w:rPr>
        <w:t>ها شاهد تغییرات سریع و غیر قابل پیش بینی زیادی در محیط هستند</w:t>
      </w:r>
      <w:r w:rsidRPr="00F00D6B">
        <w:rPr>
          <w:rFonts w:hint="cs"/>
          <w:b/>
          <w:rtl/>
        </w:rPr>
        <w:t>.</w:t>
      </w:r>
      <w:r w:rsidRPr="00F00D6B">
        <w:rPr>
          <w:b/>
          <w:rtl/>
        </w:rPr>
        <w:t xml:space="preserve"> رقابت فزاینده</w:t>
      </w:r>
      <w:r w:rsidRPr="00F00D6B">
        <w:rPr>
          <w:rFonts w:hint="cs"/>
          <w:b/>
          <w:rtl/>
        </w:rPr>
        <w:t xml:space="preserve"> </w:t>
      </w:r>
      <w:r w:rsidRPr="00F00D6B">
        <w:rPr>
          <w:b/>
          <w:rtl/>
        </w:rPr>
        <w:t>جهانی</w:t>
      </w:r>
      <w:r w:rsidRPr="00F00D6B">
        <w:rPr>
          <w:rFonts w:hint="cs"/>
          <w:b/>
          <w:rtl/>
        </w:rPr>
        <w:t>،</w:t>
      </w:r>
      <w:r w:rsidRPr="00F00D6B">
        <w:rPr>
          <w:b/>
          <w:rtl/>
        </w:rPr>
        <w:t xml:space="preserve"> توسعه و گسترش </w:t>
      </w:r>
      <w:r w:rsidRPr="00F00D6B">
        <w:rPr>
          <w:rFonts w:hint="cs"/>
          <w:b/>
          <w:rtl/>
        </w:rPr>
        <w:t xml:space="preserve"> </w:t>
      </w:r>
      <w:r w:rsidRPr="00F00D6B">
        <w:rPr>
          <w:b/>
          <w:rtl/>
        </w:rPr>
        <w:t>تکنولوژی اطلاعات تغییرات در ویژگی های جمعیت شناختی نیروی انسانی و مشتریان در قلب تغییرات قرار دارند</w:t>
      </w:r>
      <w:r w:rsidRPr="00F00D6B">
        <w:rPr>
          <w:bCs/>
          <w:rtl/>
        </w:rPr>
        <w:t xml:space="preserve"> </w:t>
      </w:r>
      <w:hyperlink w:anchor="Alfawaire" w:history="1">
        <w:r w:rsidRPr="00370FAA">
          <w:rPr>
            <w:rStyle w:val="Hyperlink"/>
            <w:bCs/>
            <w:rtl/>
          </w:rPr>
          <w:t>(</w:t>
        </w:r>
        <w:r w:rsidRPr="00370FAA">
          <w:rPr>
            <w:rStyle w:val="Hyperlink"/>
            <w:bCs/>
            <w:lang w:val="en-US" w:bidi="fa-IR"/>
          </w:rPr>
          <w:t>Alfawaire, Atan, 2021</w:t>
        </w:r>
        <w:r w:rsidRPr="00370FAA">
          <w:rPr>
            <w:rStyle w:val="Hyperlink"/>
            <w:bCs/>
            <w:rtl/>
            <w:lang w:bidi="fa-IR"/>
          </w:rPr>
          <w:t>)</w:t>
        </w:r>
        <w:r w:rsidRPr="00370FAA">
          <w:rPr>
            <w:rStyle w:val="Hyperlink"/>
            <w:rFonts w:hint="cs"/>
            <w:b/>
            <w:rtl/>
          </w:rPr>
          <w:t>.</w:t>
        </w:r>
      </w:hyperlink>
      <w:r w:rsidRPr="00F00D6B">
        <w:rPr>
          <w:b/>
          <w:rtl/>
        </w:rPr>
        <w:t xml:space="preserve"> واقعیت </w:t>
      </w:r>
      <w:r w:rsidRPr="00F00D6B">
        <w:rPr>
          <w:rFonts w:hint="cs"/>
          <w:b/>
          <w:rtl/>
        </w:rPr>
        <w:t xml:space="preserve"> </w:t>
      </w:r>
      <w:r w:rsidRPr="00F00D6B">
        <w:rPr>
          <w:b/>
          <w:rtl/>
        </w:rPr>
        <w:t>این است که اگر در سازمان</w:t>
      </w:r>
      <w:r w:rsidRPr="00F00D6B">
        <w:rPr>
          <w:rFonts w:hint="cs"/>
          <w:b/>
          <w:rtl/>
        </w:rPr>
        <w:t>‌</w:t>
      </w:r>
      <w:r w:rsidRPr="00F00D6B">
        <w:rPr>
          <w:b/>
          <w:rtl/>
        </w:rPr>
        <w:t>ها</w:t>
      </w:r>
      <w:r w:rsidRPr="00F00D6B">
        <w:rPr>
          <w:rFonts w:hint="cs"/>
          <w:b/>
          <w:rtl/>
        </w:rPr>
        <w:t xml:space="preserve">، تکنولوژی مدرن، </w:t>
      </w:r>
      <w:r w:rsidRPr="00F00D6B">
        <w:rPr>
          <w:b/>
          <w:rtl/>
        </w:rPr>
        <w:t>انسان</w:t>
      </w:r>
      <w:r w:rsidRPr="00F00D6B">
        <w:rPr>
          <w:rFonts w:hint="cs"/>
          <w:b/>
          <w:rtl/>
        </w:rPr>
        <w:t>‌</w:t>
      </w:r>
      <w:r w:rsidRPr="00F00D6B">
        <w:rPr>
          <w:b/>
          <w:rtl/>
        </w:rPr>
        <w:t>های خلاق</w:t>
      </w:r>
      <w:r w:rsidRPr="00F00D6B">
        <w:rPr>
          <w:rFonts w:hint="cs"/>
          <w:b/>
          <w:rtl/>
        </w:rPr>
        <w:t>،</w:t>
      </w:r>
      <w:r w:rsidRPr="00F00D6B">
        <w:rPr>
          <w:b/>
          <w:rtl/>
        </w:rPr>
        <w:t xml:space="preserve"> باهوش</w:t>
      </w:r>
      <w:r w:rsidRPr="00F00D6B">
        <w:rPr>
          <w:rFonts w:hint="cs"/>
          <w:b/>
          <w:rtl/>
        </w:rPr>
        <w:t>،</w:t>
      </w:r>
      <w:r w:rsidRPr="00F00D6B">
        <w:rPr>
          <w:b/>
          <w:rtl/>
        </w:rPr>
        <w:t xml:space="preserve"> فرصت شناس و تبیین گر مسائل وجود نداشته باشند، بسیاری از فرصت ها و موقعیت</w:t>
      </w:r>
      <w:r w:rsidRPr="00F00D6B">
        <w:rPr>
          <w:rFonts w:hint="cs"/>
          <w:b/>
          <w:rtl/>
        </w:rPr>
        <w:t>‌</w:t>
      </w:r>
      <w:r w:rsidRPr="00F00D6B">
        <w:rPr>
          <w:b/>
          <w:rtl/>
        </w:rPr>
        <w:t>ها را از دست خواهد رفت</w:t>
      </w:r>
      <w:r w:rsidRPr="00F00D6B">
        <w:rPr>
          <w:bCs/>
          <w:rtl/>
        </w:rPr>
        <w:t xml:space="preserve"> </w:t>
      </w:r>
      <w:hyperlink w:anchor="Boonpetchkaew" w:history="1">
        <w:r w:rsidRPr="00370FAA">
          <w:rPr>
            <w:rStyle w:val="Hyperlink"/>
            <w:rFonts w:hint="cs"/>
            <w:bCs/>
            <w:rtl/>
          </w:rPr>
          <w:t>(</w:t>
        </w:r>
        <w:r w:rsidRPr="00370FAA">
          <w:rPr>
            <w:rStyle w:val="Hyperlink"/>
            <w:bCs/>
            <w:lang w:val="en-US" w:bidi="fa-IR"/>
          </w:rPr>
          <w:t>Boonpetchkaew, Kamak, Namraksa, 2024</w:t>
        </w:r>
        <w:r w:rsidRPr="00370FAA">
          <w:rPr>
            <w:rStyle w:val="Hyperlink"/>
            <w:rFonts w:hint="cs"/>
            <w:bCs/>
            <w:rtl/>
          </w:rPr>
          <w:t>)</w:t>
        </w:r>
        <w:r w:rsidRPr="00370FAA">
          <w:rPr>
            <w:rStyle w:val="Hyperlink"/>
            <w:rFonts w:hint="cs"/>
            <w:b/>
            <w:rtl/>
          </w:rPr>
          <w:t>.</w:t>
        </w:r>
      </w:hyperlink>
      <w:r w:rsidRPr="00F00D6B">
        <w:rPr>
          <w:rFonts w:hint="cs"/>
          <w:b/>
          <w:rtl/>
        </w:rPr>
        <w:t xml:space="preserve"> ا</w:t>
      </w:r>
      <w:r w:rsidRPr="00F00D6B">
        <w:rPr>
          <w:b/>
          <w:rtl/>
        </w:rPr>
        <w:t>مروزه سازمان</w:t>
      </w:r>
      <w:r w:rsidRPr="00F00D6B">
        <w:rPr>
          <w:rFonts w:hint="cs"/>
          <w:b/>
          <w:rtl/>
        </w:rPr>
        <w:t>‌</w:t>
      </w:r>
      <w:r w:rsidRPr="00F00D6B">
        <w:rPr>
          <w:b/>
          <w:rtl/>
        </w:rPr>
        <w:t>ها در عرصه</w:t>
      </w:r>
      <w:r w:rsidRPr="00F00D6B">
        <w:rPr>
          <w:rFonts w:hint="cs"/>
          <w:b/>
          <w:rtl/>
        </w:rPr>
        <w:t>‌</w:t>
      </w:r>
      <w:r w:rsidRPr="00F00D6B">
        <w:rPr>
          <w:b/>
          <w:rtl/>
        </w:rPr>
        <w:t>هاي مختلف با چالش</w:t>
      </w:r>
      <w:r w:rsidRPr="00F00D6B">
        <w:rPr>
          <w:rFonts w:hint="cs"/>
          <w:b/>
          <w:rtl/>
        </w:rPr>
        <w:t>‌</w:t>
      </w:r>
      <w:r w:rsidRPr="00F00D6B">
        <w:rPr>
          <w:b/>
          <w:rtl/>
        </w:rPr>
        <w:t>هاي عظيمي مواجه</w:t>
      </w:r>
      <w:r w:rsidRPr="00F00D6B">
        <w:rPr>
          <w:rFonts w:hint="cs"/>
          <w:b/>
          <w:rtl/>
        </w:rPr>
        <w:t>‌</w:t>
      </w:r>
      <w:r w:rsidRPr="00F00D6B">
        <w:rPr>
          <w:b/>
          <w:rtl/>
        </w:rPr>
        <w:t xml:space="preserve">اند كه محوريت مشترک تمامي آنان </w:t>
      </w:r>
      <w:r w:rsidRPr="00F00D6B">
        <w:rPr>
          <w:rFonts w:hint="cs"/>
          <w:b/>
          <w:rtl/>
        </w:rPr>
        <w:t>توسعه</w:t>
      </w:r>
      <w:r w:rsidRPr="00F00D6B">
        <w:rPr>
          <w:b/>
          <w:rtl/>
        </w:rPr>
        <w:t xml:space="preserve"> </w:t>
      </w:r>
      <w:r w:rsidRPr="00F00D6B">
        <w:rPr>
          <w:rFonts w:hint="cs"/>
          <w:b/>
          <w:rtl/>
        </w:rPr>
        <w:t>دانش،</w:t>
      </w:r>
      <w:r w:rsidRPr="00F00D6B">
        <w:rPr>
          <w:b/>
          <w:rtl/>
        </w:rPr>
        <w:t xml:space="preserve"> فنّاوري و نوآوري است. براي انطباق سريع با اين چالش</w:t>
      </w:r>
      <w:r w:rsidRPr="00F00D6B">
        <w:rPr>
          <w:rFonts w:hint="cs"/>
          <w:b/>
          <w:rtl/>
        </w:rPr>
        <w:t>‌</w:t>
      </w:r>
      <w:r w:rsidRPr="00F00D6B">
        <w:rPr>
          <w:b/>
          <w:rtl/>
        </w:rPr>
        <w:t>ها و نيازهاي در حال تغيير، سازمان</w:t>
      </w:r>
      <w:r w:rsidRPr="00F00D6B">
        <w:rPr>
          <w:rFonts w:hint="cs"/>
          <w:b/>
          <w:rtl/>
        </w:rPr>
        <w:t>‌</w:t>
      </w:r>
      <w:r w:rsidRPr="00F00D6B">
        <w:rPr>
          <w:b/>
          <w:rtl/>
        </w:rPr>
        <w:t xml:space="preserve">ها بايد قدرت نوآوري و </w:t>
      </w:r>
      <w:r w:rsidRPr="00F00D6B">
        <w:rPr>
          <w:rFonts w:hint="cs"/>
          <w:b/>
          <w:rtl/>
        </w:rPr>
        <w:t>خلاقیت</w:t>
      </w:r>
      <w:r w:rsidRPr="00F00D6B">
        <w:rPr>
          <w:b/>
          <w:rtl/>
        </w:rPr>
        <w:t xml:space="preserve"> خود را ارتقا بخشند؛ زيرا </w:t>
      </w:r>
      <w:r w:rsidRPr="00F00D6B">
        <w:rPr>
          <w:rFonts w:hint="cs"/>
          <w:b/>
          <w:rtl/>
        </w:rPr>
        <w:t>نوآوری</w:t>
      </w:r>
      <w:r w:rsidRPr="00F00D6B">
        <w:rPr>
          <w:b/>
          <w:rtl/>
        </w:rPr>
        <w:t xml:space="preserve"> نقش مهمي در بهبود عملکرد سازمان</w:t>
      </w:r>
      <w:r w:rsidRPr="00F00D6B">
        <w:rPr>
          <w:rFonts w:hint="cs"/>
          <w:b/>
          <w:rtl/>
        </w:rPr>
        <w:t>‌</w:t>
      </w:r>
      <w:r w:rsidRPr="00F00D6B">
        <w:rPr>
          <w:b/>
          <w:rtl/>
        </w:rPr>
        <w:t>ها ايفا مي</w:t>
      </w:r>
      <w:r w:rsidRPr="00F00D6B">
        <w:rPr>
          <w:rFonts w:hint="cs"/>
          <w:b/>
          <w:rtl/>
        </w:rPr>
        <w:t>‌</w:t>
      </w:r>
      <w:r w:rsidRPr="00F00D6B">
        <w:rPr>
          <w:b/>
          <w:rtl/>
        </w:rPr>
        <w:t>كند</w:t>
      </w:r>
      <w:r w:rsidRPr="00F00D6B">
        <w:rPr>
          <w:rFonts w:hint="cs"/>
          <w:b/>
          <w:rtl/>
        </w:rPr>
        <w:t xml:space="preserve"> </w:t>
      </w:r>
      <w:hyperlink w:anchor="Liu" w:history="1">
        <w:r w:rsidRPr="00370FAA">
          <w:rPr>
            <w:rStyle w:val="Hyperlink"/>
            <w:rFonts w:hint="cs"/>
            <w:bCs/>
            <w:rtl/>
          </w:rPr>
          <w:t>(</w:t>
        </w:r>
        <w:r w:rsidRPr="00370FAA">
          <w:rPr>
            <w:rStyle w:val="Hyperlink"/>
            <w:bCs/>
            <w:lang w:val="en-US" w:bidi="fa-IR"/>
          </w:rPr>
          <w:t>Liu, Zhu, Lam, 2020</w:t>
        </w:r>
        <w:r w:rsidRPr="00370FAA">
          <w:rPr>
            <w:rStyle w:val="Hyperlink"/>
            <w:rFonts w:hint="cs"/>
            <w:bCs/>
            <w:rtl/>
          </w:rPr>
          <w:t>).</w:t>
        </w:r>
      </w:hyperlink>
    </w:p>
    <w:p w14:paraId="643AE490" w14:textId="6C31AC99" w:rsidR="00F00D6B" w:rsidRPr="00F00D6B" w:rsidRDefault="00F00D6B" w:rsidP="00F00D6B">
      <w:pPr>
        <w:pStyle w:val="Heading2"/>
        <w:bidi/>
        <w:spacing w:line="276" w:lineRule="auto"/>
        <w:rPr>
          <w:b/>
          <w:rtl/>
          <w:lang w:bidi="fa-IR"/>
        </w:rPr>
      </w:pPr>
      <w:r w:rsidRPr="00F00D6B">
        <w:rPr>
          <w:b/>
          <w:rtl/>
        </w:rPr>
        <w:t>از جمله سازمان هایی که اهمیت و نقش زیادی در زندگی انسان دارند، سازمان های آموزشی به ویژه سازمان آموزش و پرورش است</w:t>
      </w:r>
      <w:r w:rsidRPr="00F00D6B">
        <w:rPr>
          <w:rFonts w:hint="cs"/>
          <w:b/>
          <w:rtl/>
        </w:rPr>
        <w:t xml:space="preserve"> </w:t>
      </w:r>
      <w:hyperlink w:anchor="Jahanbakhshi" w:history="1">
        <w:r w:rsidRPr="00370FAA">
          <w:rPr>
            <w:rStyle w:val="Hyperlink"/>
            <w:rFonts w:hint="cs"/>
            <w:bCs/>
            <w:rtl/>
          </w:rPr>
          <w:t>(</w:t>
        </w:r>
        <w:r w:rsidRPr="00370FAA">
          <w:rPr>
            <w:rStyle w:val="Hyperlink"/>
            <w:bCs/>
            <w:lang w:val="en-US" w:bidi="fa-IR"/>
          </w:rPr>
          <w:t>Jahanbakhshi, Jahanbakhshi, Jahanbakhshi, Mohammadi, 2023</w:t>
        </w:r>
        <w:r w:rsidRPr="00370FAA">
          <w:rPr>
            <w:rStyle w:val="Hyperlink"/>
            <w:rFonts w:hint="cs"/>
            <w:b/>
            <w:bCs/>
            <w:rtl/>
            <w:lang w:bidi="fa-IR"/>
          </w:rPr>
          <w:t>)</w:t>
        </w:r>
      </w:hyperlink>
      <w:r w:rsidRPr="00F00D6B">
        <w:rPr>
          <w:rFonts w:hint="cs"/>
          <w:b/>
          <w:bCs/>
          <w:rtl/>
          <w:lang w:bidi="fa-IR"/>
        </w:rPr>
        <w:t>.</w:t>
      </w:r>
      <w:r w:rsidRPr="00F00D6B">
        <w:rPr>
          <w:rFonts w:hint="cs"/>
          <w:b/>
          <w:rtl/>
          <w:lang w:bidi="fa-IR"/>
        </w:rPr>
        <w:t xml:space="preserve"> </w:t>
      </w:r>
      <w:r w:rsidRPr="00F00D6B">
        <w:rPr>
          <w:b/>
          <w:rtl/>
        </w:rPr>
        <w:t xml:space="preserve">نیاز به افراد نوآور در چنین </w:t>
      </w:r>
      <w:r w:rsidRPr="00F00D6B">
        <w:rPr>
          <w:rFonts w:hint="cs"/>
          <w:b/>
          <w:rtl/>
        </w:rPr>
        <w:t>سازمان</w:t>
      </w:r>
      <w:r w:rsidRPr="00F00D6B">
        <w:rPr>
          <w:b/>
          <w:rtl/>
        </w:rPr>
        <w:t xml:space="preserve"> </w:t>
      </w:r>
      <w:r w:rsidRPr="00F00D6B">
        <w:rPr>
          <w:rFonts w:hint="cs"/>
          <w:b/>
          <w:rtl/>
        </w:rPr>
        <w:t>ه</w:t>
      </w:r>
      <w:r w:rsidRPr="00F00D6B">
        <w:rPr>
          <w:b/>
          <w:rtl/>
        </w:rPr>
        <w:t>ایی اهمیتی دو چندان دارد</w:t>
      </w:r>
      <w:r w:rsidRPr="00F00D6B">
        <w:rPr>
          <w:rFonts w:hint="cs"/>
          <w:b/>
          <w:rtl/>
        </w:rPr>
        <w:t>،</w:t>
      </w:r>
      <w:r w:rsidRPr="00F00D6B">
        <w:rPr>
          <w:b/>
          <w:rtl/>
        </w:rPr>
        <w:t xml:space="preserve"> چرا که این مراکز نقش بسیار مهمی را از لحاظ تعلیم و تربیت نیروی انسانی برای دیگر سازمان ها و ادارات بر عهده دارند. نوآوری</w:t>
      </w:r>
      <w:r w:rsidRPr="00F00D6B">
        <w:rPr>
          <w:rFonts w:hint="cs"/>
          <w:b/>
          <w:rtl/>
        </w:rPr>
        <w:t xml:space="preserve"> </w:t>
      </w:r>
      <w:r w:rsidRPr="00F00D6B">
        <w:rPr>
          <w:b/>
          <w:rtl/>
        </w:rPr>
        <w:t>می</w:t>
      </w:r>
      <w:r w:rsidRPr="00F00D6B">
        <w:rPr>
          <w:rFonts w:hint="cs"/>
          <w:b/>
          <w:rtl/>
        </w:rPr>
        <w:t>‌</w:t>
      </w:r>
      <w:r w:rsidRPr="00F00D6B">
        <w:rPr>
          <w:b/>
          <w:rtl/>
        </w:rPr>
        <w:t>تواند برای سازمان</w:t>
      </w:r>
      <w:r w:rsidRPr="00F00D6B">
        <w:rPr>
          <w:rFonts w:hint="cs"/>
          <w:b/>
          <w:rtl/>
        </w:rPr>
        <w:t xml:space="preserve">، </w:t>
      </w:r>
      <w:r w:rsidRPr="00F00D6B">
        <w:rPr>
          <w:b/>
          <w:rtl/>
        </w:rPr>
        <w:t>خلق ارزش کرده و عملکرد سازمانی را بهبود بخشد</w:t>
      </w:r>
      <w:r w:rsidRPr="00F00D6B">
        <w:rPr>
          <w:rFonts w:hint="cs"/>
          <w:b/>
          <w:rtl/>
        </w:rPr>
        <w:t xml:space="preserve"> </w:t>
      </w:r>
      <w:hyperlink w:anchor="Mahmoudi" w:history="1">
        <w:r w:rsidRPr="00370FAA">
          <w:rPr>
            <w:rStyle w:val="Hyperlink"/>
            <w:bCs/>
            <w:rtl/>
          </w:rPr>
          <w:t>(</w:t>
        </w:r>
        <w:r w:rsidRPr="00370FAA">
          <w:rPr>
            <w:rStyle w:val="Hyperlink"/>
            <w:bCs/>
            <w:lang w:val="en-US" w:bidi="fa-IR"/>
          </w:rPr>
          <w:t>Mahmoudi Karkhaneh, 2024</w:t>
        </w:r>
        <w:r w:rsidRPr="00370FAA">
          <w:rPr>
            <w:rStyle w:val="Hyperlink"/>
            <w:rFonts w:hint="cs"/>
            <w:bCs/>
            <w:rtl/>
          </w:rPr>
          <w:t>).</w:t>
        </w:r>
      </w:hyperlink>
      <w:r w:rsidRPr="00F00D6B">
        <w:rPr>
          <w:rFonts w:hint="cs"/>
          <w:b/>
          <w:rtl/>
        </w:rPr>
        <w:t xml:space="preserve"> </w:t>
      </w:r>
      <w:r w:rsidRPr="00F00D6B">
        <w:rPr>
          <w:b/>
          <w:rtl/>
        </w:rPr>
        <w:t>نوآوری آموزشی به معنای ارائه و به‌کارگیری روش‌ها، فرآیندها، فناوری‌ها و رویکردهای جدید در آموزش و پرورش است که منجر به بهبود کیفیت و عملکرد نظام آموزشی می‌شود. این نوآوری‌ها می‌توانند شامل تغییر در روش‌های تدریس، طراحی برنامه‌های آموزشی جذاب و متناسب با نیازهای جامعه، استفاده از فناوری‌های نوین، و توانمندسازی معلمان و دانش‌آموزان باشند</w:t>
      </w:r>
      <w:r w:rsidRPr="00F00D6B">
        <w:rPr>
          <w:rFonts w:hint="cs"/>
          <w:b/>
          <w:rtl/>
        </w:rPr>
        <w:t xml:space="preserve"> </w:t>
      </w:r>
      <w:hyperlink w:anchor="Fuad" w:history="1">
        <w:r w:rsidRPr="00370FAA">
          <w:rPr>
            <w:rStyle w:val="Hyperlink"/>
            <w:rFonts w:hint="cs"/>
            <w:bCs/>
            <w:rtl/>
          </w:rPr>
          <w:t>(</w:t>
        </w:r>
        <w:r w:rsidRPr="00370FAA">
          <w:rPr>
            <w:rStyle w:val="Hyperlink"/>
            <w:bCs/>
            <w:lang w:val="en-US" w:bidi="fa-IR"/>
          </w:rPr>
          <w:t>Fuad, Musa, Hashim, 2022</w:t>
        </w:r>
        <w:r w:rsidRPr="00370FAA">
          <w:rPr>
            <w:rStyle w:val="Hyperlink"/>
            <w:rFonts w:hint="cs"/>
            <w:bCs/>
            <w:rtl/>
          </w:rPr>
          <w:t>)</w:t>
        </w:r>
        <w:r w:rsidRPr="00370FAA">
          <w:rPr>
            <w:rStyle w:val="Hyperlink"/>
            <w:rFonts w:hint="cs"/>
            <w:b/>
            <w:rtl/>
          </w:rPr>
          <w:t>.</w:t>
        </w:r>
      </w:hyperlink>
      <w:r w:rsidRPr="00F00D6B">
        <w:rPr>
          <w:rFonts w:hint="cs"/>
          <w:b/>
          <w:rtl/>
        </w:rPr>
        <w:t xml:space="preserve"> </w:t>
      </w:r>
      <w:r w:rsidRPr="00F00D6B">
        <w:rPr>
          <w:b/>
          <w:rtl/>
        </w:rPr>
        <w:t>به طور کلی، نوآوری آموزشی فرایندی است آگاهانه و هدفمند که بر پایه اندیشه‌های خلاق شکل می‌گیرد و به تحول در نظام آموزشی موجود و ارتقای کیفی آموزش منجر می‌شود. این تغییرات می‌توانند در محتوا، روش‌های آموزش، شیوه‌های ارزشیابی و سایر جنبه‌های مرتبط با برنامه درسی رخ دهند</w:t>
      </w:r>
      <w:r w:rsidRPr="00F00D6B">
        <w:rPr>
          <w:rFonts w:hint="cs"/>
          <w:b/>
          <w:rtl/>
        </w:rPr>
        <w:t xml:space="preserve"> </w:t>
      </w:r>
      <w:hyperlink w:anchor="Ghasemi" w:history="1">
        <w:r w:rsidRPr="00370FAA">
          <w:rPr>
            <w:rStyle w:val="Hyperlink"/>
            <w:rFonts w:hint="cs"/>
            <w:bCs/>
            <w:rtl/>
          </w:rPr>
          <w:t>(</w:t>
        </w:r>
        <w:r w:rsidRPr="00370FAA">
          <w:rPr>
            <w:rStyle w:val="Hyperlink"/>
            <w:bCs/>
            <w:lang w:val="en-US" w:bidi="fa-IR"/>
          </w:rPr>
          <w:t>Ghasemi, Babaei, Shafiei, Ziaei, 2024</w:t>
        </w:r>
        <w:r w:rsidRPr="00370FAA">
          <w:rPr>
            <w:rStyle w:val="Hyperlink"/>
            <w:rFonts w:hint="cs"/>
            <w:bCs/>
            <w:rtl/>
          </w:rPr>
          <w:t>)</w:t>
        </w:r>
        <w:r w:rsidRPr="00370FAA">
          <w:rPr>
            <w:rStyle w:val="Hyperlink"/>
            <w:rFonts w:hint="cs"/>
            <w:b/>
            <w:rtl/>
            <w:lang w:bidi="fa-IR"/>
          </w:rPr>
          <w:t>.</w:t>
        </w:r>
      </w:hyperlink>
      <w:r w:rsidRPr="00F00D6B">
        <w:rPr>
          <w:rFonts w:hint="cs"/>
          <w:b/>
          <w:rtl/>
        </w:rPr>
        <w:t xml:space="preserve"> مطالعات نشان می دهند</w:t>
      </w:r>
      <w:r w:rsidRPr="00F00D6B">
        <w:rPr>
          <w:b/>
          <w:lang w:val="en-US" w:bidi="fa-IR"/>
        </w:rPr>
        <w:t> </w:t>
      </w:r>
      <w:r w:rsidRPr="00F00D6B">
        <w:rPr>
          <w:b/>
          <w:rtl/>
        </w:rPr>
        <w:t>با ادغام فن</w:t>
      </w:r>
      <w:r w:rsidRPr="00F00D6B">
        <w:rPr>
          <w:rFonts w:hint="cs"/>
          <w:b/>
          <w:rtl/>
        </w:rPr>
        <w:t>ا</w:t>
      </w:r>
      <w:r w:rsidRPr="00F00D6B">
        <w:rPr>
          <w:b/>
          <w:rtl/>
        </w:rPr>
        <w:t>وری</w:t>
      </w:r>
      <w:r w:rsidRPr="00F00D6B">
        <w:rPr>
          <w:rFonts w:hint="cs"/>
          <w:b/>
          <w:rtl/>
        </w:rPr>
        <w:t>‌</w:t>
      </w:r>
      <w:r w:rsidRPr="00F00D6B">
        <w:rPr>
          <w:b/>
          <w:rtl/>
        </w:rPr>
        <w:t>های جدید و روش های تدریس، موسسات آموزشی می توانند به طور قابل توجهی نتایج یادگیری را بهبود بخشند و با خواسته های در حال تکامل جامعه سازگار شوند</w:t>
      </w:r>
      <w:r w:rsidRPr="00F00D6B">
        <w:rPr>
          <w:rFonts w:hint="cs"/>
          <w:bCs/>
          <w:rtl/>
        </w:rPr>
        <w:t xml:space="preserve"> </w:t>
      </w:r>
      <w:hyperlink w:anchor="Tkachenko" w:history="1">
        <w:r w:rsidRPr="00370FAA">
          <w:rPr>
            <w:rStyle w:val="Hyperlink"/>
            <w:rFonts w:hint="cs"/>
            <w:bCs/>
            <w:rtl/>
          </w:rPr>
          <w:t>(</w:t>
        </w:r>
        <w:r w:rsidRPr="00370FAA">
          <w:rPr>
            <w:rStyle w:val="Hyperlink"/>
            <w:bCs/>
            <w:lang w:val="en-US" w:bidi="fa-IR"/>
          </w:rPr>
          <w:t>Tkachenko, 2024</w:t>
        </w:r>
        <w:r w:rsidRPr="00370FAA">
          <w:rPr>
            <w:rStyle w:val="Hyperlink"/>
            <w:rFonts w:hint="cs"/>
            <w:bCs/>
            <w:rtl/>
          </w:rPr>
          <w:t>).</w:t>
        </w:r>
      </w:hyperlink>
      <w:r w:rsidRPr="00F00D6B">
        <w:rPr>
          <w:rFonts w:hint="cs"/>
          <w:bCs/>
          <w:rtl/>
        </w:rPr>
        <w:t xml:space="preserve"> </w:t>
      </w:r>
    </w:p>
    <w:p w14:paraId="425F5ABA" w14:textId="54172580" w:rsidR="00F00D6B" w:rsidRPr="00F00D6B" w:rsidRDefault="00F00D6B" w:rsidP="00F00D6B">
      <w:pPr>
        <w:pStyle w:val="Heading2"/>
        <w:bidi/>
        <w:spacing w:line="276" w:lineRule="auto"/>
        <w:rPr>
          <w:bCs/>
          <w:rtl/>
        </w:rPr>
      </w:pPr>
      <w:r w:rsidRPr="00F00D6B">
        <w:rPr>
          <w:rFonts w:hint="cs"/>
          <w:b/>
          <w:rtl/>
          <w:lang w:bidi="fa-IR"/>
        </w:rPr>
        <w:t xml:space="preserve">براساس مطالعات </w:t>
      </w:r>
      <w:r w:rsidRPr="00F00D6B">
        <w:rPr>
          <w:rFonts w:hint="cs"/>
          <w:b/>
          <w:rtl/>
        </w:rPr>
        <w:t>ی</w:t>
      </w:r>
      <w:r w:rsidRPr="00F00D6B">
        <w:rPr>
          <w:rFonts w:hint="eastAsia"/>
          <w:b/>
          <w:rtl/>
        </w:rPr>
        <w:t>ک</w:t>
      </w:r>
      <w:r w:rsidRPr="00F00D6B">
        <w:rPr>
          <w:rFonts w:hint="cs"/>
          <w:b/>
          <w:rtl/>
        </w:rPr>
        <w:t>ی</w:t>
      </w:r>
      <w:r w:rsidRPr="00F00D6B">
        <w:rPr>
          <w:b/>
          <w:rtl/>
        </w:rPr>
        <w:t xml:space="preserve"> از مهم‌تر</w:t>
      </w:r>
      <w:r w:rsidRPr="00F00D6B">
        <w:rPr>
          <w:rFonts w:hint="cs"/>
          <w:b/>
          <w:rtl/>
        </w:rPr>
        <w:t>ی</w:t>
      </w:r>
      <w:r w:rsidRPr="00F00D6B">
        <w:rPr>
          <w:rFonts w:hint="eastAsia"/>
          <w:b/>
          <w:rtl/>
        </w:rPr>
        <w:t>ن</w:t>
      </w:r>
      <w:r w:rsidRPr="00F00D6B">
        <w:rPr>
          <w:rFonts w:hint="cs"/>
          <w:b/>
          <w:rtl/>
        </w:rPr>
        <w:t xml:space="preserve"> عوامل موثر در نوآوری آموزشی، استفاده از هوش مصنوعی است </w:t>
      </w:r>
      <w:hyperlink w:anchor="Pourkarimi" w:history="1">
        <w:r w:rsidRPr="00370FAA">
          <w:rPr>
            <w:rStyle w:val="Hyperlink"/>
            <w:rFonts w:hint="cs"/>
            <w:b/>
            <w:rtl/>
          </w:rPr>
          <w:t>(</w:t>
        </w:r>
        <w:r w:rsidRPr="00370FAA">
          <w:rPr>
            <w:rStyle w:val="Hyperlink"/>
            <w:bCs/>
            <w:lang w:val="en-US" w:bidi="fa-IR"/>
          </w:rPr>
          <w:t>Pourkarimi, Ali Akbari, 2025</w:t>
        </w:r>
        <w:r w:rsidRPr="00370FAA">
          <w:rPr>
            <w:rStyle w:val="Hyperlink"/>
            <w:rFonts w:hint="cs"/>
            <w:bCs/>
            <w:rtl/>
            <w:lang w:bidi="fa-IR"/>
          </w:rPr>
          <w:t>)</w:t>
        </w:r>
        <w:r w:rsidRPr="00370FAA">
          <w:rPr>
            <w:rStyle w:val="Hyperlink"/>
            <w:rFonts w:hint="cs"/>
            <w:b/>
            <w:rtl/>
          </w:rPr>
          <w:t>.</w:t>
        </w:r>
      </w:hyperlink>
      <w:r w:rsidRPr="00F00D6B">
        <w:rPr>
          <w:rFonts w:hint="cs"/>
          <w:b/>
          <w:rtl/>
        </w:rPr>
        <w:t xml:space="preserve"> </w:t>
      </w:r>
      <w:r w:rsidRPr="00F00D6B">
        <w:rPr>
          <w:b/>
          <w:rtl/>
        </w:rPr>
        <w:t>با توجه به پ</w:t>
      </w:r>
      <w:r w:rsidRPr="00F00D6B">
        <w:rPr>
          <w:rFonts w:hint="cs"/>
          <w:b/>
          <w:rtl/>
        </w:rPr>
        <w:t>ی</w:t>
      </w:r>
      <w:r w:rsidRPr="00F00D6B">
        <w:rPr>
          <w:rFonts w:hint="eastAsia"/>
          <w:b/>
          <w:rtl/>
        </w:rPr>
        <w:t>شرفت</w:t>
      </w:r>
      <w:r w:rsidRPr="00F00D6B">
        <w:rPr>
          <w:b/>
          <w:rtl/>
        </w:rPr>
        <w:t xml:space="preserve"> سر</w:t>
      </w:r>
      <w:r w:rsidRPr="00F00D6B">
        <w:rPr>
          <w:rFonts w:hint="cs"/>
          <w:b/>
          <w:rtl/>
        </w:rPr>
        <w:t>ی</w:t>
      </w:r>
      <w:r w:rsidRPr="00F00D6B">
        <w:rPr>
          <w:rFonts w:hint="eastAsia"/>
          <w:b/>
          <w:rtl/>
        </w:rPr>
        <w:t>ع</w:t>
      </w:r>
      <w:r w:rsidRPr="00F00D6B">
        <w:rPr>
          <w:b/>
          <w:rtl/>
        </w:rPr>
        <w:t xml:space="preserve"> فناور</w:t>
      </w:r>
      <w:r w:rsidRPr="00F00D6B">
        <w:rPr>
          <w:rFonts w:hint="cs"/>
          <w:b/>
          <w:rtl/>
        </w:rPr>
        <w:t>ی</w:t>
      </w:r>
      <w:r w:rsidRPr="00F00D6B">
        <w:rPr>
          <w:b/>
          <w:rtl/>
        </w:rPr>
        <w:t xml:space="preserve"> و ظهور هوش مصنوع</w:t>
      </w:r>
      <w:r w:rsidRPr="00F00D6B">
        <w:rPr>
          <w:rFonts w:hint="cs"/>
          <w:b/>
          <w:rtl/>
        </w:rPr>
        <w:t>ی</w:t>
      </w:r>
      <w:r w:rsidRPr="00F00D6B">
        <w:rPr>
          <w:rFonts w:hint="eastAsia"/>
          <w:b/>
          <w:rtl/>
        </w:rPr>
        <w:t>،</w:t>
      </w:r>
      <w:r w:rsidRPr="00F00D6B">
        <w:rPr>
          <w:b/>
          <w:rtl/>
        </w:rPr>
        <w:t xml:space="preserve"> ا</w:t>
      </w:r>
      <w:r w:rsidRPr="00F00D6B">
        <w:rPr>
          <w:rFonts w:hint="cs"/>
          <w:b/>
          <w:rtl/>
        </w:rPr>
        <w:t>ی</w:t>
      </w:r>
      <w:r w:rsidRPr="00F00D6B">
        <w:rPr>
          <w:rFonts w:hint="eastAsia"/>
          <w:b/>
          <w:rtl/>
        </w:rPr>
        <w:t>ن</w:t>
      </w:r>
      <w:r w:rsidRPr="00F00D6B">
        <w:rPr>
          <w:b/>
          <w:rtl/>
        </w:rPr>
        <w:t xml:space="preserve"> فناور</w:t>
      </w:r>
      <w:r w:rsidRPr="00F00D6B">
        <w:rPr>
          <w:rFonts w:hint="cs"/>
          <w:b/>
          <w:rtl/>
        </w:rPr>
        <w:t>ی</w:t>
      </w:r>
      <w:r w:rsidRPr="00F00D6B">
        <w:rPr>
          <w:b/>
          <w:rtl/>
        </w:rPr>
        <w:t xml:space="preserve"> م</w:t>
      </w:r>
      <w:r w:rsidRPr="00F00D6B">
        <w:rPr>
          <w:rFonts w:hint="cs"/>
          <w:b/>
          <w:rtl/>
        </w:rPr>
        <w:t>ی‌</w:t>
      </w:r>
      <w:r w:rsidRPr="00F00D6B">
        <w:rPr>
          <w:rFonts w:hint="eastAsia"/>
          <w:b/>
          <w:rtl/>
        </w:rPr>
        <w:t>تواند</w:t>
      </w:r>
      <w:r w:rsidRPr="00F00D6B">
        <w:rPr>
          <w:b/>
          <w:rtl/>
        </w:rPr>
        <w:t xml:space="preserve"> به عنوان ابزار</w:t>
      </w:r>
      <w:r w:rsidRPr="00F00D6B">
        <w:rPr>
          <w:rFonts w:hint="cs"/>
          <w:b/>
          <w:rtl/>
        </w:rPr>
        <w:t>ی</w:t>
      </w:r>
      <w:r w:rsidRPr="00F00D6B">
        <w:rPr>
          <w:b/>
          <w:rtl/>
        </w:rPr>
        <w:t xml:space="preserve"> کارآمد در ارتقا</w:t>
      </w:r>
      <w:r w:rsidRPr="00F00D6B">
        <w:rPr>
          <w:rFonts w:hint="cs"/>
          <w:b/>
          <w:rtl/>
        </w:rPr>
        <w:t>ی</w:t>
      </w:r>
      <w:r w:rsidRPr="00F00D6B">
        <w:rPr>
          <w:b/>
          <w:rtl/>
        </w:rPr>
        <w:t xml:space="preserve"> نوآور</w:t>
      </w:r>
      <w:r w:rsidRPr="00F00D6B">
        <w:rPr>
          <w:rFonts w:hint="cs"/>
          <w:b/>
          <w:rtl/>
        </w:rPr>
        <w:t>ی</w:t>
      </w:r>
      <w:r w:rsidRPr="00F00D6B">
        <w:rPr>
          <w:b/>
          <w:rtl/>
        </w:rPr>
        <w:t xml:space="preserve"> آموزش</w:t>
      </w:r>
      <w:r w:rsidRPr="00F00D6B">
        <w:rPr>
          <w:rFonts w:hint="cs"/>
          <w:b/>
          <w:rtl/>
        </w:rPr>
        <w:t>ی</w:t>
      </w:r>
      <w:r w:rsidRPr="00F00D6B">
        <w:rPr>
          <w:b/>
          <w:rtl/>
        </w:rPr>
        <w:t xml:space="preserve"> مورد استفاده قرار گ</w:t>
      </w:r>
      <w:r w:rsidRPr="00F00D6B">
        <w:rPr>
          <w:rFonts w:hint="cs"/>
          <w:b/>
          <w:rtl/>
        </w:rPr>
        <w:t>ی</w:t>
      </w:r>
      <w:r w:rsidRPr="00F00D6B">
        <w:rPr>
          <w:rFonts w:hint="eastAsia"/>
          <w:b/>
          <w:rtl/>
        </w:rPr>
        <w:t>رد</w:t>
      </w:r>
      <w:r w:rsidRPr="00F00D6B">
        <w:rPr>
          <w:rFonts w:hint="cs"/>
          <w:b/>
          <w:rtl/>
        </w:rPr>
        <w:t xml:space="preserve"> </w:t>
      </w:r>
      <w:hyperlink w:anchor="Tang" w:history="1">
        <w:r w:rsidRPr="00370FAA">
          <w:rPr>
            <w:rStyle w:val="Hyperlink"/>
            <w:rFonts w:hint="cs"/>
            <w:b/>
            <w:rtl/>
          </w:rPr>
          <w:t>(</w:t>
        </w:r>
        <w:r w:rsidRPr="00370FAA">
          <w:rPr>
            <w:rStyle w:val="Hyperlink"/>
            <w:bCs/>
            <w:lang w:val="en-US" w:bidi="fa-IR"/>
          </w:rPr>
          <w:t>Tang, Zainal, 2024</w:t>
        </w:r>
        <w:r w:rsidRPr="00370FAA">
          <w:rPr>
            <w:rStyle w:val="Hyperlink"/>
            <w:rFonts w:hint="cs"/>
            <w:b/>
            <w:rtl/>
          </w:rPr>
          <w:t>).</w:t>
        </w:r>
      </w:hyperlink>
      <w:r w:rsidRPr="00F00D6B">
        <w:rPr>
          <w:b/>
          <w:rtl/>
        </w:rPr>
        <w:t xml:space="preserve"> هوش مصنو</w:t>
      </w:r>
      <w:r w:rsidRPr="00F00D6B">
        <w:rPr>
          <w:rFonts w:hint="eastAsia"/>
          <w:b/>
          <w:rtl/>
        </w:rPr>
        <w:t>ع</w:t>
      </w:r>
      <w:r w:rsidRPr="00F00D6B">
        <w:rPr>
          <w:rFonts w:hint="cs"/>
          <w:b/>
          <w:rtl/>
        </w:rPr>
        <w:t>ی</w:t>
      </w:r>
      <w:r w:rsidRPr="00F00D6B">
        <w:rPr>
          <w:b/>
          <w:rtl/>
        </w:rPr>
        <w:t xml:space="preserve"> ظرف</w:t>
      </w:r>
      <w:r w:rsidRPr="00F00D6B">
        <w:rPr>
          <w:rFonts w:hint="cs"/>
          <w:b/>
          <w:rtl/>
        </w:rPr>
        <w:t>ی</w:t>
      </w:r>
      <w:r w:rsidRPr="00F00D6B">
        <w:rPr>
          <w:rFonts w:hint="eastAsia"/>
          <w:b/>
          <w:rtl/>
        </w:rPr>
        <w:t>ت</w:t>
      </w:r>
      <w:r w:rsidRPr="00F00D6B">
        <w:rPr>
          <w:b/>
          <w:rtl/>
        </w:rPr>
        <w:t xml:space="preserve"> بالا</w:t>
      </w:r>
      <w:r w:rsidRPr="00F00D6B">
        <w:rPr>
          <w:rFonts w:hint="cs"/>
          <w:b/>
          <w:rtl/>
        </w:rPr>
        <w:t>یی</w:t>
      </w:r>
      <w:r w:rsidRPr="00F00D6B">
        <w:rPr>
          <w:b/>
          <w:rtl/>
        </w:rPr>
        <w:t xml:space="preserve"> در خودکارساز</w:t>
      </w:r>
      <w:r w:rsidRPr="00F00D6B">
        <w:rPr>
          <w:rFonts w:hint="cs"/>
          <w:b/>
          <w:rtl/>
        </w:rPr>
        <w:t>ی</w:t>
      </w:r>
      <w:r w:rsidRPr="00F00D6B">
        <w:rPr>
          <w:b/>
          <w:rtl/>
        </w:rPr>
        <w:t xml:space="preserve"> وظا</w:t>
      </w:r>
      <w:r w:rsidRPr="00F00D6B">
        <w:rPr>
          <w:rFonts w:hint="cs"/>
          <w:b/>
          <w:rtl/>
        </w:rPr>
        <w:t>ی</w:t>
      </w:r>
      <w:r w:rsidRPr="00F00D6B">
        <w:rPr>
          <w:rFonts w:hint="eastAsia"/>
          <w:b/>
          <w:rtl/>
        </w:rPr>
        <w:t>ف</w:t>
      </w:r>
      <w:r w:rsidRPr="00F00D6B">
        <w:rPr>
          <w:b/>
          <w:rtl/>
        </w:rPr>
        <w:t xml:space="preserve"> ادار</w:t>
      </w:r>
      <w:r w:rsidRPr="00F00D6B">
        <w:rPr>
          <w:rFonts w:hint="cs"/>
          <w:b/>
          <w:rtl/>
        </w:rPr>
        <w:t>ی</w:t>
      </w:r>
      <w:r w:rsidRPr="00F00D6B">
        <w:rPr>
          <w:rFonts w:hint="eastAsia"/>
          <w:b/>
          <w:rtl/>
        </w:rPr>
        <w:t>،</w:t>
      </w:r>
      <w:r w:rsidRPr="00F00D6B">
        <w:rPr>
          <w:b/>
          <w:rtl/>
        </w:rPr>
        <w:t xml:space="preserve"> ارائه تجرب</w:t>
      </w:r>
      <w:r w:rsidRPr="00F00D6B">
        <w:rPr>
          <w:rFonts w:hint="cs"/>
          <w:b/>
          <w:rtl/>
        </w:rPr>
        <w:t>ی</w:t>
      </w:r>
      <w:r w:rsidRPr="00F00D6B">
        <w:rPr>
          <w:rFonts w:hint="eastAsia"/>
          <w:b/>
          <w:rtl/>
        </w:rPr>
        <w:t>ات</w:t>
      </w:r>
      <w:r w:rsidRPr="00F00D6B">
        <w:rPr>
          <w:b/>
          <w:rtl/>
        </w:rPr>
        <w:t xml:space="preserve"> </w:t>
      </w:r>
      <w:r w:rsidRPr="00F00D6B">
        <w:rPr>
          <w:rFonts w:hint="cs"/>
          <w:b/>
          <w:rtl/>
        </w:rPr>
        <w:t>ی</w:t>
      </w:r>
      <w:r w:rsidRPr="00F00D6B">
        <w:rPr>
          <w:rFonts w:hint="eastAsia"/>
          <w:b/>
          <w:rtl/>
        </w:rPr>
        <w:t>ادگ</w:t>
      </w:r>
      <w:r w:rsidRPr="00F00D6B">
        <w:rPr>
          <w:rFonts w:hint="cs"/>
          <w:b/>
          <w:rtl/>
        </w:rPr>
        <w:t>ی</w:t>
      </w:r>
      <w:r w:rsidRPr="00F00D6B">
        <w:rPr>
          <w:rFonts w:hint="eastAsia"/>
          <w:b/>
          <w:rtl/>
        </w:rPr>
        <w:t>ر</w:t>
      </w:r>
      <w:r w:rsidRPr="00F00D6B">
        <w:rPr>
          <w:rFonts w:hint="cs"/>
          <w:b/>
          <w:rtl/>
        </w:rPr>
        <w:t>ی</w:t>
      </w:r>
      <w:r w:rsidRPr="00F00D6B">
        <w:rPr>
          <w:b/>
          <w:rtl/>
        </w:rPr>
        <w:t xml:space="preserve"> شخص</w:t>
      </w:r>
      <w:r w:rsidRPr="00F00D6B">
        <w:rPr>
          <w:rFonts w:hint="cs"/>
          <w:b/>
          <w:rtl/>
        </w:rPr>
        <w:t>ی‌</w:t>
      </w:r>
      <w:r w:rsidRPr="00F00D6B">
        <w:rPr>
          <w:rFonts w:hint="eastAsia"/>
          <w:b/>
          <w:rtl/>
        </w:rPr>
        <w:t>ساز</w:t>
      </w:r>
      <w:r w:rsidRPr="00F00D6B">
        <w:rPr>
          <w:rFonts w:hint="cs"/>
          <w:b/>
          <w:rtl/>
        </w:rPr>
        <w:t>ی‌</w:t>
      </w:r>
      <w:r w:rsidRPr="00F00D6B">
        <w:rPr>
          <w:rFonts w:hint="eastAsia"/>
          <w:b/>
          <w:rtl/>
        </w:rPr>
        <w:t>شده</w:t>
      </w:r>
      <w:r w:rsidRPr="00F00D6B">
        <w:rPr>
          <w:b/>
          <w:rtl/>
        </w:rPr>
        <w:t xml:space="preserve"> و بهبود مد</w:t>
      </w:r>
      <w:r w:rsidRPr="00F00D6B">
        <w:rPr>
          <w:rFonts w:hint="cs"/>
          <w:b/>
          <w:rtl/>
        </w:rPr>
        <w:t>ی</w:t>
      </w:r>
      <w:r w:rsidRPr="00F00D6B">
        <w:rPr>
          <w:rFonts w:hint="eastAsia"/>
          <w:b/>
          <w:rtl/>
        </w:rPr>
        <w:t>ر</w:t>
      </w:r>
      <w:r w:rsidRPr="00F00D6B">
        <w:rPr>
          <w:rFonts w:hint="cs"/>
          <w:b/>
          <w:rtl/>
        </w:rPr>
        <w:t>ی</w:t>
      </w:r>
      <w:r w:rsidRPr="00F00D6B">
        <w:rPr>
          <w:rFonts w:hint="eastAsia"/>
          <w:b/>
          <w:rtl/>
        </w:rPr>
        <w:t>ت</w:t>
      </w:r>
      <w:r w:rsidRPr="00F00D6B">
        <w:rPr>
          <w:b/>
          <w:rtl/>
        </w:rPr>
        <w:t xml:space="preserve"> منابع دارد </w:t>
      </w:r>
      <w:hyperlink w:anchor="Siminto" w:history="1">
        <w:r w:rsidRPr="00063D6E">
          <w:rPr>
            <w:rStyle w:val="Hyperlink"/>
            <w:b/>
            <w:rtl/>
          </w:rPr>
          <w:t>(</w:t>
        </w:r>
        <w:r w:rsidRPr="00063D6E">
          <w:rPr>
            <w:rStyle w:val="Hyperlink"/>
            <w:bCs/>
            <w:lang w:val="en-US" w:bidi="fa-IR"/>
          </w:rPr>
          <w:t>Siminto,</w:t>
        </w:r>
        <w:r w:rsidRPr="00063D6E">
          <w:rPr>
            <w:rStyle w:val="Hyperlink"/>
            <w:b/>
            <w:lang w:val="en-US" w:bidi="fa-IR"/>
          </w:rPr>
          <w:t xml:space="preserve"> </w:t>
        </w:r>
        <w:r w:rsidRPr="00063D6E">
          <w:rPr>
            <w:rStyle w:val="Hyperlink"/>
            <w:bCs/>
            <w:lang w:val="en-US" w:bidi="fa-IR"/>
          </w:rPr>
          <w:t>Akib, Hasmirati, Widianto, 2023</w:t>
        </w:r>
        <w:r w:rsidRPr="00063D6E">
          <w:rPr>
            <w:rStyle w:val="Hyperlink"/>
            <w:rFonts w:hint="cs"/>
            <w:b/>
            <w:rtl/>
            <w:lang w:bidi="fa-IR"/>
          </w:rPr>
          <w:t>).</w:t>
        </w:r>
      </w:hyperlink>
      <w:r w:rsidRPr="00F00D6B">
        <w:rPr>
          <w:rFonts w:hint="cs"/>
          <w:b/>
          <w:rtl/>
          <w:lang w:bidi="fa-IR"/>
        </w:rPr>
        <w:t xml:space="preserve"> </w:t>
      </w:r>
      <w:r w:rsidRPr="00F00D6B">
        <w:rPr>
          <w:rFonts w:hint="cs"/>
          <w:b/>
          <w:rtl/>
        </w:rPr>
        <w:t xml:space="preserve">امروزه </w:t>
      </w:r>
      <w:r w:rsidRPr="00F00D6B">
        <w:rPr>
          <w:rFonts w:hint="cs"/>
          <w:b/>
          <w:rtl/>
          <w:lang w:bidi="fa-IR"/>
        </w:rPr>
        <w:t>هوش مصنوعی در سراسر جهان در صنایع متعددی همچون آموزش، حمل و نقل، تولید، ساخت و ساز، خدمات مالی و بانکداری و غیره ورود پیدا کرده و نحوه انجام کارها را تغییر داده است و توانسته</w:t>
      </w:r>
      <w:bookmarkStart w:id="0" w:name="_Hlk149558905"/>
      <w:r w:rsidRPr="00F00D6B">
        <w:rPr>
          <w:rFonts w:hint="cs"/>
          <w:b/>
          <w:rtl/>
          <w:lang w:bidi="fa-IR"/>
        </w:rPr>
        <w:t xml:space="preserve"> موفقیت های چشمگیری را رقم بزند</w:t>
      </w:r>
      <w:hyperlink w:anchor="Olan" w:history="1">
        <w:r w:rsidRPr="00063D6E">
          <w:rPr>
            <w:rStyle w:val="Hyperlink"/>
            <w:b/>
            <w:lang w:bidi="fa-IR"/>
          </w:rPr>
          <w:t xml:space="preserve"> </w:t>
        </w:r>
        <w:r w:rsidRPr="00063D6E">
          <w:rPr>
            <w:rStyle w:val="Hyperlink"/>
            <w:rFonts w:hint="cs"/>
            <w:b/>
            <w:rtl/>
            <w:lang w:bidi="fa-IR"/>
          </w:rPr>
          <w:t xml:space="preserve">( </w:t>
        </w:r>
        <w:r w:rsidRPr="00063D6E">
          <w:rPr>
            <w:rStyle w:val="Hyperlink"/>
            <w:bCs/>
            <w:lang w:val="en-US" w:bidi="fa-IR"/>
          </w:rPr>
          <w:t>Olan at al, 2022</w:t>
        </w:r>
        <w:r w:rsidRPr="00063D6E">
          <w:rPr>
            <w:rStyle w:val="Hyperlink"/>
            <w:rFonts w:hint="cs"/>
            <w:b/>
            <w:rtl/>
            <w:lang w:bidi="fa-IR"/>
          </w:rPr>
          <w:t>).</w:t>
        </w:r>
      </w:hyperlink>
      <w:r w:rsidRPr="00F00D6B">
        <w:rPr>
          <w:rFonts w:hint="cs"/>
          <w:b/>
          <w:rtl/>
          <w:lang w:bidi="fa-IR"/>
        </w:rPr>
        <w:t xml:space="preserve"> به عبارت دیگر، </w:t>
      </w:r>
      <w:r w:rsidRPr="00F00D6B">
        <w:rPr>
          <w:rFonts w:hint="cs"/>
          <w:b/>
          <w:rtl/>
        </w:rPr>
        <w:t>هوش</w:t>
      </w:r>
      <w:r w:rsidRPr="00F00D6B">
        <w:rPr>
          <w:b/>
          <w:rtl/>
        </w:rPr>
        <w:t xml:space="preserve"> </w:t>
      </w:r>
      <w:r w:rsidRPr="00F00D6B">
        <w:rPr>
          <w:rFonts w:hint="cs"/>
          <w:b/>
          <w:rtl/>
        </w:rPr>
        <w:t>مصنوعی</w:t>
      </w:r>
      <w:r w:rsidRPr="00F00D6B">
        <w:rPr>
          <w:b/>
          <w:rtl/>
        </w:rPr>
        <w:t xml:space="preserve"> </w:t>
      </w:r>
      <w:r w:rsidRPr="00F00D6B">
        <w:rPr>
          <w:rFonts w:hint="cs"/>
          <w:b/>
          <w:rtl/>
        </w:rPr>
        <w:t>در</w:t>
      </w:r>
      <w:r w:rsidRPr="00F00D6B">
        <w:rPr>
          <w:b/>
          <w:rtl/>
        </w:rPr>
        <w:t xml:space="preserve"> </w:t>
      </w:r>
      <w:r w:rsidRPr="00F00D6B">
        <w:rPr>
          <w:rFonts w:hint="cs"/>
          <w:b/>
          <w:rtl/>
        </w:rPr>
        <w:t>حال</w:t>
      </w:r>
      <w:r w:rsidRPr="00F00D6B">
        <w:rPr>
          <w:b/>
          <w:rtl/>
        </w:rPr>
        <w:t xml:space="preserve"> </w:t>
      </w:r>
      <w:r w:rsidRPr="00F00D6B">
        <w:rPr>
          <w:rFonts w:hint="cs"/>
          <w:b/>
          <w:rtl/>
        </w:rPr>
        <w:t>تغییر</w:t>
      </w:r>
      <w:r w:rsidRPr="00F00D6B">
        <w:rPr>
          <w:b/>
          <w:rtl/>
        </w:rPr>
        <w:t xml:space="preserve"> </w:t>
      </w:r>
      <w:r w:rsidRPr="00F00D6B">
        <w:rPr>
          <w:rFonts w:hint="cs"/>
          <w:b/>
          <w:rtl/>
        </w:rPr>
        <w:t>فرآیندهای</w:t>
      </w:r>
      <w:r w:rsidRPr="00F00D6B">
        <w:rPr>
          <w:b/>
          <w:rtl/>
        </w:rPr>
        <w:t xml:space="preserve"> </w:t>
      </w:r>
      <w:r w:rsidRPr="00F00D6B">
        <w:rPr>
          <w:rFonts w:hint="cs"/>
          <w:b/>
          <w:rtl/>
        </w:rPr>
        <w:t>تجاری</w:t>
      </w:r>
      <w:r w:rsidRPr="00F00D6B">
        <w:rPr>
          <w:b/>
          <w:rtl/>
        </w:rPr>
        <w:t xml:space="preserve"> </w:t>
      </w:r>
      <w:r w:rsidRPr="00F00D6B">
        <w:rPr>
          <w:rFonts w:hint="cs"/>
          <w:b/>
          <w:rtl/>
        </w:rPr>
        <w:t>در</w:t>
      </w:r>
      <w:r w:rsidRPr="00F00D6B">
        <w:rPr>
          <w:b/>
          <w:rtl/>
        </w:rPr>
        <w:t xml:space="preserve"> </w:t>
      </w:r>
      <w:r w:rsidRPr="00F00D6B">
        <w:rPr>
          <w:rFonts w:hint="cs"/>
          <w:b/>
          <w:rtl/>
        </w:rPr>
        <w:t>سراسر</w:t>
      </w:r>
      <w:r w:rsidRPr="00F00D6B">
        <w:rPr>
          <w:b/>
          <w:rtl/>
        </w:rPr>
        <w:t xml:space="preserve"> </w:t>
      </w:r>
      <w:r w:rsidRPr="00F00D6B">
        <w:rPr>
          <w:rFonts w:hint="cs"/>
          <w:b/>
          <w:rtl/>
        </w:rPr>
        <w:t>جهان</w:t>
      </w:r>
      <w:r w:rsidRPr="00F00D6B">
        <w:rPr>
          <w:b/>
          <w:rtl/>
        </w:rPr>
        <w:t xml:space="preserve"> </w:t>
      </w:r>
      <w:r w:rsidRPr="00F00D6B">
        <w:rPr>
          <w:rFonts w:hint="cs"/>
          <w:b/>
          <w:rtl/>
        </w:rPr>
        <w:t>است</w:t>
      </w:r>
      <w:r w:rsidRPr="00F00D6B">
        <w:rPr>
          <w:b/>
          <w:rtl/>
        </w:rPr>
        <w:t>.</w:t>
      </w:r>
      <w:bookmarkEnd w:id="0"/>
      <w:r w:rsidRPr="00F00D6B">
        <w:rPr>
          <w:rFonts w:hint="cs"/>
          <w:b/>
          <w:rtl/>
        </w:rPr>
        <w:t xml:space="preserve"> با</w:t>
      </w:r>
      <w:r w:rsidRPr="00F00D6B">
        <w:rPr>
          <w:b/>
          <w:rtl/>
        </w:rPr>
        <w:t xml:space="preserve"> </w:t>
      </w:r>
      <w:r w:rsidRPr="00F00D6B">
        <w:rPr>
          <w:rFonts w:hint="cs"/>
          <w:b/>
          <w:rtl/>
        </w:rPr>
        <w:t>توسعه</w:t>
      </w:r>
      <w:r w:rsidRPr="00F00D6B">
        <w:rPr>
          <w:b/>
          <w:rtl/>
        </w:rPr>
        <w:t xml:space="preserve"> </w:t>
      </w:r>
      <w:r w:rsidRPr="00F00D6B">
        <w:rPr>
          <w:rFonts w:hint="cs"/>
          <w:b/>
          <w:rtl/>
        </w:rPr>
        <w:t>هوش</w:t>
      </w:r>
      <w:r w:rsidRPr="00F00D6B">
        <w:rPr>
          <w:b/>
          <w:rtl/>
        </w:rPr>
        <w:t xml:space="preserve"> </w:t>
      </w:r>
      <w:r w:rsidRPr="00F00D6B">
        <w:rPr>
          <w:rFonts w:hint="cs"/>
          <w:b/>
          <w:rtl/>
        </w:rPr>
        <w:t>مصنوعی،</w:t>
      </w:r>
      <w:r w:rsidRPr="00F00D6B">
        <w:rPr>
          <w:b/>
          <w:rtl/>
        </w:rPr>
        <w:t xml:space="preserve"> </w:t>
      </w:r>
      <w:r w:rsidRPr="00F00D6B">
        <w:rPr>
          <w:rFonts w:hint="cs"/>
          <w:b/>
          <w:rtl/>
        </w:rPr>
        <w:t>جهان</w:t>
      </w:r>
      <w:r w:rsidRPr="00F00D6B">
        <w:rPr>
          <w:b/>
          <w:rtl/>
        </w:rPr>
        <w:t xml:space="preserve"> </w:t>
      </w:r>
      <w:r w:rsidRPr="00F00D6B">
        <w:rPr>
          <w:rFonts w:hint="cs"/>
          <w:b/>
          <w:rtl/>
        </w:rPr>
        <w:t>شاهد</w:t>
      </w:r>
      <w:r w:rsidRPr="00F00D6B">
        <w:rPr>
          <w:b/>
          <w:rtl/>
        </w:rPr>
        <w:t xml:space="preserve"> </w:t>
      </w:r>
      <w:r w:rsidRPr="00F00D6B">
        <w:rPr>
          <w:rFonts w:hint="cs"/>
          <w:b/>
          <w:rtl/>
        </w:rPr>
        <w:t>استارت</w:t>
      </w:r>
      <w:r w:rsidRPr="00F00D6B">
        <w:rPr>
          <w:b/>
          <w:rtl/>
        </w:rPr>
        <w:t xml:space="preserve"> </w:t>
      </w:r>
      <w:r w:rsidRPr="00F00D6B">
        <w:rPr>
          <w:rFonts w:hint="cs"/>
          <w:b/>
          <w:rtl/>
        </w:rPr>
        <w:t>آپ</w:t>
      </w:r>
      <w:r w:rsidRPr="00F00D6B">
        <w:rPr>
          <w:b/>
          <w:rtl/>
        </w:rPr>
        <w:t xml:space="preserve"> </w:t>
      </w:r>
      <w:r w:rsidRPr="00F00D6B">
        <w:rPr>
          <w:rFonts w:hint="cs"/>
          <w:b/>
          <w:rtl/>
        </w:rPr>
        <w:t>های</w:t>
      </w:r>
      <w:r w:rsidRPr="00F00D6B">
        <w:rPr>
          <w:b/>
          <w:rtl/>
        </w:rPr>
        <w:t xml:space="preserve"> </w:t>
      </w:r>
      <w:r w:rsidRPr="00F00D6B">
        <w:rPr>
          <w:rFonts w:hint="cs"/>
          <w:b/>
          <w:rtl/>
        </w:rPr>
        <w:t>جدید،</w:t>
      </w:r>
      <w:r w:rsidRPr="00F00D6B">
        <w:rPr>
          <w:b/>
          <w:rtl/>
        </w:rPr>
        <w:t xml:space="preserve"> </w:t>
      </w:r>
      <w:r w:rsidRPr="00F00D6B">
        <w:rPr>
          <w:rFonts w:hint="cs"/>
          <w:b/>
          <w:rtl/>
        </w:rPr>
        <w:t>برنامه</w:t>
      </w:r>
      <w:r w:rsidRPr="00F00D6B">
        <w:rPr>
          <w:b/>
          <w:rtl/>
        </w:rPr>
        <w:t xml:space="preserve"> </w:t>
      </w:r>
      <w:r w:rsidRPr="00F00D6B">
        <w:rPr>
          <w:rFonts w:hint="cs"/>
          <w:b/>
          <w:rtl/>
        </w:rPr>
        <w:t>های</w:t>
      </w:r>
      <w:r w:rsidRPr="00F00D6B">
        <w:rPr>
          <w:b/>
          <w:rtl/>
        </w:rPr>
        <w:t xml:space="preserve"> </w:t>
      </w:r>
      <w:r w:rsidRPr="00F00D6B">
        <w:rPr>
          <w:rFonts w:hint="cs"/>
          <w:b/>
          <w:rtl/>
        </w:rPr>
        <w:t>کاربردی</w:t>
      </w:r>
      <w:r w:rsidRPr="00F00D6B">
        <w:rPr>
          <w:b/>
          <w:rtl/>
        </w:rPr>
        <w:t xml:space="preserve"> </w:t>
      </w:r>
      <w:r w:rsidRPr="00F00D6B">
        <w:rPr>
          <w:rFonts w:hint="cs"/>
          <w:b/>
          <w:rtl/>
        </w:rPr>
        <w:t>تجاری</w:t>
      </w:r>
      <w:r w:rsidRPr="00F00D6B">
        <w:rPr>
          <w:b/>
          <w:rtl/>
        </w:rPr>
        <w:t xml:space="preserve"> </w:t>
      </w:r>
      <w:r w:rsidRPr="00F00D6B">
        <w:rPr>
          <w:rFonts w:hint="cs"/>
          <w:b/>
          <w:rtl/>
        </w:rPr>
        <w:t>و</w:t>
      </w:r>
      <w:r w:rsidRPr="00F00D6B">
        <w:rPr>
          <w:b/>
          <w:rtl/>
        </w:rPr>
        <w:t xml:space="preserve"> </w:t>
      </w:r>
      <w:r w:rsidRPr="00F00D6B">
        <w:rPr>
          <w:rFonts w:hint="cs"/>
          <w:b/>
          <w:rtl/>
        </w:rPr>
        <w:t>مصرف</w:t>
      </w:r>
      <w:r w:rsidRPr="00F00D6B">
        <w:rPr>
          <w:b/>
          <w:rtl/>
        </w:rPr>
        <w:t xml:space="preserve"> </w:t>
      </w:r>
      <w:r w:rsidRPr="00F00D6B">
        <w:rPr>
          <w:rFonts w:hint="cs"/>
          <w:b/>
          <w:rtl/>
        </w:rPr>
        <w:t>کننده</w:t>
      </w:r>
      <w:r w:rsidRPr="00F00D6B">
        <w:rPr>
          <w:b/>
          <w:rtl/>
        </w:rPr>
        <w:t xml:space="preserve"> </w:t>
      </w:r>
      <w:r w:rsidRPr="00F00D6B">
        <w:rPr>
          <w:rFonts w:hint="cs"/>
          <w:b/>
          <w:rtl/>
        </w:rPr>
        <w:t>های</w:t>
      </w:r>
      <w:r w:rsidRPr="00F00D6B">
        <w:rPr>
          <w:b/>
          <w:rtl/>
        </w:rPr>
        <w:t xml:space="preserve"> </w:t>
      </w:r>
      <w:r w:rsidRPr="00F00D6B">
        <w:rPr>
          <w:rFonts w:hint="cs"/>
          <w:b/>
          <w:rtl/>
        </w:rPr>
        <w:t>متعدد،</w:t>
      </w:r>
      <w:r w:rsidRPr="00F00D6B">
        <w:rPr>
          <w:b/>
          <w:rtl/>
        </w:rPr>
        <w:t xml:space="preserve"> </w:t>
      </w:r>
      <w:r w:rsidRPr="00F00D6B">
        <w:rPr>
          <w:rFonts w:hint="cs"/>
          <w:b/>
          <w:rtl/>
        </w:rPr>
        <w:t>جا به جایی</w:t>
      </w:r>
      <w:r w:rsidRPr="00F00D6B">
        <w:rPr>
          <w:b/>
          <w:rtl/>
        </w:rPr>
        <w:t xml:space="preserve"> </w:t>
      </w:r>
      <w:r w:rsidRPr="00F00D6B">
        <w:rPr>
          <w:rFonts w:hint="cs"/>
          <w:b/>
          <w:rtl/>
        </w:rPr>
        <w:t>و</w:t>
      </w:r>
      <w:r w:rsidRPr="00F00D6B">
        <w:rPr>
          <w:b/>
          <w:rtl/>
        </w:rPr>
        <w:t xml:space="preserve"> </w:t>
      </w:r>
      <w:r w:rsidRPr="00F00D6B">
        <w:rPr>
          <w:rFonts w:hint="cs"/>
          <w:b/>
          <w:rtl/>
        </w:rPr>
        <w:t>ایجاد</w:t>
      </w:r>
      <w:r w:rsidRPr="00F00D6B">
        <w:rPr>
          <w:b/>
          <w:rtl/>
        </w:rPr>
        <w:t xml:space="preserve"> </w:t>
      </w:r>
      <w:r w:rsidRPr="00F00D6B">
        <w:rPr>
          <w:rFonts w:hint="cs"/>
          <w:b/>
          <w:rtl/>
        </w:rPr>
        <w:t>مشاغل</w:t>
      </w:r>
      <w:r w:rsidRPr="00F00D6B">
        <w:rPr>
          <w:b/>
          <w:rtl/>
        </w:rPr>
        <w:t xml:space="preserve"> </w:t>
      </w:r>
      <w:r w:rsidRPr="00F00D6B">
        <w:rPr>
          <w:rFonts w:hint="cs"/>
          <w:b/>
          <w:rtl/>
        </w:rPr>
        <w:t>تعریف</w:t>
      </w:r>
      <w:r w:rsidRPr="00F00D6B">
        <w:rPr>
          <w:b/>
          <w:rtl/>
        </w:rPr>
        <w:t xml:space="preserve"> </w:t>
      </w:r>
      <w:r w:rsidRPr="00F00D6B">
        <w:rPr>
          <w:rFonts w:hint="cs"/>
          <w:b/>
          <w:rtl/>
        </w:rPr>
        <w:t>شده</w:t>
      </w:r>
      <w:r w:rsidRPr="00F00D6B">
        <w:rPr>
          <w:b/>
          <w:rtl/>
        </w:rPr>
        <w:t xml:space="preserve"> </w:t>
      </w:r>
      <w:r w:rsidRPr="00F00D6B">
        <w:rPr>
          <w:rFonts w:hint="cs"/>
          <w:b/>
          <w:rtl/>
        </w:rPr>
        <w:t>کاملاً</w:t>
      </w:r>
      <w:r w:rsidRPr="00F00D6B">
        <w:rPr>
          <w:b/>
          <w:rtl/>
        </w:rPr>
        <w:t xml:space="preserve"> </w:t>
      </w:r>
      <w:r w:rsidRPr="00F00D6B">
        <w:rPr>
          <w:rFonts w:hint="cs"/>
          <w:b/>
          <w:rtl/>
        </w:rPr>
        <w:t>جدید</w:t>
      </w:r>
      <w:r w:rsidRPr="00F00D6B">
        <w:rPr>
          <w:b/>
          <w:rtl/>
        </w:rPr>
        <w:t xml:space="preserve"> </w:t>
      </w:r>
      <w:r w:rsidRPr="00F00D6B">
        <w:rPr>
          <w:rFonts w:hint="cs"/>
          <w:b/>
          <w:rtl/>
        </w:rPr>
        <w:t>بوده</w:t>
      </w:r>
      <w:r w:rsidRPr="00F00D6B">
        <w:rPr>
          <w:b/>
          <w:rtl/>
        </w:rPr>
        <w:t xml:space="preserve"> </w:t>
      </w:r>
      <w:r w:rsidRPr="00F00D6B">
        <w:rPr>
          <w:rFonts w:hint="cs"/>
          <w:b/>
          <w:rtl/>
        </w:rPr>
        <w:t xml:space="preserve">است </w:t>
      </w:r>
      <w:hyperlink w:anchor="Mikalef" w:history="1">
        <w:r w:rsidRPr="00063D6E">
          <w:rPr>
            <w:rStyle w:val="Hyperlink"/>
            <w:rFonts w:hint="cs"/>
            <w:b/>
            <w:rtl/>
          </w:rPr>
          <w:t>(</w:t>
        </w:r>
        <w:r w:rsidRPr="00063D6E">
          <w:rPr>
            <w:rStyle w:val="Hyperlink"/>
            <w:bCs/>
            <w:lang w:val="en-US" w:bidi="fa-IR"/>
          </w:rPr>
          <w:t>Mikalef et al, 2023</w:t>
        </w:r>
        <w:r w:rsidRPr="00063D6E">
          <w:rPr>
            <w:rStyle w:val="Hyperlink"/>
            <w:rFonts w:hint="cs"/>
            <w:bCs/>
            <w:rtl/>
          </w:rPr>
          <w:t>).</w:t>
        </w:r>
      </w:hyperlink>
      <w:r w:rsidRPr="00F00D6B">
        <w:rPr>
          <w:rFonts w:hint="cs"/>
          <w:b/>
          <w:rtl/>
        </w:rPr>
        <w:t xml:space="preserve"> </w:t>
      </w:r>
      <w:r w:rsidRPr="00F00D6B">
        <w:rPr>
          <w:rFonts w:hint="cs"/>
          <w:b/>
          <w:rtl/>
          <w:lang w:bidi="fa-IR"/>
        </w:rPr>
        <w:t xml:space="preserve">در قرن هجدهم میلادی با ظهور انقلاب صنعتی، تعاریف قدرت در میان جوامع در سراسر جهان تغییر کرد. به طوری که اگر کشوری دارای دانش و ابزارهای صنعتی جهان جدید نمی بود، به مستمره ای برای کشورهایی که صاحب قدرت های صنعتی بودند، تبدیل می شد. اکنون نیز انقلاب جدیدی به نام انقلاب اطلاعات به وجود آمده که به همان شکل تعاریف قدرت را در سراسر جهان تغییر داده است. به طوری که اگر گام اول این اطلاعات را، به وجود آمدن شبکه جهانی اطلاعات در نظر بگیریم‌، گام دوم آن را می توان به هوش مصنوعی و فناوری های مرتبط با‌ آن اختصاص داد </w:t>
      </w:r>
      <w:hyperlink w:anchor="Nosova" w:history="1">
        <w:r w:rsidRPr="00063D6E">
          <w:rPr>
            <w:rStyle w:val="Hyperlink"/>
            <w:rFonts w:hint="cs"/>
            <w:b/>
            <w:rtl/>
            <w:lang w:bidi="fa-IR"/>
          </w:rPr>
          <w:t>(</w:t>
        </w:r>
        <w:r w:rsidRPr="00063D6E">
          <w:rPr>
            <w:rStyle w:val="Hyperlink"/>
            <w:bCs/>
            <w:lang w:val="en-US" w:bidi="fa-IR"/>
          </w:rPr>
          <w:t>Nosova, Norkina, Makar, 2022</w:t>
        </w:r>
        <w:r w:rsidRPr="00063D6E">
          <w:rPr>
            <w:rStyle w:val="Hyperlink"/>
            <w:rFonts w:hint="cs"/>
            <w:bCs/>
            <w:rtl/>
          </w:rPr>
          <w:t>).</w:t>
        </w:r>
      </w:hyperlink>
      <w:r w:rsidRPr="00F00D6B">
        <w:rPr>
          <w:rFonts w:hint="cs"/>
          <w:b/>
          <w:rtl/>
          <w:lang w:bidi="fa-IR"/>
        </w:rPr>
        <w:t xml:space="preserve"> با توجه به مزیت‌های مثبت هوش مصنوعی و سرمایه گذاری های سایر کشورها در این حوزه و دستیابی این کشورها به نتایج مثبت قابل توجه در این زمینه، پیش بینی می شود که اگر کشوری از هوش مصنوعی و فناوری های مرتبط با آن بهره مند نباشد یا در بهره وری از آن نسبت به سایر کشورها از جمله: آمریکا، چین، ژاپن و سایر کشورهای اروپایی و در کل کشورهایی که صاحبان این فناوری های جدید هستند، رشد چندانی نداشته باشد، در آینده نه چندان دور به مستمره ای برای صاحبان این تکنولوژی </w:t>
      </w:r>
      <w:r w:rsidRPr="00F00D6B">
        <w:rPr>
          <w:rFonts w:hint="cs"/>
          <w:b/>
          <w:rtl/>
          <w:lang w:bidi="fa-IR"/>
        </w:rPr>
        <w:lastRenderedPageBreak/>
        <w:t>تبدیل خواهند شد</w:t>
      </w:r>
      <w:hyperlink w:anchor="Lundin" w:history="1">
        <w:r w:rsidRPr="00063D6E">
          <w:rPr>
            <w:rStyle w:val="Hyperlink"/>
            <w:rFonts w:hint="cs"/>
            <w:b/>
            <w:rtl/>
            <w:lang w:bidi="fa-IR"/>
          </w:rPr>
          <w:t xml:space="preserve"> </w:t>
        </w:r>
        <w:bookmarkStart w:id="1" w:name="_Hlk182110127"/>
        <w:r w:rsidRPr="00063D6E">
          <w:rPr>
            <w:rStyle w:val="Hyperlink"/>
            <w:rFonts w:hint="cs"/>
            <w:bCs/>
            <w:rtl/>
          </w:rPr>
          <w:t>(</w:t>
        </w:r>
        <w:r w:rsidRPr="00063D6E">
          <w:rPr>
            <w:rStyle w:val="Hyperlink"/>
            <w:bCs/>
            <w:lang w:val="en-US" w:bidi="fa-IR"/>
          </w:rPr>
          <w:t>Lundin, Kindström, 2023</w:t>
        </w:r>
        <w:r w:rsidRPr="00063D6E">
          <w:rPr>
            <w:rStyle w:val="Hyperlink"/>
            <w:rFonts w:hint="cs"/>
            <w:bCs/>
            <w:rtl/>
          </w:rPr>
          <w:t>)</w:t>
        </w:r>
        <w:bookmarkEnd w:id="1"/>
        <w:r w:rsidRPr="00063D6E">
          <w:rPr>
            <w:rStyle w:val="Hyperlink"/>
            <w:rFonts w:hint="cs"/>
            <w:b/>
            <w:rtl/>
            <w:lang w:bidi="fa-IR"/>
          </w:rPr>
          <w:t>.</w:t>
        </w:r>
      </w:hyperlink>
      <w:r w:rsidRPr="00F00D6B">
        <w:rPr>
          <w:rFonts w:hint="cs"/>
          <w:b/>
          <w:rtl/>
        </w:rPr>
        <w:t xml:space="preserve"> </w:t>
      </w:r>
      <w:r w:rsidRPr="00F00D6B">
        <w:rPr>
          <w:rFonts w:hint="cs"/>
          <w:b/>
          <w:rtl/>
          <w:lang w:bidi="fa-IR"/>
        </w:rPr>
        <w:t>مطالعات نشان داده است که استفاده از تکنولوژی های دیجیتال و فناوری های اطلاعات از جمله هوش مصنوعی و فناوری های مرتبط با آن، در بهبود بکار گیری منابع انسانی و عملکرد سازمانی مؤثر خواهند بود. در واقع این مطاالعه نشان داد که امروزه بکارگیری هوش مصنوعی و فناوری‌های مرتبط با آن، در جهت بهبود و ارتقای سطح کیفیت مدیریت سازمانی در سطوح مختلف سازمان ها مخصوصاً سازمان های بخش دولتی که نیازمند این مسئله هستند، می توانند به عنوان یک امر حیاتی و ضروری شمرده شوند</w:t>
      </w:r>
      <w:hyperlink w:anchor="Enholm" w:history="1">
        <w:r w:rsidRPr="00063D6E">
          <w:rPr>
            <w:rStyle w:val="Hyperlink"/>
            <w:rFonts w:hint="cs"/>
            <w:b/>
            <w:rtl/>
            <w:lang w:bidi="fa-IR"/>
          </w:rPr>
          <w:t xml:space="preserve"> (</w:t>
        </w:r>
        <w:r w:rsidRPr="00063D6E">
          <w:rPr>
            <w:rStyle w:val="Hyperlink"/>
            <w:bCs/>
            <w:lang w:val="en-US" w:bidi="fa-IR"/>
          </w:rPr>
          <w:t>Enholm et al, 2022</w:t>
        </w:r>
        <w:r w:rsidRPr="00063D6E">
          <w:rPr>
            <w:rStyle w:val="Hyperlink"/>
            <w:rFonts w:hint="cs"/>
            <w:bCs/>
            <w:rtl/>
          </w:rPr>
          <w:t>).</w:t>
        </w:r>
      </w:hyperlink>
      <w:r w:rsidRPr="00F00D6B">
        <w:rPr>
          <w:rFonts w:hint="cs"/>
          <w:bCs/>
          <w:rtl/>
        </w:rPr>
        <w:t xml:space="preserve"> </w:t>
      </w:r>
      <w:r w:rsidRPr="00F00D6B">
        <w:rPr>
          <w:rFonts w:hint="cs"/>
          <w:b/>
          <w:rtl/>
        </w:rPr>
        <w:t xml:space="preserve">همجنین مطالعات نشان میدهند </w:t>
      </w:r>
      <w:r w:rsidRPr="00F00D6B">
        <w:rPr>
          <w:b/>
          <w:rtl/>
        </w:rPr>
        <w:t>هوش مصنوعی با نوآوری در تولید محتوا، شخصی‌سازی یادگیری، افزایش تعامل، توسعه برنامه‌های درسی هوشمند و تقویت مهارت‌های خلاقانه، نقش کلیدی در تحول نظام‌های آموزشی و ایجاد محیط‌های یادگیری پویا و کارآمد ایفا می‌کند</w:t>
      </w:r>
      <w:hyperlink w:anchor="Mirmasoumi" w:history="1">
        <w:r w:rsidRPr="00063D6E">
          <w:rPr>
            <w:rStyle w:val="Hyperlink"/>
            <w:rFonts w:hint="cs"/>
            <w:b/>
            <w:rtl/>
          </w:rPr>
          <w:t xml:space="preserve"> (</w:t>
        </w:r>
        <w:r w:rsidRPr="00063D6E">
          <w:rPr>
            <w:rStyle w:val="Hyperlink"/>
            <w:bCs/>
            <w:lang w:val="en-US" w:bidi="fa-IR"/>
          </w:rPr>
          <w:t>Mirmasoumi, 2024</w:t>
        </w:r>
        <w:r w:rsidRPr="00063D6E">
          <w:rPr>
            <w:rStyle w:val="Hyperlink"/>
            <w:rFonts w:hint="cs"/>
            <w:bCs/>
            <w:rtl/>
          </w:rPr>
          <w:t>)</w:t>
        </w:r>
        <w:r w:rsidRPr="00063D6E">
          <w:rPr>
            <w:rStyle w:val="Hyperlink"/>
            <w:b/>
            <w:rtl/>
          </w:rPr>
          <w:t>.</w:t>
        </w:r>
      </w:hyperlink>
      <w:r w:rsidRPr="00F00D6B">
        <w:rPr>
          <w:b/>
          <w:rtl/>
        </w:rPr>
        <w:t xml:space="preserve"> این فناوری به معلمان، دانش‌آموزان و مؤسسات آموزشی فرصت‌های جدیدی برای بهبود کیفیت آموزش و یادگیری ارائه می‌دهد و آینده آموزش را به سمت نوآوری و خلاقیت هدایت می‌کند</w:t>
      </w:r>
      <w:hyperlink w:anchor="Hanifezadeh" w:history="1">
        <w:r w:rsidRPr="00063D6E">
          <w:rPr>
            <w:rStyle w:val="Hyperlink"/>
            <w:rFonts w:hint="cs"/>
            <w:b/>
            <w:rtl/>
          </w:rPr>
          <w:t xml:space="preserve"> </w:t>
        </w:r>
        <w:r w:rsidRPr="00063D6E">
          <w:rPr>
            <w:rStyle w:val="Hyperlink"/>
            <w:rFonts w:hint="cs"/>
            <w:bCs/>
            <w:rtl/>
          </w:rPr>
          <w:t>(</w:t>
        </w:r>
        <w:r w:rsidRPr="00063D6E">
          <w:rPr>
            <w:rStyle w:val="Hyperlink"/>
            <w:bCs/>
            <w:lang w:val="en-US" w:bidi="fa-IR"/>
          </w:rPr>
          <w:t>Hanifezadeh Nodehi, 2024</w:t>
        </w:r>
      </w:hyperlink>
      <w:r w:rsidRPr="00F00D6B">
        <w:rPr>
          <w:rFonts w:hint="cs"/>
          <w:bCs/>
          <w:rtl/>
        </w:rPr>
        <w:t xml:space="preserve">). </w:t>
      </w:r>
    </w:p>
    <w:p w14:paraId="5F28796B" w14:textId="5F54C16C" w:rsidR="00F00D6B" w:rsidRPr="00F00D6B" w:rsidRDefault="00F00D6B" w:rsidP="00F00D6B">
      <w:pPr>
        <w:pStyle w:val="Heading2"/>
        <w:bidi/>
        <w:spacing w:line="276" w:lineRule="auto"/>
        <w:rPr>
          <w:b/>
          <w:rtl/>
          <w:lang w:bidi="fa-IR"/>
        </w:rPr>
      </w:pPr>
      <w:r w:rsidRPr="00F00D6B">
        <w:rPr>
          <w:rFonts w:hint="cs"/>
          <w:b/>
          <w:rtl/>
        </w:rPr>
        <w:t xml:space="preserve">مطالعات پژوهشی نشان دادند </w:t>
      </w:r>
      <w:r w:rsidRPr="00F00D6B">
        <w:rPr>
          <w:b/>
          <w:lang w:val="en-US" w:bidi="fa-IR"/>
        </w:rPr>
        <w:t> </w:t>
      </w:r>
      <w:r w:rsidRPr="00F00D6B">
        <w:rPr>
          <w:b/>
          <w:rtl/>
        </w:rPr>
        <w:t>فن</w:t>
      </w:r>
      <w:r w:rsidRPr="00F00D6B">
        <w:rPr>
          <w:rFonts w:hint="cs"/>
          <w:b/>
          <w:rtl/>
        </w:rPr>
        <w:t>ا</w:t>
      </w:r>
      <w:r w:rsidRPr="00F00D6B">
        <w:rPr>
          <w:b/>
          <w:rtl/>
        </w:rPr>
        <w:t>وری های هوش مصنوعی</w:t>
      </w:r>
      <w:r w:rsidRPr="00F00D6B">
        <w:rPr>
          <w:rFonts w:hint="cs"/>
          <w:b/>
          <w:rtl/>
        </w:rPr>
        <w:t xml:space="preserve"> </w:t>
      </w:r>
      <w:r w:rsidRPr="00F00D6B">
        <w:rPr>
          <w:b/>
          <w:rtl/>
        </w:rPr>
        <w:t>به ویژه پردازش زبان طبیعی و رباتیک به طور قابل توجهی رفتار نوآورانه را در میان آموزگاران تحریک می کنند</w:t>
      </w:r>
      <w:r w:rsidRPr="00F00D6B">
        <w:rPr>
          <w:rFonts w:hint="cs"/>
          <w:bCs/>
          <w:rtl/>
        </w:rPr>
        <w:t xml:space="preserve"> </w:t>
      </w:r>
      <w:hyperlink w:anchor="Tang" w:history="1">
        <w:r w:rsidRPr="00063D6E">
          <w:rPr>
            <w:rStyle w:val="Hyperlink"/>
            <w:rFonts w:hint="cs"/>
            <w:bCs/>
            <w:rtl/>
          </w:rPr>
          <w:t>(</w:t>
        </w:r>
        <w:r w:rsidRPr="00063D6E">
          <w:rPr>
            <w:rStyle w:val="Hyperlink"/>
            <w:bCs/>
            <w:lang w:val="en-US" w:bidi="fa-IR"/>
          </w:rPr>
          <w:t>Tang, Zainal, 2024</w:t>
        </w:r>
        <w:r w:rsidRPr="00063D6E">
          <w:rPr>
            <w:rStyle w:val="Hyperlink"/>
            <w:rFonts w:hint="cs"/>
            <w:bCs/>
            <w:rtl/>
          </w:rPr>
          <w:t>)</w:t>
        </w:r>
      </w:hyperlink>
      <w:r w:rsidRPr="00F00D6B">
        <w:rPr>
          <w:rFonts w:hint="cs"/>
          <w:bCs/>
          <w:rtl/>
        </w:rPr>
        <w:t>.</w:t>
      </w:r>
      <w:r w:rsidRPr="00F00D6B">
        <w:rPr>
          <w:rFonts w:hint="cs"/>
          <w:b/>
          <w:rtl/>
        </w:rPr>
        <w:t xml:space="preserve"> نتایج مطالعاتی نشان دادند </w:t>
      </w:r>
      <w:r w:rsidRPr="00F00D6B">
        <w:rPr>
          <w:b/>
          <w:rtl/>
        </w:rPr>
        <w:t>هوش مصنوع</w:t>
      </w:r>
      <w:r w:rsidRPr="00F00D6B">
        <w:rPr>
          <w:rFonts w:hint="cs"/>
          <w:b/>
          <w:rtl/>
        </w:rPr>
        <w:t>ی</w:t>
      </w:r>
      <w:r w:rsidRPr="00F00D6B">
        <w:rPr>
          <w:b/>
          <w:rtl/>
        </w:rPr>
        <w:t xml:space="preserve"> م</w:t>
      </w:r>
      <w:r w:rsidRPr="00F00D6B">
        <w:rPr>
          <w:rFonts w:hint="cs"/>
          <w:b/>
          <w:rtl/>
        </w:rPr>
        <w:t>ی</w:t>
      </w:r>
      <w:r w:rsidRPr="00F00D6B">
        <w:rPr>
          <w:b/>
          <w:rtl/>
        </w:rPr>
        <w:t xml:space="preserve"> تواند روش ها</w:t>
      </w:r>
      <w:r w:rsidRPr="00F00D6B">
        <w:rPr>
          <w:rFonts w:hint="cs"/>
          <w:b/>
          <w:rtl/>
        </w:rPr>
        <w:t>ی</w:t>
      </w:r>
      <w:r w:rsidRPr="00F00D6B">
        <w:rPr>
          <w:b/>
          <w:rtl/>
        </w:rPr>
        <w:t xml:space="preserve"> تدر</w:t>
      </w:r>
      <w:r w:rsidRPr="00F00D6B">
        <w:rPr>
          <w:rFonts w:hint="cs"/>
          <w:b/>
          <w:rtl/>
        </w:rPr>
        <w:t>ی</w:t>
      </w:r>
      <w:r w:rsidRPr="00F00D6B">
        <w:rPr>
          <w:rFonts w:hint="eastAsia"/>
          <w:b/>
          <w:rtl/>
        </w:rPr>
        <w:t>س،</w:t>
      </w:r>
      <w:r w:rsidRPr="00F00D6B">
        <w:rPr>
          <w:b/>
          <w:rtl/>
        </w:rPr>
        <w:t xml:space="preserve"> نقش معلمان و دانش آموزان و استفاده از فناور</w:t>
      </w:r>
      <w:r w:rsidRPr="00F00D6B">
        <w:rPr>
          <w:rFonts w:hint="cs"/>
          <w:b/>
          <w:rtl/>
        </w:rPr>
        <w:t>ی</w:t>
      </w:r>
      <w:r w:rsidRPr="00F00D6B">
        <w:rPr>
          <w:b/>
          <w:rtl/>
        </w:rPr>
        <w:t xml:space="preserve"> ها</w:t>
      </w:r>
      <w:r w:rsidRPr="00F00D6B">
        <w:rPr>
          <w:rFonts w:hint="cs"/>
          <w:b/>
          <w:rtl/>
        </w:rPr>
        <w:t>ی</w:t>
      </w:r>
      <w:r w:rsidRPr="00F00D6B">
        <w:rPr>
          <w:b/>
          <w:rtl/>
        </w:rPr>
        <w:t xml:space="preserve"> پ</w:t>
      </w:r>
      <w:r w:rsidRPr="00F00D6B">
        <w:rPr>
          <w:rFonts w:hint="cs"/>
          <w:b/>
          <w:rtl/>
        </w:rPr>
        <w:t>ی</w:t>
      </w:r>
      <w:r w:rsidRPr="00F00D6B">
        <w:rPr>
          <w:rFonts w:hint="eastAsia"/>
          <w:b/>
          <w:rtl/>
        </w:rPr>
        <w:t>شرفته</w:t>
      </w:r>
      <w:r w:rsidRPr="00F00D6B">
        <w:rPr>
          <w:b/>
          <w:rtl/>
        </w:rPr>
        <w:t xml:space="preserve"> در آموزش را تغ</w:t>
      </w:r>
      <w:r w:rsidRPr="00F00D6B">
        <w:rPr>
          <w:rFonts w:hint="cs"/>
          <w:b/>
          <w:rtl/>
        </w:rPr>
        <w:t>یی</w:t>
      </w:r>
      <w:r w:rsidRPr="00F00D6B">
        <w:rPr>
          <w:rFonts w:hint="eastAsia"/>
          <w:b/>
          <w:rtl/>
        </w:rPr>
        <w:t>ر</w:t>
      </w:r>
      <w:r w:rsidRPr="00F00D6B">
        <w:rPr>
          <w:b/>
          <w:rtl/>
        </w:rPr>
        <w:t xml:space="preserve"> دهد</w:t>
      </w:r>
      <w:hyperlink w:anchor="Enami" w:history="1">
        <w:r w:rsidRPr="00063D6E">
          <w:rPr>
            <w:rStyle w:val="Hyperlink"/>
            <w:b/>
            <w:lang w:val="en-US" w:bidi="fa-IR"/>
          </w:rPr>
          <w:t xml:space="preserve"> </w:t>
        </w:r>
        <w:r w:rsidRPr="00063D6E">
          <w:rPr>
            <w:rStyle w:val="Hyperlink"/>
            <w:rFonts w:hint="cs"/>
            <w:bCs/>
            <w:rtl/>
          </w:rPr>
          <w:t>(</w:t>
        </w:r>
        <w:r w:rsidRPr="00063D6E">
          <w:rPr>
            <w:rStyle w:val="Hyperlink"/>
            <w:bCs/>
            <w:lang w:val="en-US" w:bidi="fa-IR"/>
          </w:rPr>
          <w:t>Enami, 2024</w:t>
        </w:r>
        <w:r w:rsidRPr="00063D6E">
          <w:rPr>
            <w:rStyle w:val="Hyperlink"/>
            <w:rFonts w:hint="cs"/>
            <w:bCs/>
            <w:rtl/>
          </w:rPr>
          <w:t>)</w:t>
        </w:r>
        <w:r w:rsidRPr="00063D6E">
          <w:rPr>
            <w:rStyle w:val="Hyperlink"/>
            <w:rFonts w:hint="cs"/>
            <w:b/>
            <w:rtl/>
            <w:lang w:bidi="fa-IR"/>
          </w:rPr>
          <w:t>.</w:t>
        </w:r>
      </w:hyperlink>
      <w:r w:rsidRPr="00F00D6B">
        <w:rPr>
          <w:rFonts w:hint="cs"/>
          <w:b/>
          <w:rtl/>
          <w:lang w:bidi="fa-IR"/>
        </w:rPr>
        <w:t xml:space="preserve"> </w:t>
      </w:r>
      <w:r w:rsidRPr="00F00D6B">
        <w:rPr>
          <w:rFonts w:hint="cs"/>
          <w:b/>
          <w:rtl/>
        </w:rPr>
        <w:t xml:space="preserve">مطالعات نشان دادند </w:t>
      </w:r>
      <w:r w:rsidRPr="00F00D6B">
        <w:rPr>
          <w:b/>
          <w:rtl/>
        </w:rPr>
        <w:t>ادغام هوش مصنوعی در آموزش عالی با افزایش کارایی تدریس، شخصی سازی تجربیات یادگیری و بهینه سازی فرآیندهای اداری، در نهایت بهبود کیفیت آموزش و آماده سازی دانش آموزان برای چالش های آینده در یک محیط یادگیری پاسخگو</w:t>
      </w:r>
      <w:r w:rsidRPr="00F00D6B">
        <w:rPr>
          <w:rFonts w:hint="cs"/>
          <w:b/>
          <w:rtl/>
        </w:rPr>
        <w:t xml:space="preserve"> را ایجاد می کند و نیز </w:t>
      </w:r>
      <w:r w:rsidRPr="00F00D6B">
        <w:rPr>
          <w:b/>
          <w:rtl/>
        </w:rPr>
        <w:t>نوآوری آموزشی را تقویت می کند</w:t>
      </w:r>
      <w:r w:rsidRPr="00F00D6B">
        <w:rPr>
          <w:rFonts w:hint="cs"/>
          <w:bCs/>
          <w:rtl/>
        </w:rPr>
        <w:t xml:space="preserve"> </w:t>
      </w:r>
      <w:hyperlink w:anchor="Siminto" w:history="1">
        <w:r w:rsidRPr="00063D6E">
          <w:rPr>
            <w:rStyle w:val="Hyperlink"/>
            <w:rFonts w:hint="cs"/>
            <w:bCs/>
            <w:rtl/>
          </w:rPr>
          <w:t>(</w:t>
        </w:r>
        <w:r w:rsidRPr="00063D6E">
          <w:rPr>
            <w:rStyle w:val="Hyperlink"/>
            <w:bCs/>
            <w:lang w:val="en-US" w:bidi="fa-IR"/>
          </w:rPr>
          <w:t>Siminto et al, 2023</w:t>
        </w:r>
        <w:r w:rsidRPr="00063D6E">
          <w:rPr>
            <w:rStyle w:val="Hyperlink"/>
            <w:rFonts w:hint="cs"/>
            <w:bCs/>
            <w:rtl/>
          </w:rPr>
          <w:t>).</w:t>
        </w:r>
      </w:hyperlink>
      <w:r w:rsidRPr="00F00D6B">
        <w:rPr>
          <w:rFonts w:hint="cs"/>
          <w:b/>
          <w:rtl/>
        </w:rPr>
        <w:t xml:space="preserve"> مطالعات دیگر نشان دادند </w:t>
      </w:r>
      <w:r w:rsidRPr="00F00D6B">
        <w:rPr>
          <w:b/>
          <w:rtl/>
        </w:rPr>
        <w:t>هوش مصنوعی با بهبود کارایی تدریس، غنی سازی تجربیات یادگیری و بهینه سازی مدیریت آموزش، نوآوری آموزشی را به طور قابل توجهی افزایش می دهد</w:t>
      </w:r>
      <w:r w:rsidRPr="00F00D6B">
        <w:rPr>
          <w:rFonts w:hint="cs"/>
          <w:bCs/>
          <w:rtl/>
        </w:rPr>
        <w:t xml:space="preserve"> </w:t>
      </w:r>
      <w:hyperlink w:anchor="Cui" w:history="1">
        <w:r w:rsidRPr="00275D59">
          <w:rPr>
            <w:rStyle w:val="Hyperlink"/>
            <w:rFonts w:hint="cs"/>
            <w:bCs/>
            <w:rtl/>
          </w:rPr>
          <w:t>(</w:t>
        </w:r>
        <w:r w:rsidRPr="00275D59">
          <w:rPr>
            <w:rStyle w:val="Hyperlink"/>
            <w:bCs/>
            <w:lang w:val="en-US" w:bidi="fa-IR"/>
          </w:rPr>
          <w:t>Cui, Xie, Fan, Yang, 2024</w:t>
        </w:r>
        <w:r w:rsidRPr="00275D59">
          <w:rPr>
            <w:rStyle w:val="Hyperlink"/>
            <w:rFonts w:hint="cs"/>
            <w:bCs/>
            <w:rtl/>
          </w:rPr>
          <w:t>)</w:t>
        </w:r>
      </w:hyperlink>
      <w:r w:rsidRPr="00F00D6B">
        <w:rPr>
          <w:rFonts w:hint="cs"/>
          <w:bCs/>
          <w:rtl/>
        </w:rPr>
        <w:t xml:space="preserve">. </w:t>
      </w:r>
      <w:r w:rsidRPr="00F00D6B">
        <w:rPr>
          <w:rFonts w:hint="cs"/>
          <w:b/>
          <w:rtl/>
        </w:rPr>
        <w:t xml:space="preserve">همچنین مطالعات نشان دادند </w:t>
      </w:r>
      <w:r w:rsidRPr="00F00D6B">
        <w:rPr>
          <w:b/>
          <w:rtl/>
        </w:rPr>
        <w:t>که استفاده از فناور</w:t>
      </w:r>
      <w:r w:rsidRPr="00F00D6B">
        <w:rPr>
          <w:rFonts w:hint="cs"/>
          <w:b/>
          <w:rtl/>
        </w:rPr>
        <w:t>ی</w:t>
      </w:r>
      <w:r w:rsidRPr="00F00D6B">
        <w:rPr>
          <w:b/>
          <w:rtl/>
        </w:rPr>
        <w:t xml:space="preserve"> هوش </w:t>
      </w:r>
      <w:r w:rsidRPr="00F00D6B">
        <w:rPr>
          <w:rFonts w:hint="eastAsia"/>
          <w:b/>
          <w:rtl/>
        </w:rPr>
        <w:t>مصنوع</w:t>
      </w:r>
      <w:r w:rsidRPr="00F00D6B">
        <w:rPr>
          <w:rFonts w:hint="cs"/>
          <w:b/>
          <w:rtl/>
        </w:rPr>
        <w:t>ی</w:t>
      </w:r>
      <w:r w:rsidRPr="00F00D6B">
        <w:rPr>
          <w:b/>
          <w:rtl/>
        </w:rPr>
        <w:t xml:space="preserve"> و نرم‌افزارها</w:t>
      </w:r>
      <w:r w:rsidRPr="00F00D6B">
        <w:rPr>
          <w:rFonts w:hint="cs"/>
          <w:b/>
          <w:rtl/>
        </w:rPr>
        <w:t>ی</w:t>
      </w:r>
      <w:r w:rsidRPr="00F00D6B">
        <w:rPr>
          <w:b/>
          <w:rtl/>
        </w:rPr>
        <w:t xml:space="preserve"> آموزش</w:t>
      </w:r>
      <w:r w:rsidRPr="00F00D6B">
        <w:rPr>
          <w:rFonts w:hint="cs"/>
          <w:b/>
          <w:rtl/>
        </w:rPr>
        <w:t>ی</w:t>
      </w:r>
      <w:r w:rsidRPr="00F00D6B">
        <w:rPr>
          <w:b/>
          <w:rtl/>
        </w:rPr>
        <w:t xml:space="preserve"> مدرن م</w:t>
      </w:r>
      <w:r w:rsidRPr="00F00D6B">
        <w:rPr>
          <w:rFonts w:hint="cs"/>
          <w:b/>
          <w:rtl/>
        </w:rPr>
        <w:t>ی‌</w:t>
      </w:r>
      <w:r w:rsidRPr="00F00D6B">
        <w:rPr>
          <w:rFonts w:hint="eastAsia"/>
          <w:b/>
          <w:rtl/>
        </w:rPr>
        <w:t>تواند</w:t>
      </w:r>
      <w:r w:rsidRPr="00F00D6B">
        <w:rPr>
          <w:b/>
          <w:rtl/>
        </w:rPr>
        <w:t xml:space="preserve"> تخ</w:t>
      </w:r>
      <w:r w:rsidRPr="00F00D6B">
        <w:rPr>
          <w:rFonts w:hint="cs"/>
          <w:b/>
          <w:rtl/>
        </w:rPr>
        <w:t>ی</w:t>
      </w:r>
      <w:r w:rsidRPr="00F00D6B">
        <w:rPr>
          <w:rFonts w:hint="eastAsia"/>
          <w:b/>
          <w:rtl/>
        </w:rPr>
        <w:t>ل</w:t>
      </w:r>
      <w:r w:rsidRPr="00F00D6B">
        <w:rPr>
          <w:b/>
          <w:rtl/>
        </w:rPr>
        <w:t xml:space="preserve"> و خلاق</w:t>
      </w:r>
      <w:r w:rsidRPr="00F00D6B">
        <w:rPr>
          <w:rFonts w:hint="cs"/>
          <w:b/>
          <w:rtl/>
        </w:rPr>
        <w:t>ی</w:t>
      </w:r>
      <w:r w:rsidRPr="00F00D6B">
        <w:rPr>
          <w:rFonts w:hint="eastAsia"/>
          <w:b/>
          <w:rtl/>
        </w:rPr>
        <w:t>ت</w:t>
      </w:r>
      <w:r w:rsidRPr="00F00D6B">
        <w:rPr>
          <w:b/>
          <w:rtl/>
        </w:rPr>
        <w:t xml:space="preserve"> دانش‌آموزان را شکل داده و منجر به پ</w:t>
      </w:r>
      <w:r w:rsidRPr="00F00D6B">
        <w:rPr>
          <w:rFonts w:hint="cs"/>
          <w:b/>
          <w:rtl/>
        </w:rPr>
        <w:t>ی</w:t>
      </w:r>
      <w:r w:rsidRPr="00F00D6B">
        <w:rPr>
          <w:rFonts w:hint="eastAsia"/>
          <w:b/>
          <w:rtl/>
        </w:rPr>
        <w:t>شرفت</w:t>
      </w:r>
      <w:r w:rsidRPr="00F00D6B">
        <w:rPr>
          <w:b/>
          <w:rtl/>
        </w:rPr>
        <w:t xml:space="preserve"> تحص</w:t>
      </w:r>
      <w:r w:rsidRPr="00F00D6B">
        <w:rPr>
          <w:rFonts w:hint="cs"/>
          <w:b/>
          <w:rtl/>
        </w:rPr>
        <w:t>ی</w:t>
      </w:r>
      <w:r w:rsidRPr="00F00D6B">
        <w:rPr>
          <w:rFonts w:hint="eastAsia"/>
          <w:b/>
          <w:rtl/>
        </w:rPr>
        <w:t>ل</w:t>
      </w:r>
      <w:r w:rsidRPr="00F00D6B">
        <w:rPr>
          <w:rFonts w:hint="cs"/>
          <w:b/>
          <w:rtl/>
        </w:rPr>
        <w:t>ی</w:t>
      </w:r>
      <w:r w:rsidRPr="00F00D6B">
        <w:rPr>
          <w:rFonts w:hint="eastAsia"/>
          <w:b/>
          <w:rtl/>
        </w:rPr>
        <w:t>،</w:t>
      </w:r>
      <w:r w:rsidRPr="00F00D6B">
        <w:rPr>
          <w:b/>
          <w:rtl/>
        </w:rPr>
        <w:t xml:space="preserve"> افزا</w:t>
      </w:r>
      <w:r w:rsidRPr="00F00D6B">
        <w:rPr>
          <w:rFonts w:hint="cs"/>
          <w:b/>
          <w:rtl/>
        </w:rPr>
        <w:t>ی</w:t>
      </w:r>
      <w:r w:rsidRPr="00F00D6B">
        <w:rPr>
          <w:rFonts w:hint="eastAsia"/>
          <w:b/>
          <w:rtl/>
        </w:rPr>
        <w:t>ش</w:t>
      </w:r>
      <w:r w:rsidRPr="00F00D6B">
        <w:rPr>
          <w:b/>
          <w:rtl/>
        </w:rPr>
        <w:t xml:space="preserve"> کارا</w:t>
      </w:r>
      <w:r w:rsidRPr="00F00D6B">
        <w:rPr>
          <w:rFonts w:hint="cs"/>
          <w:b/>
          <w:rtl/>
        </w:rPr>
        <w:t>یی</w:t>
      </w:r>
      <w:r w:rsidRPr="00F00D6B">
        <w:rPr>
          <w:b/>
          <w:rtl/>
        </w:rPr>
        <w:t xml:space="preserve"> در انجام تکال</w:t>
      </w:r>
      <w:r w:rsidRPr="00F00D6B">
        <w:rPr>
          <w:rFonts w:hint="cs"/>
          <w:b/>
          <w:rtl/>
        </w:rPr>
        <w:t>ی</w:t>
      </w:r>
      <w:r w:rsidRPr="00F00D6B">
        <w:rPr>
          <w:rFonts w:hint="eastAsia"/>
          <w:b/>
          <w:rtl/>
        </w:rPr>
        <w:t>ف</w:t>
      </w:r>
      <w:r w:rsidRPr="00F00D6B">
        <w:rPr>
          <w:b/>
          <w:rtl/>
        </w:rPr>
        <w:t xml:space="preserve"> برا</w:t>
      </w:r>
      <w:r w:rsidRPr="00F00D6B">
        <w:rPr>
          <w:rFonts w:hint="cs"/>
          <w:b/>
          <w:rtl/>
        </w:rPr>
        <w:t>ی</w:t>
      </w:r>
      <w:r w:rsidRPr="00F00D6B">
        <w:rPr>
          <w:b/>
          <w:rtl/>
        </w:rPr>
        <w:t xml:space="preserve"> معلمان و دانش‌آموزان، ارائه محتوا</w:t>
      </w:r>
      <w:r w:rsidRPr="00F00D6B">
        <w:rPr>
          <w:rFonts w:hint="cs"/>
          <w:b/>
          <w:rtl/>
        </w:rPr>
        <w:t>ی</w:t>
      </w:r>
      <w:r w:rsidRPr="00F00D6B">
        <w:rPr>
          <w:b/>
          <w:rtl/>
        </w:rPr>
        <w:t xml:space="preserve"> با ک</w:t>
      </w:r>
      <w:r w:rsidRPr="00F00D6B">
        <w:rPr>
          <w:rFonts w:hint="cs"/>
          <w:b/>
          <w:rtl/>
        </w:rPr>
        <w:t>ی</w:t>
      </w:r>
      <w:r w:rsidRPr="00F00D6B">
        <w:rPr>
          <w:rFonts w:hint="eastAsia"/>
          <w:b/>
          <w:rtl/>
        </w:rPr>
        <w:t>ف</w:t>
      </w:r>
      <w:r w:rsidRPr="00F00D6B">
        <w:rPr>
          <w:rFonts w:hint="cs"/>
          <w:b/>
          <w:rtl/>
        </w:rPr>
        <w:t>ی</w:t>
      </w:r>
      <w:r w:rsidRPr="00F00D6B">
        <w:rPr>
          <w:rFonts w:hint="eastAsia"/>
          <w:b/>
          <w:rtl/>
        </w:rPr>
        <w:t>ت،</w:t>
      </w:r>
      <w:r w:rsidRPr="00F00D6B">
        <w:rPr>
          <w:b/>
          <w:rtl/>
        </w:rPr>
        <w:t xml:space="preserve"> تحل</w:t>
      </w:r>
      <w:r w:rsidRPr="00F00D6B">
        <w:rPr>
          <w:rFonts w:hint="cs"/>
          <w:b/>
          <w:rtl/>
        </w:rPr>
        <w:t>ی</w:t>
      </w:r>
      <w:r w:rsidRPr="00F00D6B">
        <w:rPr>
          <w:rFonts w:hint="eastAsia"/>
          <w:b/>
          <w:rtl/>
        </w:rPr>
        <w:t>ل</w:t>
      </w:r>
      <w:r w:rsidRPr="00F00D6B">
        <w:rPr>
          <w:b/>
          <w:rtl/>
        </w:rPr>
        <w:t xml:space="preserve"> سبک‌ها</w:t>
      </w:r>
      <w:r w:rsidRPr="00F00D6B">
        <w:rPr>
          <w:rFonts w:hint="cs"/>
          <w:b/>
          <w:rtl/>
        </w:rPr>
        <w:t>ی</w:t>
      </w:r>
      <w:r w:rsidRPr="00F00D6B">
        <w:rPr>
          <w:b/>
          <w:rtl/>
        </w:rPr>
        <w:t xml:space="preserve"> </w:t>
      </w:r>
      <w:r w:rsidRPr="00F00D6B">
        <w:rPr>
          <w:rFonts w:hint="cs"/>
          <w:b/>
          <w:rtl/>
        </w:rPr>
        <w:t>ی</w:t>
      </w:r>
      <w:r w:rsidRPr="00F00D6B">
        <w:rPr>
          <w:rFonts w:hint="eastAsia"/>
          <w:b/>
          <w:rtl/>
        </w:rPr>
        <w:t>ادگ</w:t>
      </w:r>
      <w:r w:rsidRPr="00F00D6B">
        <w:rPr>
          <w:rFonts w:hint="cs"/>
          <w:b/>
          <w:rtl/>
        </w:rPr>
        <w:t>ی</w:t>
      </w:r>
      <w:r w:rsidRPr="00F00D6B">
        <w:rPr>
          <w:rFonts w:hint="eastAsia"/>
          <w:b/>
          <w:rtl/>
        </w:rPr>
        <w:t>ر</w:t>
      </w:r>
      <w:r w:rsidRPr="00F00D6B">
        <w:rPr>
          <w:rFonts w:hint="cs"/>
          <w:b/>
          <w:rtl/>
        </w:rPr>
        <w:t>ی</w:t>
      </w:r>
      <w:r w:rsidRPr="00F00D6B">
        <w:rPr>
          <w:b/>
          <w:rtl/>
        </w:rPr>
        <w:t xml:space="preserve"> و شرا</w:t>
      </w:r>
      <w:r w:rsidRPr="00F00D6B">
        <w:rPr>
          <w:rFonts w:hint="cs"/>
          <w:b/>
          <w:rtl/>
        </w:rPr>
        <w:t>ی</w:t>
      </w:r>
      <w:r w:rsidRPr="00F00D6B">
        <w:rPr>
          <w:rFonts w:hint="eastAsia"/>
          <w:b/>
          <w:rtl/>
        </w:rPr>
        <w:t>ط</w:t>
      </w:r>
      <w:r w:rsidRPr="00F00D6B">
        <w:rPr>
          <w:b/>
          <w:rtl/>
        </w:rPr>
        <w:t xml:space="preserve"> ه</w:t>
      </w:r>
      <w:r w:rsidRPr="00F00D6B">
        <w:rPr>
          <w:rFonts w:hint="cs"/>
          <w:b/>
          <w:rtl/>
        </w:rPr>
        <w:t>ی</w:t>
      </w:r>
      <w:r w:rsidRPr="00F00D6B">
        <w:rPr>
          <w:rFonts w:hint="eastAsia"/>
          <w:b/>
          <w:rtl/>
        </w:rPr>
        <w:t>جان</w:t>
      </w:r>
      <w:r w:rsidRPr="00F00D6B">
        <w:rPr>
          <w:rFonts w:hint="cs"/>
          <w:b/>
          <w:rtl/>
        </w:rPr>
        <w:t>ی</w:t>
      </w:r>
      <w:r w:rsidRPr="00F00D6B">
        <w:rPr>
          <w:b/>
          <w:rtl/>
        </w:rPr>
        <w:t xml:space="preserve"> و ابتکار عمل شود</w:t>
      </w:r>
      <w:r w:rsidRPr="00F00D6B">
        <w:rPr>
          <w:rFonts w:hint="cs"/>
          <w:b/>
          <w:rtl/>
        </w:rPr>
        <w:t xml:space="preserve"> </w:t>
      </w:r>
      <w:hyperlink w:anchor="Babashahi" w:history="1">
        <w:r w:rsidRPr="00275D59">
          <w:rPr>
            <w:rStyle w:val="Hyperlink"/>
            <w:rFonts w:hint="cs"/>
            <w:bCs/>
            <w:rtl/>
          </w:rPr>
          <w:t>(</w:t>
        </w:r>
        <w:r w:rsidRPr="00275D59">
          <w:rPr>
            <w:rStyle w:val="Hyperlink"/>
            <w:bCs/>
            <w:lang w:val="en-US" w:bidi="fa-IR"/>
          </w:rPr>
          <w:t>Babashahi, Hajilo, Nabipourmofard, Taheri, 2023</w:t>
        </w:r>
        <w:r w:rsidRPr="00275D59">
          <w:rPr>
            <w:rStyle w:val="Hyperlink"/>
            <w:rFonts w:hint="cs"/>
            <w:bCs/>
            <w:rtl/>
          </w:rPr>
          <w:t>).</w:t>
        </w:r>
      </w:hyperlink>
    </w:p>
    <w:p w14:paraId="2EC6F4A2" w14:textId="77777777" w:rsidR="00F00D6B" w:rsidRPr="00F00D6B" w:rsidRDefault="00F00D6B" w:rsidP="00F00D6B">
      <w:pPr>
        <w:pStyle w:val="Heading2"/>
        <w:bidi/>
        <w:spacing w:line="276" w:lineRule="auto"/>
        <w:rPr>
          <w:b/>
          <w:rtl/>
        </w:rPr>
      </w:pPr>
      <w:r w:rsidRPr="00F00D6B">
        <w:rPr>
          <w:rFonts w:hint="cs"/>
          <w:b/>
          <w:rtl/>
        </w:rPr>
        <w:t xml:space="preserve">مرور ادبیات پژوهشی نشان داد </w:t>
      </w:r>
      <w:r w:rsidRPr="00F00D6B">
        <w:rPr>
          <w:b/>
          <w:rtl/>
        </w:rPr>
        <w:t>هوش مصنوعی به عنوان فناوری پیشرفته، توانسته است روش‌های سنتی آموزش را متحول کند و نوآوری‌های متعددی در فرآیند یادگیری، طراحی محتوا و تعاملات آموزشی ایجاد نماید. پژوهش در این حوزه به درک بهتر این تحولات و نحوه بهره‌برداری بهینه از هوش مصنوعی کمک می‌کند</w:t>
      </w:r>
      <w:r w:rsidRPr="00F00D6B">
        <w:rPr>
          <w:rFonts w:hint="cs"/>
          <w:b/>
          <w:rtl/>
        </w:rPr>
        <w:t xml:space="preserve">. </w:t>
      </w:r>
      <w:r w:rsidRPr="00F00D6B">
        <w:rPr>
          <w:rFonts w:hint="eastAsia"/>
          <w:b/>
          <w:rtl/>
        </w:rPr>
        <w:t>پتانس</w:t>
      </w:r>
      <w:r w:rsidRPr="00F00D6B">
        <w:rPr>
          <w:rFonts w:hint="cs"/>
          <w:b/>
          <w:rtl/>
        </w:rPr>
        <w:t>ی</w:t>
      </w:r>
      <w:r w:rsidRPr="00F00D6B">
        <w:rPr>
          <w:rFonts w:hint="eastAsia"/>
          <w:b/>
          <w:rtl/>
        </w:rPr>
        <w:t>ل</w:t>
      </w:r>
      <w:r w:rsidRPr="00F00D6B">
        <w:rPr>
          <w:b/>
          <w:rtl/>
        </w:rPr>
        <w:t xml:space="preserve"> تحول‌آفر</w:t>
      </w:r>
      <w:r w:rsidRPr="00F00D6B">
        <w:rPr>
          <w:rFonts w:hint="cs"/>
          <w:b/>
          <w:rtl/>
        </w:rPr>
        <w:t>ی</w:t>
      </w:r>
      <w:r w:rsidRPr="00F00D6B">
        <w:rPr>
          <w:rFonts w:hint="eastAsia"/>
          <w:b/>
          <w:rtl/>
        </w:rPr>
        <w:t>ن</w:t>
      </w:r>
      <w:r w:rsidRPr="00F00D6B">
        <w:rPr>
          <w:b/>
          <w:rtl/>
        </w:rPr>
        <w:t xml:space="preserve"> هوش مصنوع</w:t>
      </w:r>
      <w:r w:rsidRPr="00F00D6B">
        <w:rPr>
          <w:rFonts w:hint="cs"/>
          <w:b/>
          <w:rtl/>
        </w:rPr>
        <w:t>ی</w:t>
      </w:r>
      <w:r w:rsidRPr="00F00D6B">
        <w:rPr>
          <w:b/>
          <w:rtl/>
        </w:rPr>
        <w:t xml:space="preserve"> در بهبود روش‌ها</w:t>
      </w:r>
      <w:r w:rsidRPr="00F00D6B">
        <w:rPr>
          <w:rFonts w:hint="cs"/>
          <w:b/>
          <w:rtl/>
        </w:rPr>
        <w:t>ی</w:t>
      </w:r>
      <w:r w:rsidRPr="00F00D6B">
        <w:rPr>
          <w:b/>
          <w:rtl/>
        </w:rPr>
        <w:t xml:space="preserve"> آموزش</w:t>
      </w:r>
      <w:r w:rsidRPr="00F00D6B">
        <w:rPr>
          <w:rFonts w:hint="cs"/>
          <w:b/>
          <w:rtl/>
        </w:rPr>
        <w:t>ی</w:t>
      </w:r>
      <w:r w:rsidRPr="00F00D6B">
        <w:rPr>
          <w:b/>
          <w:rtl/>
        </w:rPr>
        <w:t xml:space="preserve"> از طر</w:t>
      </w:r>
      <w:r w:rsidRPr="00F00D6B">
        <w:rPr>
          <w:rFonts w:hint="cs"/>
          <w:b/>
          <w:rtl/>
        </w:rPr>
        <w:t>ی</w:t>
      </w:r>
      <w:r w:rsidRPr="00F00D6B">
        <w:rPr>
          <w:rFonts w:hint="eastAsia"/>
          <w:b/>
          <w:rtl/>
        </w:rPr>
        <w:t>ق</w:t>
      </w:r>
      <w:r w:rsidRPr="00F00D6B">
        <w:rPr>
          <w:b/>
          <w:rtl/>
        </w:rPr>
        <w:t xml:space="preserve"> عملکردها</w:t>
      </w:r>
      <w:r w:rsidRPr="00F00D6B">
        <w:rPr>
          <w:rFonts w:hint="cs"/>
          <w:b/>
          <w:rtl/>
        </w:rPr>
        <w:t>یی</w:t>
      </w:r>
      <w:r w:rsidRPr="00F00D6B">
        <w:rPr>
          <w:b/>
          <w:rtl/>
        </w:rPr>
        <w:t xml:space="preserve"> مانند پردازش زبان طب</w:t>
      </w:r>
      <w:r w:rsidRPr="00F00D6B">
        <w:rPr>
          <w:rFonts w:hint="cs"/>
          <w:b/>
          <w:rtl/>
        </w:rPr>
        <w:t>ی</w:t>
      </w:r>
      <w:r w:rsidRPr="00F00D6B">
        <w:rPr>
          <w:rFonts w:hint="eastAsia"/>
          <w:b/>
          <w:rtl/>
        </w:rPr>
        <w:t>ع</w:t>
      </w:r>
      <w:r w:rsidRPr="00F00D6B">
        <w:rPr>
          <w:rFonts w:hint="cs"/>
          <w:b/>
          <w:rtl/>
        </w:rPr>
        <w:t>ی</w:t>
      </w:r>
      <w:r w:rsidRPr="00F00D6B">
        <w:rPr>
          <w:b/>
          <w:lang w:val="en-US" w:bidi="fa-IR"/>
        </w:rPr>
        <w:t xml:space="preserve"> </w:t>
      </w:r>
      <w:r w:rsidRPr="00F00D6B">
        <w:rPr>
          <w:b/>
          <w:vertAlign w:val="superscript"/>
          <w:lang w:val="en-US" w:bidi="fa-IR"/>
        </w:rPr>
        <w:footnoteReference w:id="2"/>
      </w:r>
      <w:r w:rsidRPr="00F00D6B">
        <w:rPr>
          <w:b/>
          <w:lang w:val="en-US" w:bidi="fa-IR"/>
        </w:rPr>
        <w:t xml:space="preserve"> </w:t>
      </w:r>
      <w:r w:rsidRPr="00F00D6B">
        <w:rPr>
          <w:bCs/>
          <w:lang w:val="en-US" w:bidi="fa-IR"/>
        </w:rPr>
        <w:t>(NLP</w:t>
      </w:r>
      <w:r w:rsidRPr="00F00D6B">
        <w:rPr>
          <w:b/>
          <w:lang w:val="en-US" w:bidi="fa-IR"/>
        </w:rPr>
        <w:t>)</w:t>
      </w:r>
      <w:r w:rsidRPr="00F00D6B">
        <w:rPr>
          <w:rFonts w:hint="cs"/>
          <w:b/>
          <w:rtl/>
        </w:rPr>
        <w:t>ی</w:t>
      </w:r>
      <w:r w:rsidRPr="00F00D6B">
        <w:rPr>
          <w:rFonts w:hint="eastAsia"/>
          <w:b/>
          <w:rtl/>
        </w:rPr>
        <w:t>ادگ</w:t>
      </w:r>
      <w:r w:rsidRPr="00F00D6B">
        <w:rPr>
          <w:rFonts w:hint="cs"/>
          <w:b/>
          <w:rtl/>
        </w:rPr>
        <w:t>ی</w:t>
      </w:r>
      <w:r w:rsidRPr="00F00D6B">
        <w:rPr>
          <w:rFonts w:hint="eastAsia"/>
          <w:b/>
          <w:rtl/>
        </w:rPr>
        <w:t>ر</w:t>
      </w:r>
      <w:r w:rsidRPr="00F00D6B">
        <w:rPr>
          <w:rFonts w:hint="cs"/>
          <w:b/>
          <w:rtl/>
        </w:rPr>
        <w:t>ی</w:t>
      </w:r>
      <w:r w:rsidRPr="00F00D6B">
        <w:rPr>
          <w:b/>
          <w:rtl/>
        </w:rPr>
        <w:t xml:space="preserve"> ماش</w:t>
      </w:r>
      <w:r w:rsidRPr="00F00D6B">
        <w:rPr>
          <w:rFonts w:hint="cs"/>
          <w:b/>
          <w:rtl/>
        </w:rPr>
        <w:t>ی</w:t>
      </w:r>
      <w:r w:rsidRPr="00F00D6B">
        <w:rPr>
          <w:rFonts w:hint="eastAsia"/>
          <w:b/>
          <w:rtl/>
        </w:rPr>
        <w:t>ن</w:t>
      </w:r>
      <w:r w:rsidRPr="00F00D6B">
        <w:rPr>
          <w:rFonts w:hint="cs"/>
          <w:b/>
          <w:rtl/>
        </w:rPr>
        <w:t>ی</w:t>
      </w:r>
      <w:r w:rsidRPr="00F00D6B">
        <w:rPr>
          <w:b/>
          <w:rtl/>
        </w:rPr>
        <w:t xml:space="preserve"> و </w:t>
      </w:r>
      <w:r w:rsidRPr="00F00D6B">
        <w:rPr>
          <w:rFonts w:hint="cs"/>
          <w:b/>
          <w:rtl/>
        </w:rPr>
        <w:t>ی</w:t>
      </w:r>
      <w:r w:rsidRPr="00F00D6B">
        <w:rPr>
          <w:rFonts w:hint="eastAsia"/>
          <w:b/>
          <w:rtl/>
        </w:rPr>
        <w:t>ادگ</w:t>
      </w:r>
      <w:r w:rsidRPr="00F00D6B">
        <w:rPr>
          <w:rFonts w:hint="cs"/>
          <w:b/>
          <w:rtl/>
        </w:rPr>
        <w:t>ی</w:t>
      </w:r>
      <w:r w:rsidRPr="00F00D6B">
        <w:rPr>
          <w:rFonts w:hint="eastAsia"/>
          <w:b/>
          <w:rtl/>
        </w:rPr>
        <w:t>ر</w:t>
      </w:r>
      <w:r w:rsidRPr="00F00D6B">
        <w:rPr>
          <w:rFonts w:hint="cs"/>
          <w:b/>
          <w:rtl/>
        </w:rPr>
        <w:t>ی</w:t>
      </w:r>
      <w:r w:rsidRPr="00F00D6B">
        <w:rPr>
          <w:b/>
          <w:rtl/>
        </w:rPr>
        <w:t xml:space="preserve"> عم</w:t>
      </w:r>
      <w:r w:rsidRPr="00F00D6B">
        <w:rPr>
          <w:rFonts w:hint="cs"/>
          <w:b/>
          <w:rtl/>
        </w:rPr>
        <w:t>ی</w:t>
      </w:r>
      <w:r w:rsidRPr="00F00D6B">
        <w:rPr>
          <w:rFonts w:hint="eastAsia"/>
          <w:b/>
          <w:rtl/>
        </w:rPr>
        <w:t>ق</w:t>
      </w:r>
      <w:r w:rsidRPr="00F00D6B">
        <w:rPr>
          <w:b/>
          <w:rtl/>
        </w:rPr>
        <w:t xml:space="preserve"> بس</w:t>
      </w:r>
      <w:r w:rsidRPr="00F00D6B">
        <w:rPr>
          <w:rFonts w:hint="cs"/>
          <w:b/>
          <w:rtl/>
        </w:rPr>
        <w:t>ی</w:t>
      </w:r>
      <w:r w:rsidRPr="00F00D6B">
        <w:rPr>
          <w:rFonts w:hint="eastAsia"/>
          <w:b/>
          <w:rtl/>
        </w:rPr>
        <w:t>ار</w:t>
      </w:r>
      <w:r w:rsidRPr="00F00D6B">
        <w:rPr>
          <w:b/>
          <w:rtl/>
        </w:rPr>
        <w:t xml:space="preserve"> ام</w:t>
      </w:r>
      <w:r w:rsidRPr="00F00D6B">
        <w:rPr>
          <w:rFonts w:hint="cs"/>
          <w:b/>
          <w:rtl/>
        </w:rPr>
        <w:t>ی</w:t>
      </w:r>
      <w:r w:rsidRPr="00F00D6B">
        <w:rPr>
          <w:rFonts w:hint="eastAsia"/>
          <w:b/>
          <w:rtl/>
        </w:rPr>
        <w:t>دوارکننده</w:t>
      </w:r>
      <w:r w:rsidRPr="00F00D6B">
        <w:rPr>
          <w:b/>
          <w:rtl/>
        </w:rPr>
        <w:t xml:space="preserve"> است. ا</w:t>
      </w:r>
      <w:r w:rsidRPr="00F00D6B">
        <w:rPr>
          <w:rFonts w:hint="cs"/>
          <w:b/>
          <w:rtl/>
        </w:rPr>
        <w:t>ی</w:t>
      </w:r>
      <w:r w:rsidRPr="00F00D6B">
        <w:rPr>
          <w:rFonts w:hint="eastAsia"/>
          <w:b/>
          <w:rtl/>
        </w:rPr>
        <w:t>ن</w:t>
      </w:r>
      <w:r w:rsidRPr="00F00D6B">
        <w:rPr>
          <w:b/>
          <w:rtl/>
        </w:rPr>
        <w:t xml:space="preserve"> فناور</w:t>
      </w:r>
      <w:r w:rsidRPr="00F00D6B">
        <w:rPr>
          <w:rFonts w:hint="cs"/>
          <w:b/>
          <w:rtl/>
        </w:rPr>
        <w:t>ی‌</w:t>
      </w:r>
      <w:r w:rsidRPr="00F00D6B">
        <w:rPr>
          <w:rFonts w:hint="eastAsia"/>
          <w:b/>
          <w:rtl/>
        </w:rPr>
        <w:t>ها</w:t>
      </w:r>
      <w:r w:rsidRPr="00F00D6B">
        <w:rPr>
          <w:b/>
          <w:rtl/>
        </w:rPr>
        <w:t xml:space="preserve"> م</w:t>
      </w:r>
      <w:r w:rsidRPr="00F00D6B">
        <w:rPr>
          <w:rFonts w:hint="cs"/>
          <w:b/>
          <w:rtl/>
        </w:rPr>
        <w:t>ی‌</w:t>
      </w:r>
      <w:r w:rsidRPr="00F00D6B">
        <w:rPr>
          <w:rFonts w:hint="eastAsia"/>
          <w:b/>
          <w:rtl/>
        </w:rPr>
        <w:t>توانند</w:t>
      </w:r>
      <w:r w:rsidRPr="00F00D6B">
        <w:rPr>
          <w:b/>
          <w:rtl/>
        </w:rPr>
        <w:t xml:space="preserve"> به مرب</w:t>
      </w:r>
      <w:r w:rsidRPr="00F00D6B">
        <w:rPr>
          <w:rFonts w:hint="cs"/>
          <w:b/>
          <w:rtl/>
        </w:rPr>
        <w:t>ی</w:t>
      </w:r>
      <w:r w:rsidRPr="00F00D6B">
        <w:rPr>
          <w:rFonts w:hint="eastAsia"/>
          <w:b/>
          <w:rtl/>
        </w:rPr>
        <w:t>ان</w:t>
      </w:r>
      <w:r w:rsidRPr="00F00D6B">
        <w:rPr>
          <w:b/>
          <w:rtl/>
        </w:rPr>
        <w:t xml:space="preserve"> کمک کنند تا روش‌ها</w:t>
      </w:r>
      <w:r w:rsidRPr="00F00D6B">
        <w:rPr>
          <w:rFonts w:hint="cs"/>
          <w:b/>
          <w:rtl/>
        </w:rPr>
        <w:t>ی</w:t>
      </w:r>
      <w:r w:rsidRPr="00F00D6B">
        <w:rPr>
          <w:b/>
          <w:rtl/>
        </w:rPr>
        <w:t xml:space="preserve"> آموزش</w:t>
      </w:r>
      <w:r w:rsidRPr="00F00D6B">
        <w:rPr>
          <w:rFonts w:hint="cs"/>
          <w:b/>
          <w:rtl/>
        </w:rPr>
        <w:t>ی</w:t>
      </w:r>
      <w:r w:rsidRPr="00F00D6B">
        <w:rPr>
          <w:b/>
          <w:rtl/>
        </w:rPr>
        <w:t xml:space="preserve"> نوآورانه‌ا</w:t>
      </w:r>
      <w:r w:rsidRPr="00F00D6B">
        <w:rPr>
          <w:rFonts w:hint="cs"/>
          <w:b/>
          <w:rtl/>
        </w:rPr>
        <w:t>ی</w:t>
      </w:r>
      <w:r w:rsidRPr="00F00D6B">
        <w:rPr>
          <w:b/>
          <w:rtl/>
        </w:rPr>
        <w:t xml:space="preserve"> مانند کلاس‌ها</w:t>
      </w:r>
      <w:r w:rsidRPr="00F00D6B">
        <w:rPr>
          <w:rFonts w:hint="cs"/>
          <w:b/>
          <w:rtl/>
        </w:rPr>
        <w:t>ی</w:t>
      </w:r>
      <w:r w:rsidRPr="00F00D6B">
        <w:rPr>
          <w:b/>
          <w:rtl/>
        </w:rPr>
        <w:t xml:space="preserve"> درس معکوس را معرف</w:t>
      </w:r>
      <w:r w:rsidRPr="00F00D6B">
        <w:rPr>
          <w:rFonts w:hint="cs"/>
          <w:b/>
          <w:rtl/>
        </w:rPr>
        <w:t>ی</w:t>
      </w:r>
      <w:r w:rsidRPr="00F00D6B">
        <w:rPr>
          <w:b/>
          <w:rtl/>
        </w:rPr>
        <w:t xml:space="preserve"> و پ</w:t>
      </w:r>
      <w:r w:rsidRPr="00F00D6B">
        <w:rPr>
          <w:rFonts w:hint="cs"/>
          <w:b/>
          <w:rtl/>
        </w:rPr>
        <w:t>ی</w:t>
      </w:r>
      <w:r w:rsidRPr="00F00D6B">
        <w:rPr>
          <w:rFonts w:hint="eastAsia"/>
          <w:b/>
          <w:rtl/>
        </w:rPr>
        <w:t>اده‌ساز</w:t>
      </w:r>
      <w:r w:rsidRPr="00F00D6B">
        <w:rPr>
          <w:rFonts w:hint="cs"/>
          <w:b/>
          <w:rtl/>
        </w:rPr>
        <w:t>ی</w:t>
      </w:r>
      <w:r w:rsidRPr="00F00D6B">
        <w:rPr>
          <w:b/>
          <w:rtl/>
        </w:rPr>
        <w:t xml:space="preserve"> نما</w:t>
      </w:r>
      <w:r w:rsidRPr="00F00D6B">
        <w:rPr>
          <w:rFonts w:hint="cs"/>
          <w:b/>
          <w:rtl/>
        </w:rPr>
        <w:t>ی</w:t>
      </w:r>
      <w:r w:rsidRPr="00F00D6B">
        <w:rPr>
          <w:rFonts w:hint="eastAsia"/>
          <w:b/>
          <w:rtl/>
        </w:rPr>
        <w:t>ند</w:t>
      </w:r>
      <w:r w:rsidRPr="00F00D6B">
        <w:rPr>
          <w:b/>
          <w:rtl/>
        </w:rPr>
        <w:t>.</w:t>
      </w:r>
      <w:r w:rsidRPr="00F00D6B">
        <w:rPr>
          <w:rFonts w:hint="cs"/>
          <w:b/>
          <w:rtl/>
        </w:rPr>
        <w:t xml:space="preserve"> </w:t>
      </w:r>
      <w:r w:rsidRPr="00F00D6B">
        <w:rPr>
          <w:b/>
          <w:rtl/>
        </w:rPr>
        <w:t xml:space="preserve">این پژوهش می‌تواند به مدیران مدارس کمک کند تا با استفاده از تکنولوژی هوش مصنوعی، بهبودی قابل ‌توجهی در عملکرد آموزشی را تجربه کرده و به رفتار و تصمیمات استراتژیک بهتری دست یابند. همچنین نتایج این پژوهش می‌تواند به عنوان معیار کلیدی در تدوین برنامه‌ها و راهبردهای بلندمدت آموزشی مدیران مورد استفاده قرار گیرد. از این رو، اهمیت پژوهش در نقش هوش مصنوعی </w:t>
      </w:r>
      <w:r w:rsidRPr="00F00D6B">
        <w:rPr>
          <w:rFonts w:hint="cs"/>
          <w:b/>
          <w:rtl/>
        </w:rPr>
        <w:t>در</w:t>
      </w:r>
      <w:r w:rsidRPr="00F00D6B">
        <w:rPr>
          <w:b/>
          <w:rtl/>
        </w:rPr>
        <w:t xml:space="preserve"> نوآوری آموزشی از دیدگاه مدیران مدارس بیانگر اهمیت بررسی دقیق و عمیق تأثیرات این فناوری در بهبودی تجربه آموزشی و ارتقاء کیفیت و بهره‌وری آموزشی است. </w:t>
      </w:r>
      <w:r w:rsidRPr="00F00D6B">
        <w:rPr>
          <w:rFonts w:hint="cs"/>
          <w:b/>
          <w:rtl/>
        </w:rPr>
        <w:t xml:space="preserve">همچنین </w:t>
      </w:r>
      <w:r w:rsidRPr="00F00D6B">
        <w:rPr>
          <w:b/>
          <w:rtl/>
        </w:rPr>
        <w:t>پژوهش درباره رابطه هوش مصنوعی و نوآوری‌های آموزشی زمینه‌ساز تحولات عمیق در آموزش است که می‌تواند کیفیت، اثربخشی و جذابیت یادگیری را به طور چشمگیری افزایش دهد. این پژوهش به درک بهتر فرصت‌ها، چالش‌ها و راهکارهای بهره‌برداری از هوش مصنوعی در آموزش کمک کرده و مسیر توسعه نظام‌های آموزشی نوین و هوشمند را هموار می‌سازد</w:t>
      </w:r>
      <w:r w:rsidRPr="00F00D6B">
        <w:rPr>
          <w:rFonts w:hint="cs"/>
          <w:b/>
          <w:rtl/>
        </w:rPr>
        <w:t xml:space="preserve">. </w:t>
      </w:r>
      <w:r w:rsidRPr="00F00D6B">
        <w:rPr>
          <w:rFonts w:hint="cs"/>
          <w:b/>
          <w:rtl/>
          <w:lang w:bidi="fa-IR"/>
        </w:rPr>
        <w:t xml:space="preserve">بر همین اساس با توجه به مطالب گفته شده، </w:t>
      </w:r>
      <w:r w:rsidRPr="00F00D6B">
        <w:rPr>
          <w:b/>
          <w:rtl/>
        </w:rPr>
        <w:t>محقق در ا</w:t>
      </w:r>
      <w:r w:rsidRPr="00F00D6B">
        <w:rPr>
          <w:rFonts w:hint="cs"/>
          <w:b/>
          <w:rtl/>
        </w:rPr>
        <w:t>ی</w:t>
      </w:r>
      <w:r w:rsidRPr="00F00D6B">
        <w:rPr>
          <w:rFonts w:hint="eastAsia"/>
          <w:b/>
          <w:rtl/>
        </w:rPr>
        <w:t>ن</w:t>
      </w:r>
      <w:r w:rsidRPr="00F00D6B">
        <w:rPr>
          <w:b/>
          <w:rtl/>
        </w:rPr>
        <w:t xml:space="preserve"> پژوهش به دنبال پاسخگو</w:t>
      </w:r>
      <w:r w:rsidRPr="00F00D6B">
        <w:rPr>
          <w:rFonts w:hint="cs"/>
          <w:b/>
          <w:rtl/>
        </w:rPr>
        <w:t>یی</w:t>
      </w:r>
      <w:r w:rsidRPr="00F00D6B">
        <w:rPr>
          <w:b/>
          <w:rtl/>
        </w:rPr>
        <w:t xml:space="preserve"> </w:t>
      </w:r>
      <w:r w:rsidRPr="00F00D6B">
        <w:rPr>
          <w:b/>
          <w:rtl/>
        </w:rPr>
        <w:lastRenderedPageBreak/>
        <w:t>به ا</w:t>
      </w:r>
      <w:r w:rsidRPr="00F00D6B">
        <w:rPr>
          <w:rFonts w:hint="cs"/>
          <w:b/>
          <w:rtl/>
        </w:rPr>
        <w:t>ی</w:t>
      </w:r>
      <w:r w:rsidRPr="00F00D6B">
        <w:rPr>
          <w:rFonts w:hint="eastAsia"/>
          <w:b/>
          <w:rtl/>
        </w:rPr>
        <w:t>ن</w:t>
      </w:r>
      <w:r w:rsidRPr="00F00D6B">
        <w:rPr>
          <w:b/>
          <w:rtl/>
        </w:rPr>
        <w:t xml:space="preserve"> سؤال است آ</w:t>
      </w:r>
      <w:r w:rsidRPr="00F00D6B">
        <w:rPr>
          <w:rFonts w:hint="cs"/>
          <w:b/>
          <w:rtl/>
        </w:rPr>
        <w:t>ی</w:t>
      </w:r>
      <w:r w:rsidRPr="00F00D6B">
        <w:rPr>
          <w:rFonts w:hint="eastAsia"/>
          <w:b/>
          <w:rtl/>
        </w:rPr>
        <w:t>ا</w:t>
      </w:r>
      <w:r w:rsidRPr="00F00D6B">
        <w:rPr>
          <w:b/>
          <w:rtl/>
        </w:rPr>
        <w:t xml:space="preserve"> هوش </w:t>
      </w:r>
      <w:r w:rsidRPr="00F00D6B">
        <w:rPr>
          <w:rFonts w:hint="eastAsia"/>
          <w:b/>
          <w:rtl/>
        </w:rPr>
        <w:t>مصنوع</w:t>
      </w:r>
      <w:r w:rsidRPr="00F00D6B">
        <w:rPr>
          <w:rFonts w:hint="cs"/>
          <w:b/>
          <w:rtl/>
        </w:rPr>
        <w:t>ی</w:t>
      </w:r>
      <w:r w:rsidRPr="00F00D6B">
        <w:rPr>
          <w:b/>
          <w:rtl/>
        </w:rPr>
        <w:t xml:space="preserve"> </w:t>
      </w:r>
      <w:r w:rsidRPr="00F00D6B">
        <w:rPr>
          <w:rFonts w:hint="cs"/>
          <w:b/>
          <w:rtl/>
        </w:rPr>
        <w:t>و</w:t>
      </w:r>
      <w:r w:rsidRPr="00F00D6B">
        <w:rPr>
          <w:b/>
          <w:rtl/>
        </w:rPr>
        <w:t xml:space="preserve"> نوآور</w:t>
      </w:r>
      <w:r w:rsidRPr="00F00D6B">
        <w:rPr>
          <w:rFonts w:hint="cs"/>
          <w:b/>
          <w:rtl/>
        </w:rPr>
        <w:t>ی</w:t>
      </w:r>
      <w:r w:rsidRPr="00F00D6B">
        <w:rPr>
          <w:b/>
          <w:rtl/>
        </w:rPr>
        <w:t xml:space="preserve"> آموزش</w:t>
      </w:r>
      <w:r w:rsidRPr="00F00D6B">
        <w:rPr>
          <w:rFonts w:hint="cs"/>
          <w:b/>
          <w:rtl/>
        </w:rPr>
        <w:t>ی</w:t>
      </w:r>
      <w:r w:rsidRPr="00F00D6B">
        <w:rPr>
          <w:b/>
          <w:rtl/>
        </w:rPr>
        <w:t xml:space="preserve"> از د</w:t>
      </w:r>
      <w:r w:rsidRPr="00F00D6B">
        <w:rPr>
          <w:rFonts w:hint="cs"/>
          <w:b/>
          <w:rtl/>
        </w:rPr>
        <w:t>ی</w:t>
      </w:r>
      <w:r w:rsidRPr="00F00D6B">
        <w:rPr>
          <w:rFonts w:hint="eastAsia"/>
          <w:b/>
          <w:rtl/>
        </w:rPr>
        <w:t>دگاه</w:t>
      </w:r>
      <w:r w:rsidRPr="00F00D6B">
        <w:rPr>
          <w:b/>
          <w:rtl/>
        </w:rPr>
        <w:t xml:space="preserve"> مد</w:t>
      </w:r>
      <w:r w:rsidRPr="00F00D6B">
        <w:rPr>
          <w:rFonts w:hint="cs"/>
          <w:b/>
          <w:rtl/>
        </w:rPr>
        <w:t>ی</w:t>
      </w:r>
      <w:r w:rsidRPr="00F00D6B">
        <w:rPr>
          <w:rFonts w:hint="eastAsia"/>
          <w:b/>
          <w:rtl/>
        </w:rPr>
        <w:t>ران</w:t>
      </w:r>
      <w:r w:rsidRPr="00F00D6B">
        <w:rPr>
          <w:b/>
          <w:rtl/>
        </w:rPr>
        <w:t xml:space="preserve"> </w:t>
      </w:r>
      <w:r w:rsidRPr="00F00D6B">
        <w:rPr>
          <w:rFonts w:hint="cs"/>
          <w:b/>
          <w:rtl/>
        </w:rPr>
        <w:t>دوره</w:t>
      </w:r>
      <w:r w:rsidRPr="00F00D6B">
        <w:rPr>
          <w:b/>
          <w:rtl/>
        </w:rPr>
        <w:t xml:space="preserve"> ابتدا</w:t>
      </w:r>
      <w:r w:rsidRPr="00F00D6B">
        <w:rPr>
          <w:rFonts w:hint="cs"/>
          <w:b/>
          <w:rtl/>
        </w:rPr>
        <w:t>یی</w:t>
      </w:r>
      <w:r w:rsidRPr="00F00D6B">
        <w:rPr>
          <w:b/>
          <w:rtl/>
        </w:rPr>
        <w:t xml:space="preserve"> منطقه 1 شهر تهران </w:t>
      </w:r>
      <w:r w:rsidRPr="00F00D6B">
        <w:rPr>
          <w:rFonts w:hint="cs"/>
          <w:b/>
          <w:rtl/>
        </w:rPr>
        <w:t xml:space="preserve">با هم رابطه دارند؟ همچنین فرضیه‌های پژوهشی عبارت بودند از:   </w:t>
      </w:r>
    </w:p>
    <w:p w14:paraId="21A3C0DF" w14:textId="77777777" w:rsidR="00F00D6B" w:rsidRPr="00F00D6B" w:rsidRDefault="00F00D6B" w:rsidP="00F00D6B">
      <w:pPr>
        <w:pStyle w:val="Heading2"/>
        <w:bidi/>
        <w:spacing w:line="276" w:lineRule="auto"/>
        <w:rPr>
          <w:b/>
          <w:rtl/>
        </w:rPr>
      </w:pPr>
      <w:r w:rsidRPr="00F00D6B">
        <w:rPr>
          <w:rFonts w:hint="cs"/>
          <w:b/>
          <w:rtl/>
        </w:rPr>
        <w:t xml:space="preserve">- بین </w:t>
      </w:r>
      <w:r w:rsidRPr="00F00D6B">
        <w:rPr>
          <w:b/>
          <w:rtl/>
        </w:rPr>
        <w:t xml:space="preserve">مدیریت هوش مصنوعی </w:t>
      </w:r>
      <w:r w:rsidRPr="00F00D6B">
        <w:rPr>
          <w:rFonts w:hint="cs"/>
          <w:b/>
          <w:rtl/>
        </w:rPr>
        <w:t>با</w:t>
      </w:r>
      <w:r w:rsidRPr="00F00D6B">
        <w:rPr>
          <w:b/>
          <w:rtl/>
        </w:rPr>
        <w:t xml:space="preserve"> نوآوری آموزشی از دیدگاه مدیران </w:t>
      </w:r>
      <w:r w:rsidRPr="00F00D6B">
        <w:rPr>
          <w:rFonts w:hint="cs"/>
          <w:b/>
          <w:rtl/>
        </w:rPr>
        <w:t>رابطه وجود دارد.</w:t>
      </w:r>
    </w:p>
    <w:p w14:paraId="222AF292" w14:textId="77777777" w:rsidR="00F00D6B" w:rsidRPr="00F00D6B" w:rsidRDefault="00F00D6B" w:rsidP="00F00D6B">
      <w:pPr>
        <w:pStyle w:val="Heading2"/>
        <w:bidi/>
        <w:spacing w:line="276" w:lineRule="auto"/>
        <w:rPr>
          <w:b/>
          <w:rtl/>
        </w:rPr>
      </w:pPr>
      <w:r w:rsidRPr="00F00D6B">
        <w:rPr>
          <w:rFonts w:hint="cs"/>
          <w:b/>
          <w:rtl/>
        </w:rPr>
        <w:t xml:space="preserve">- بین </w:t>
      </w:r>
      <w:r w:rsidRPr="00F00D6B">
        <w:rPr>
          <w:b/>
          <w:rtl/>
        </w:rPr>
        <w:t>تصمیم گیری مبتنی بر</w:t>
      </w:r>
      <w:r w:rsidRPr="00F00D6B">
        <w:rPr>
          <w:rFonts w:hint="cs"/>
          <w:b/>
          <w:rtl/>
        </w:rPr>
        <w:t xml:space="preserve"> هوش مصنوعی</w:t>
      </w:r>
      <w:r w:rsidRPr="00F00D6B">
        <w:rPr>
          <w:b/>
          <w:rtl/>
        </w:rPr>
        <w:t xml:space="preserve"> </w:t>
      </w:r>
      <w:r w:rsidRPr="00F00D6B">
        <w:rPr>
          <w:rFonts w:hint="cs"/>
          <w:b/>
          <w:rtl/>
        </w:rPr>
        <w:t xml:space="preserve">با </w:t>
      </w:r>
      <w:r w:rsidRPr="00F00D6B">
        <w:rPr>
          <w:b/>
          <w:rtl/>
        </w:rPr>
        <w:t xml:space="preserve">نوآوری آموزشی از دیدگاه مدیران </w:t>
      </w:r>
      <w:r w:rsidRPr="00F00D6B">
        <w:rPr>
          <w:rFonts w:hint="cs"/>
          <w:b/>
          <w:rtl/>
        </w:rPr>
        <w:t>رابطه وجود دارد.</w:t>
      </w:r>
    </w:p>
    <w:p w14:paraId="64A8906C" w14:textId="77777777" w:rsidR="00F00D6B" w:rsidRPr="00F00D6B" w:rsidRDefault="00F00D6B" w:rsidP="00F00D6B">
      <w:pPr>
        <w:pStyle w:val="Heading2"/>
        <w:bidi/>
        <w:spacing w:line="276" w:lineRule="auto"/>
        <w:rPr>
          <w:b/>
          <w:rtl/>
        </w:rPr>
      </w:pPr>
      <w:r w:rsidRPr="00F00D6B">
        <w:rPr>
          <w:rFonts w:hint="cs"/>
          <w:b/>
          <w:rtl/>
        </w:rPr>
        <w:t xml:space="preserve">- بین </w:t>
      </w:r>
      <w:r w:rsidRPr="00F00D6B">
        <w:rPr>
          <w:b/>
          <w:rtl/>
        </w:rPr>
        <w:t xml:space="preserve">زیرساخت های هوش مصنوعی </w:t>
      </w:r>
      <w:r w:rsidRPr="00F00D6B">
        <w:rPr>
          <w:rFonts w:hint="cs"/>
          <w:b/>
          <w:rtl/>
        </w:rPr>
        <w:t>با</w:t>
      </w:r>
      <w:r w:rsidRPr="00F00D6B">
        <w:rPr>
          <w:b/>
          <w:rtl/>
        </w:rPr>
        <w:t xml:space="preserve"> نوآوری آموزشی از دیدگاه مدیران </w:t>
      </w:r>
      <w:r w:rsidRPr="00F00D6B">
        <w:rPr>
          <w:rFonts w:hint="cs"/>
          <w:b/>
          <w:rtl/>
        </w:rPr>
        <w:t>رابطه وجود دارد.</w:t>
      </w:r>
    </w:p>
    <w:p w14:paraId="31B960B8" w14:textId="77777777" w:rsidR="00F00D6B" w:rsidRPr="00F00D6B" w:rsidRDefault="00F00D6B" w:rsidP="00F00D6B">
      <w:pPr>
        <w:pStyle w:val="Heading2"/>
        <w:bidi/>
        <w:spacing w:line="276" w:lineRule="auto"/>
        <w:rPr>
          <w:b/>
          <w:rtl/>
        </w:rPr>
      </w:pPr>
      <w:r w:rsidRPr="00F00D6B">
        <w:rPr>
          <w:rFonts w:hint="cs"/>
          <w:b/>
          <w:rtl/>
        </w:rPr>
        <w:t xml:space="preserve">- بین </w:t>
      </w:r>
      <w:r w:rsidRPr="00F00D6B">
        <w:rPr>
          <w:b/>
          <w:rtl/>
        </w:rPr>
        <w:t>مهارت</w:t>
      </w:r>
      <w:r w:rsidRPr="00F00D6B">
        <w:rPr>
          <w:rFonts w:hint="cs"/>
          <w:b/>
          <w:rtl/>
        </w:rPr>
        <w:t>‌</w:t>
      </w:r>
      <w:r w:rsidRPr="00F00D6B">
        <w:rPr>
          <w:b/>
          <w:rtl/>
        </w:rPr>
        <w:t xml:space="preserve">های هوش مصنوعی </w:t>
      </w:r>
      <w:r w:rsidRPr="00F00D6B">
        <w:rPr>
          <w:rFonts w:hint="cs"/>
          <w:b/>
          <w:rtl/>
        </w:rPr>
        <w:t>با</w:t>
      </w:r>
      <w:r w:rsidRPr="00F00D6B">
        <w:rPr>
          <w:b/>
          <w:rtl/>
        </w:rPr>
        <w:t xml:space="preserve"> نوآوری آموزشی از دیدگاه مدیران </w:t>
      </w:r>
      <w:r w:rsidRPr="00F00D6B">
        <w:rPr>
          <w:rFonts w:hint="cs"/>
          <w:b/>
          <w:rtl/>
        </w:rPr>
        <w:t>رابطه وجود دارد.</w:t>
      </w:r>
    </w:p>
    <w:p w14:paraId="2FC03262" w14:textId="77777777" w:rsidR="00F00D6B" w:rsidRPr="00F00D6B" w:rsidRDefault="00F00D6B" w:rsidP="00F00D6B">
      <w:pPr>
        <w:pStyle w:val="Heading2"/>
        <w:bidi/>
        <w:spacing w:line="276" w:lineRule="auto"/>
        <w:rPr>
          <w:b/>
          <w:bCs/>
          <w:rtl/>
        </w:rPr>
      </w:pPr>
      <w:r w:rsidRPr="00F00D6B">
        <w:rPr>
          <w:rFonts w:hint="cs"/>
          <w:b/>
          <w:rtl/>
        </w:rPr>
        <w:t xml:space="preserve">- بین </w:t>
      </w:r>
      <w:r w:rsidRPr="00F00D6B">
        <w:rPr>
          <w:b/>
          <w:rtl/>
        </w:rPr>
        <w:t xml:space="preserve">تمایل به هوش مصنوعی </w:t>
      </w:r>
      <w:r w:rsidRPr="00F00D6B">
        <w:rPr>
          <w:rFonts w:hint="cs"/>
          <w:b/>
          <w:rtl/>
        </w:rPr>
        <w:t>با</w:t>
      </w:r>
      <w:r w:rsidRPr="00F00D6B">
        <w:rPr>
          <w:b/>
          <w:rtl/>
        </w:rPr>
        <w:t xml:space="preserve"> نوآوری آموزشی از دیدگاه مدیران </w:t>
      </w:r>
      <w:r w:rsidRPr="00F00D6B">
        <w:rPr>
          <w:rFonts w:hint="cs"/>
          <w:b/>
          <w:rtl/>
        </w:rPr>
        <w:t>رابطه وجود دارد.</w:t>
      </w:r>
    </w:p>
    <w:p w14:paraId="4264FE93" w14:textId="77777777" w:rsidR="00F035F1" w:rsidRDefault="00F035F1" w:rsidP="00F035F1">
      <w:pPr>
        <w:pStyle w:val="Heading2"/>
        <w:bidi/>
        <w:spacing w:line="276" w:lineRule="auto"/>
        <w:rPr>
          <w:b/>
          <w:bCs/>
          <w:color w:val="002060"/>
          <w:sz w:val="24"/>
          <w:rtl/>
          <w:lang w:bidi="fa-IR"/>
        </w:rPr>
      </w:pPr>
    </w:p>
    <w:p w14:paraId="4F0CF7D4" w14:textId="565628B8" w:rsidR="009B1B14" w:rsidRPr="007F4D33" w:rsidRDefault="009B1B14" w:rsidP="00F035F1">
      <w:pPr>
        <w:pStyle w:val="Heading2"/>
        <w:bidi/>
        <w:spacing w:line="276" w:lineRule="auto"/>
        <w:rPr>
          <w:b/>
          <w:bCs/>
          <w:sz w:val="24"/>
          <w:rtl/>
        </w:rPr>
      </w:pPr>
      <w:r w:rsidRPr="007F4D33">
        <w:rPr>
          <w:b/>
          <w:bCs/>
          <w:sz w:val="24"/>
          <w:rtl/>
        </w:rPr>
        <w:t>روش</w:t>
      </w:r>
      <w:r w:rsidR="00652D5A" w:rsidRPr="007F4D33">
        <w:rPr>
          <w:rFonts w:hint="cs"/>
          <w:b/>
          <w:bCs/>
          <w:sz w:val="24"/>
          <w:rtl/>
        </w:rPr>
        <w:t>‌</w:t>
      </w:r>
      <w:r w:rsidRPr="007F4D33">
        <w:rPr>
          <w:b/>
          <w:bCs/>
          <w:sz w:val="24"/>
          <w:rtl/>
        </w:rPr>
        <w:t>شناس</w:t>
      </w:r>
      <w:r w:rsidRPr="007F4D33">
        <w:rPr>
          <w:rFonts w:hint="cs"/>
          <w:b/>
          <w:bCs/>
          <w:sz w:val="24"/>
          <w:rtl/>
        </w:rPr>
        <w:t>ی</w:t>
      </w:r>
      <w:r w:rsidRPr="007F4D33">
        <w:rPr>
          <w:b/>
          <w:bCs/>
          <w:sz w:val="24"/>
          <w:rtl/>
        </w:rPr>
        <w:t xml:space="preserve"> پژوهش</w:t>
      </w:r>
    </w:p>
    <w:p w14:paraId="153976F6" w14:textId="77777777" w:rsidR="00F00D6B" w:rsidRPr="00F00D6B" w:rsidRDefault="00F00D6B" w:rsidP="00F00D6B">
      <w:pPr>
        <w:bidi/>
        <w:spacing w:after="0"/>
        <w:jc w:val="both"/>
        <w:rPr>
          <w:rFonts w:ascii="Calibri" w:hAnsi="Calibri" w:cs="B Mitra"/>
          <w:color w:val="auto"/>
          <w:rtl/>
          <w:lang w:bidi="fa-IR"/>
        </w:rPr>
      </w:pPr>
      <w:r w:rsidRPr="00F00D6B">
        <w:rPr>
          <w:rFonts w:ascii="Calibri" w:hAnsi="Calibri" w:cs="B Mitra" w:hint="cs"/>
          <w:color w:val="auto"/>
          <w:rtl/>
          <w:lang w:bidi="fa-IR"/>
        </w:rPr>
        <w:t xml:space="preserve">روش مطالعه توصیفی - همبستگی بود. </w:t>
      </w:r>
      <w:r w:rsidRPr="00F00D6B">
        <w:rPr>
          <w:rFonts w:ascii="Calibri" w:hAnsi="Calibri" w:cs="B Mitra"/>
          <w:color w:val="auto"/>
          <w:rtl/>
        </w:rPr>
        <w:t>جامعه آمار</w:t>
      </w:r>
      <w:r w:rsidRPr="00F00D6B">
        <w:rPr>
          <w:rFonts w:ascii="Calibri" w:hAnsi="Calibri" w:cs="B Mitra" w:hint="cs"/>
          <w:color w:val="auto"/>
          <w:rtl/>
        </w:rPr>
        <w:t>ی</w:t>
      </w:r>
      <w:r w:rsidRPr="00F00D6B">
        <w:rPr>
          <w:rFonts w:ascii="Calibri" w:hAnsi="Calibri" w:cs="B Mitra"/>
          <w:color w:val="auto"/>
          <w:rtl/>
        </w:rPr>
        <w:t xml:space="preserve"> شامل کل</w:t>
      </w:r>
      <w:r w:rsidRPr="00F00D6B">
        <w:rPr>
          <w:rFonts w:ascii="Calibri" w:hAnsi="Calibri" w:cs="B Mitra" w:hint="cs"/>
          <w:color w:val="auto"/>
          <w:rtl/>
        </w:rPr>
        <w:t>ی</w:t>
      </w:r>
      <w:r w:rsidRPr="00F00D6B">
        <w:rPr>
          <w:rFonts w:ascii="Calibri" w:hAnsi="Calibri" w:cs="B Mitra" w:hint="eastAsia"/>
          <w:color w:val="auto"/>
          <w:rtl/>
        </w:rPr>
        <w:t>ه</w:t>
      </w:r>
      <w:r w:rsidRPr="00F00D6B">
        <w:rPr>
          <w:rFonts w:ascii="Calibri" w:hAnsi="Calibri" w:cs="B Mitra"/>
          <w:color w:val="auto"/>
          <w:rtl/>
        </w:rPr>
        <w:t xml:space="preserve"> مد</w:t>
      </w:r>
      <w:r w:rsidRPr="00F00D6B">
        <w:rPr>
          <w:rFonts w:ascii="Calibri" w:hAnsi="Calibri" w:cs="B Mitra" w:hint="cs"/>
          <w:color w:val="auto"/>
          <w:rtl/>
        </w:rPr>
        <w:t>ی</w:t>
      </w:r>
      <w:r w:rsidRPr="00F00D6B">
        <w:rPr>
          <w:rFonts w:ascii="Calibri" w:hAnsi="Calibri" w:cs="B Mitra" w:hint="eastAsia"/>
          <w:color w:val="auto"/>
          <w:rtl/>
        </w:rPr>
        <w:t>ران</w:t>
      </w:r>
      <w:r w:rsidRPr="00F00D6B">
        <w:rPr>
          <w:rFonts w:ascii="Calibri" w:hAnsi="Calibri" w:cs="B Mitra"/>
          <w:color w:val="auto"/>
          <w:rtl/>
        </w:rPr>
        <w:t xml:space="preserve"> مدارس ابتدا</w:t>
      </w:r>
      <w:r w:rsidRPr="00F00D6B">
        <w:rPr>
          <w:rFonts w:ascii="Calibri" w:hAnsi="Calibri" w:cs="B Mitra" w:hint="cs"/>
          <w:color w:val="auto"/>
          <w:rtl/>
        </w:rPr>
        <w:t>یی</w:t>
      </w:r>
      <w:r w:rsidRPr="00F00D6B">
        <w:rPr>
          <w:rFonts w:ascii="Calibri" w:hAnsi="Calibri" w:cs="B Mitra"/>
          <w:color w:val="auto"/>
          <w:rtl/>
        </w:rPr>
        <w:t xml:space="preserve"> منطقه </w:t>
      </w:r>
      <w:r w:rsidRPr="00F00D6B">
        <w:rPr>
          <w:rFonts w:ascii="Calibri" w:hAnsi="Calibri" w:cs="B Mitra" w:hint="cs"/>
          <w:color w:val="auto"/>
          <w:rtl/>
        </w:rPr>
        <w:t>ی</w:t>
      </w:r>
      <w:r w:rsidRPr="00F00D6B">
        <w:rPr>
          <w:rFonts w:ascii="Calibri" w:hAnsi="Calibri" w:cs="B Mitra" w:hint="eastAsia"/>
          <w:color w:val="auto"/>
          <w:rtl/>
        </w:rPr>
        <w:t>ک</w:t>
      </w:r>
      <w:r w:rsidRPr="00F00D6B">
        <w:rPr>
          <w:rFonts w:ascii="Calibri" w:hAnsi="Calibri" w:cs="B Mitra"/>
          <w:color w:val="auto"/>
          <w:rtl/>
        </w:rPr>
        <w:t xml:space="preserve"> شهر تهران در سال تحص</w:t>
      </w:r>
      <w:r w:rsidRPr="00F00D6B">
        <w:rPr>
          <w:rFonts w:ascii="Calibri" w:hAnsi="Calibri" w:cs="B Mitra" w:hint="cs"/>
          <w:color w:val="auto"/>
          <w:rtl/>
        </w:rPr>
        <w:t>ی</w:t>
      </w:r>
      <w:r w:rsidRPr="00F00D6B">
        <w:rPr>
          <w:rFonts w:ascii="Calibri" w:hAnsi="Calibri" w:cs="B Mitra" w:hint="eastAsia"/>
          <w:color w:val="auto"/>
          <w:rtl/>
        </w:rPr>
        <w:t>ل</w:t>
      </w:r>
      <w:r w:rsidRPr="00F00D6B">
        <w:rPr>
          <w:rFonts w:ascii="Calibri" w:hAnsi="Calibri" w:cs="B Mitra" w:hint="cs"/>
          <w:color w:val="auto"/>
          <w:rtl/>
        </w:rPr>
        <w:t>ی</w:t>
      </w:r>
      <w:r w:rsidRPr="00F00D6B">
        <w:rPr>
          <w:rFonts w:ascii="Calibri" w:hAnsi="Calibri" w:cs="B Mitra"/>
          <w:color w:val="auto"/>
          <w:rtl/>
        </w:rPr>
        <w:t xml:space="preserve">  1403-1402 </w:t>
      </w:r>
      <w:r w:rsidRPr="00F00D6B">
        <w:rPr>
          <w:rFonts w:ascii="Calibri" w:hAnsi="Calibri" w:cs="B Mitra" w:hint="cs"/>
          <w:color w:val="auto"/>
          <w:rtl/>
        </w:rPr>
        <w:t>به</w:t>
      </w:r>
      <w:r w:rsidRPr="00F00D6B">
        <w:rPr>
          <w:rFonts w:ascii="Calibri" w:hAnsi="Calibri" w:cs="B Mitra"/>
          <w:color w:val="auto"/>
          <w:rtl/>
        </w:rPr>
        <w:t xml:space="preserve"> تعداد 190</w:t>
      </w:r>
      <w:r w:rsidRPr="00F00D6B">
        <w:rPr>
          <w:rFonts w:ascii="Calibri" w:hAnsi="Calibri" w:cs="B Mitra" w:hint="cs"/>
          <w:color w:val="auto"/>
          <w:rtl/>
        </w:rPr>
        <w:t xml:space="preserve"> نفر بود</w:t>
      </w:r>
      <w:r w:rsidRPr="00F00D6B">
        <w:rPr>
          <w:rFonts w:ascii="Calibri" w:hAnsi="Calibri" w:cs="B Mitra"/>
          <w:color w:val="auto"/>
          <w:rtl/>
        </w:rPr>
        <w:t xml:space="preserve"> </w:t>
      </w:r>
      <w:r w:rsidRPr="00F00D6B">
        <w:rPr>
          <w:rFonts w:ascii="Calibri" w:hAnsi="Calibri" w:cs="B Mitra" w:hint="cs"/>
          <w:color w:val="auto"/>
          <w:rtl/>
        </w:rPr>
        <w:t>که</w:t>
      </w:r>
      <w:r w:rsidRPr="00F00D6B">
        <w:rPr>
          <w:rFonts w:ascii="Calibri" w:hAnsi="Calibri" w:cs="B Mitra"/>
          <w:color w:val="auto"/>
          <w:rtl/>
        </w:rPr>
        <w:t xml:space="preserve"> با استفاده از جدول کوکران</w:t>
      </w:r>
      <w:r w:rsidRPr="00F00D6B">
        <w:rPr>
          <w:rFonts w:ascii="Calibri" w:hAnsi="Calibri" w:cs="B Mitra" w:hint="cs"/>
          <w:color w:val="auto"/>
          <w:rtl/>
        </w:rPr>
        <w:t xml:space="preserve"> و</w:t>
      </w:r>
      <w:r w:rsidRPr="00F00D6B">
        <w:rPr>
          <w:rFonts w:ascii="Calibri" w:hAnsi="Calibri" w:cs="B Mitra"/>
          <w:color w:val="auto"/>
          <w:rtl/>
        </w:rPr>
        <w:t xml:space="preserve"> </w:t>
      </w:r>
      <w:r w:rsidRPr="00F00D6B">
        <w:rPr>
          <w:rFonts w:ascii="Calibri" w:hAnsi="Calibri" w:cs="B Mitra" w:hint="cs"/>
          <w:color w:val="auto"/>
          <w:rtl/>
        </w:rPr>
        <w:t>با</w:t>
      </w:r>
      <w:r w:rsidRPr="00F00D6B">
        <w:rPr>
          <w:rFonts w:ascii="Calibri" w:hAnsi="Calibri" w:cs="B Mitra"/>
          <w:color w:val="auto"/>
          <w:rtl/>
        </w:rPr>
        <w:t xml:space="preserve"> روش نمونه گ</w:t>
      </w:r>
      <w:r w:rsidRPr="00F00D6B">
        <w:rPr>
          <w:rFonts w:ascii="Calibri" w:hAnsi="Calibri" w:cs="B Mitra" w:hint="cs"/>
          <w:color w:val="auto"/>
          <w:rtl/>
        </w:rPr>
        <w:t>ی</w:t>
      </w:r>
      <w:r w:rsidRPr="00F00D6B">
        <w:rPr>
          <w:rFonts w:ascii="Calibri" w:hAnsi="Calibri" w:cs="B Mitra" w:hint="eastAsia"/>
          <w:color w:val="auto"/>
          <w:rtl/>
        </w:rPr>
        <w:t>ر</w:t>
      </w:r>
      <w:r w:rsidRPr="00F00D6B">
        <w:rPr>
          <w:rFonts w:ascii="Calibri" w:hAnsi="Calibri" w:cs="B Mitra" w:hint="cs"/>
          <w:color w:val="auto"/>
          <w:rtl/>
        </w:rPr>
        <w:t>ی</w:t>
      </w:r>
      <w:r w:rsidRPr="00F00D6B">
        <w:rPr>
          <w:rFonts w:ascii="Calibri" w:hAnsi="Calibri" w:cs="B Mitra"/>
          <w:color w:val="auto"/>
          <w:rtl/>
        </w:rPr>
        <w:t xml:space="preserve"> تصادف</w:t>
      </w:r>
      <w:r w:rsidRPr="00F00D6B">
        <w:rPr>
          <w:rFonts w:ascii="Calibri" w:hAnsi="Calibri" w:cs="B Mitra" w:hint="cs"/>
          <w:color w:val="auto"/>
          <w:rtl/>
        </w:rPr>
        <w:t>ی</w:t>
      </w:r>
      <w:r w:rsidRPr="00F00D6B">
        <w:rPr>
          <w:rFonts w:ascii="Calibri" w:hAnsi="Calibri" w:cs="B Mitra"/>
          <w:color w:val="auto"/>
          <w:rtl/>
        </w:rPr>
        <w:t xml:space="preserve"> ساده حجم نمونه 127 </w:t>
      </w:r>
      <w:r w:rsidRPr="00F00D6B">
        <w:rPr>
          <w:rFonts w:ascii="Calibri" w:hAnsi="Calibri" w:cs="B Mitra" w:hint="cs"/>
          <w:color w:val="auto"/>
          <w:rtl/>
        </w:rPr>
        <w:t xml:space="preserve">نفر </w:t>
      </w:r>
      <w:r w:rsidRPr="00F00D6B">
        <w:rPr>
          <w:rFonts w:ascii="Calibri" w:hAnsi="Calibri" w:cs="B Mitra"/>
          <w:color w:val="auto"/>
          <w:rtl/>
        </w:rPr>
        <w:t>تع</w:t>
      </w:r>
      <w:r w:rsidRPr="00F00D6B">
        <w:rPr>
          <w:rFonts w:ascii="Calibri" w:hAnsi="Calibri" w:cs="B Mitra" w:hint="cs"/>
          <w:color w:val="auto"/>
          <w:rtl/>
        </w:rPr>
        <w:t>یی</w:t>
      </w:r>
      <w:r w:rsidRPr="00F00D6B">
        <w:rPr>
          <w:rFonts w:ascii="Calibri" w:hAnsi="Calibri" w:cs="B Mitra" w:hint="eastAsia"/>
          <w:color w:val="auto"/>
          <w:rtl/>
        </w:rPr>
        <w:t>ن</w:t>
      </w:r>
      <w:r w:rsidRPr="00F00D6B">
        <w:rPr>
          <w:rFonts w:ascii="Calibri" w:hAnsi="Calibri" w:cs="B Mitra"/>
          <w:color w:val="auto"/>
          <w:rtl/>
        </w:rPr>
        <w:t xml:space="preserve"> </w:t>
      </w:r>
      <w:r w:rsidRPr="00F00D6B">
        <w:rPr>
          <w:rFonts w:ascii="Calibri" w:hAnsi="Calibri" w:cs="B Mitra" w:hint="cs"/>
          <w:color w:val="auto"/>
          <w:rtl/>
          <w:lang w:bidi="fa-IR"/>
        </w:rPr>
        <w:t xml:space="preserve">و وارد پژوهش شدند. شیوه گردآوری داده‌ها بدین گونه بود که پس از همکاری با مدیران محترم مدارس از آنها خواسته شود که پرسشنامه پژوهش حاضر را تکمیل کنند. </w:t>
      </w:r>
      <w:r w:rsidRPr="00F00D6B">
        <w:rPr>
          <w:rFonts w:ascii="Calibri" w:hAnsi="Calibri" w:cs="B Mitra" w:hint="cs"/>
          <w:b/>
          <w:color w:val="auto"/>
          <w:rtl/>
          <w:lang w:bidi="fa-IR"/>
        </w:rPr>
        <w:t>ملاک‌های ورود به پژوهش شامل</w:t>
      </w:r>
      <w:r w:rsidRPr="00F00D6B">
        <w:rPr>
          <w:rFonts w:ascii="Calibri" w:hAnsi="Calibri" w:cs="B Mitra"/>
          <w:b/>
          <w:color w:val="auto"/>
          <w:rtl/>
          <w:lang w:bidi="fa-IR"/>
        </w:rPr>
        <w:t xml:space="preserve"> </w:t>
      </w:r>
      <w:r w:rsidRPr="00F00D6B">
        <w:rPr>
          <w:rFonts w:ascii="Calibri" w:hAnsi="Calibri" w:cs="B Mitra" w:hint="cs"/>
          <w:b/>
          <w:color w:val="auto"/>
          <w:rtl/>
          <w:lang w:bidi="fa-IR"/>
        </w:rPr>
        <w:t>مدیرانی بود</w:t>
      </w:r>
      <w:r w:rsidRPr="00F00D6B">
        <w:rPr>
          <w:rFonts w:ascii="Calibri" w:hAnsi="Calibri" w:cs="B Mitra"/>
          <w:b/>
          <w:color w:val="auto"/>
          <w:rtl/>
          <w:lang w:bidi="fa-IR"/>
        </w:rPr>
        <w:t xml:space="preserve"> که در فعالیت‌های شغلی خود فعال و دارای حداقل سابقه کاری </w:t>
      </w:r>
      <w:r w:rsidRPr="00F00D6B">
        <w:rPr>
          <w:rFonts w:ascii="Calibri" w:hAnsi="Calibri" w:cs="B Mitra" w:hint="cs"/>
          <w:b/>
          <w:color w:val="auto"/>
          <w:rtl/>
          <w:lang w:bidi="fa-IR"/>
        </w:rPr>
        <w:t>2 سال داشته‌اند</w:t>
      </w:r>
      <w:r w:rsidRPr="00F00D6B">
        <w:rPr>
          <w:rFonts w:ascii="Calibri" w:hAnsi="Calibri" w:cs="B Mitra"/>
          <w:b/>
          <w:color w:val="auto"/>
          <w:rtl/>
          <w:lang w:bidi="fa-IR"/>
        </w:rPr>
        <w:t xml:space="preserve"> تا</w:t>
      </w:r>
      <w:r w:rsidRPr="00F00D6B">
        <w:rPr>
          <w:rFonts w:ascii="Calibri" w:hAnsi="Calibri" w:cs="B Mitra" w:hint="cs"/>
          <w:b/>
          <w:color w:val="auto"/>
          <w:rtl/>
          <w:lang w:bidi="fa-IR"/>
        </w:rPr>
        <w:t xml:space="preserve"> از این طریق</w:t>
      </w:r>
      <w:r w:rsidRPr="00F00D6B">
        <w:rPr>
          <w:rFonts w:ascii="Calibri" w:hAnsi="Calibri" w:cs="B Mitra"/>
          <w:b/>
          <w:color w:val="auto"/>
          <w:rtl/>
          <w:lang w:bidi="fa-IR"/>
        </w:rPr>
        <w:t xml:space="preserve"> </w:t>
      </w:r>
      <w:r w:rsidRPr="00F00D6B">
        <w:rPr>
          <w:rFonts w:ascii="Calibri" w:hAnsi="Calibri" w:cs="B Mitra" w:hint="cs"/>
          <w:b/>
          <w:color w:val="auto"/>
          <w:rtl/>
          <w:lang w:bidi="fa-IR"/>
        </w:rPr>
        <w:t>متغیرهای پژوهشی بهتر</w:t>
      </w:r>
      <w:r w:rsidRPr="00F00D6B">
        <w:rPr>
          <w:rFonts w:ascii="Calibri" w:hAnsi="Calibri" w:cs="B Mitra"/>
          <w:b/>
          <w:color w:val="auto"/>
          <w:rtl/>
          <w:lang w:bidi="fa-IR"/>
        </w:rPr>
        <w:t xml:space="preserve"> قابل سنجش </w:t>
      </w:r>
      <w:r w:rsidRPr="00F00D6B">
        <w:rPr>
          <w:rFonts w:ascii="Calibri" w:hAnsi="Calibri" w:cs="B Mitra" w:hint="cs"/>
          <w:b/>
          <w:color w:val="auto"/>
          <w:rtl/>
          <w:lang w:bidi="fa-IR"/>
        </w:rPr>
        <w:t>باشد</w:t>
      </w:r>
      <w:r w:rsidRPr="00F00D6B">
        <w:rPr>
          <w:rFonts w:ascii="Calibri" w:hAnsi="Calibri" w:cs="B Mitra"/>
          <w:b/>
          <w:color w:val="auto"/>
          <w:lang w:bidi="fa-IR"/>
        </w:rPr>
        <w:t>.</w:t>
      </w:r>
      <w:r w:rsidRPr="00F00D6B">
        <w:rPr>
          <w:rFonts w:ascii="Calibri" w:hAnsi="Calibri" w:cs="B Mitra" w:hint="cs"/>
          <w:b/>
          <w:color w:val="auto"/>
          <w:rtl/>
          <w:lang w:bidi="fa-IR"/>
        </w:rPr>
        <w:t xml:space="preserve"> </w:t>
      </w:r>
      <w:r w:rsidRPr="00F00D6B">
        <w:rPr>
          <w:rFonts w:ascii="Calibri" w:hAnsi="Calibri" w:cs="B Mitra"/>
          <w:b/>
          <w:color w:val="auto"/>
          <w:rtl/>
          <w:lang w:bidi="fa-IR"/>
        </w:rPr>
        <w:t xml:space="preserve">عدم وجود مشکلات روانی یا جسمی شدید </w:t>
      </w:r>
      <w:r w:rsidRPr="00F00D6B">
        <w:rPr>
          <w:rFonts w:ascii="Calibri" w:hAnsi="Calibri" w:cs="B Mitra" w:hint="cs"/>
          <w:b/>
          <w:color w:val="auto"/>
          <w:rtl/>
          <w:lang w:bidi="fa-IR"/>
        </w:rPr>
        <w:t>از دیگر ملاک‌های ورود بود. همچنین</w:t>
      </w:r>
      <w:r w:rsidRPr="00F00D6B">
        <w:rPr>
          <w:rFonts w:ascii="Calibri" w:hAnsi="Calibri" w:cs="B Mitra"/>
          <w:b/>
          <w:color w:val="auto"/>
          <w:rtl/>
          <w:lang w:bidi="fa-IR"/>
        </w:rPr>
        <w:t xml:space="preserve"> </w:t>
      </w:r>
      <w:r w:rsidRPr="00F00D6B">
        <w:rPr>
          <w:rFonts w:ascii="Calibri" w:hAnsi="Calibri" w:cs="B Mitra" w:hint="cs"/>
          <w:b/>
          <w:color w:val="auto"/>
          <w:rtl/>
          <w:lang w:bidi="fa-IR"/>
        </w:rPr>
        <w:t>ملاک‌های</w:t>
      </w:r>
      <w:r w:rsidRPr="00F00D6B">
        <w:rPr>
          <w:rFonts w:ascii="Calibri" w:hAnsi="Calibri" w:cs="B Mitra"/>
          <w:b/>
          <w:color w:val="auto"/>
          <w:rtl/>
          <w:lang w:bidi="fa-IR"/>
        </w:rPr>
        <w:t xml:space="preserve"> خروج پژوهش</w:t>
      </w:r>
      <w:r w:rsidRPr="00F00D6B">
        <w:rPr>
          <w:rFonts w:ascii="Calibri" w:hAnsi="Calibri" w:cs="B Mitra" w:hint="cs"/>
          <w:b/>
          <w:color w:val="auto"/>
          <w:rtl/>
          <w:lang w:bidi="fa-IR"/>
        </w:rPr>
        <w:t xml:space="preserve"> شامل </w:t>
      </w:r>
      <w:r w:rsidRPr="00F00D6B">
        <w:rPr>
          <w:rFonts w:ascii="Calibri" w:hAnsi="Calibri" w:cs="B Mitra" w:hint="cs"/>
          <w:b/>
          <w:color w:val="auto"/>
          <w:rtl/>
        </w:rPr>
        <w:t>مدیرانی بود</w:t>
      </w:r>
      <w:r w:rsidRPr="00F00D6B">
        <w:rPr>
          <w:rFonts w:ascii="Calibri" w:hAnsi="Calibri" w:cs="B Mitra"/>
          <w:b/>
          <w:color w:val="auto"/>
          <w:rtl/>
        </w:rPr>
        <w:t xml:space="preserve"> که در طول مطالعه دچار تغییرات شدید در وضعیت شغلی یا روانی </w:t>
      </w:r>
      <w:r w:rsidRPr="00F00D6B">
        <w:rPr>
          <w:rFonts w:ascii="Calibri" w:hAnsi="Calibri" w:cs="B Mitra" w:hint="cs"/>
          <w:b/>
          <w:color w:val="auto"/>
          <w:rtl/>
        </w:rPr>
        <w:t>بوده‌اند، به گونه‌ای</w:t>
      </w:r>
      <w:r w:rsidRPr="00F00D6B">
        <w:rPr>
          <w:rFonts w:ascii="Calibri" w:hAnsi="Calibri" w:cs="B Mitra"/>
          <w:b/>
          <w:color w:val="auto"/>
          <w:rtl/>
        </w:rPr>
        <w:t xml:space="preserve"> که نتایج</w:t>
      </w:r>
      <w:r w:rsidRPr="00F00D6B">
        <w:rPr>
          <w:rFonts w:ascii="Calibri" w:hAnsi="Calibri" w:cs="B Mitra" w:hint="cs"/>
          <w:b/>
          <w:color w:val="auto"/>
          <w:rtl/>
        </w:rPr>
        <w:t xml:space="preserve"> پژوهش</w:t>
      </w:r>
      <w:r w:rsidRPr="00F00D6B">
        <w:rPr>
          <w:rFonts w:ascii="Calibri" w:hAnsi="Calibri" w:cs="B Mitra"/>
          <w:b/>
          <w:color w:val="auto"/>
          <w:rtl/>
        </w:rPr>
        <w:t xml:space="preserve"> را تحت تاثیر </w:t>
      </w:r>
      <w:r w:rsidRPr="00F00D6B">
        <w:rPr>
          <w:rFonts w:ascii="Calibri" w:hAnsi="Calibri" w:cs="B Mitra" w:hint="cs"/>
          <w:b/>
          <w:color w:val="auto"/>
          <w:rtl/>
        </w:rPr>
        <w:t xml:space="preserve">خود </w:t>
      </w:r>
      <w:r w:rsidRPr="00F00D6B">
        <w:rPr>
          <w:rFonts w:ascii="Calibri" w:hAnsi="Calibri" w:cs="B Mitra"/>
          <w:b/>
          <w:color w:val="auto"/>
          <w:rtl/>
        </w:rPr>
        <w:t xml:space="preserve">قرار </w:t>
      </w:r>
      <w:r w:rsidRPr="00F00D6B">
        <w:rPr>
          <w:rFonts w:ascii="Calibri" w:hAnsi="Calibri" w:cs="B Mitra" w:hint="cs"/>
          <w:b/>
          <w:color w:val="auto"/>
          <w:rtl/>
        </w:rPr>
        <w:t>می‌داد</w:t>
      </w:r>
      <w:r w:rsidRPr="00F00D6B">
        <w:rPr>
          <w:rFonts w:ascii="Calibri" w:hAnsi="Calibri" w:cs="B Mitra"/>
          <w:b/>
          <w:color w:val="auto"/>
          <w:rtl/>
        </w:rPr>
        <w:t xml:space="preserve"> (</w:t>
      </w:r>
      <w:r w:rsidRPr="00F00D6B">
        <w:rPr>
          <w:rFonts w:ascii="Calibri" w:hAnsi="Calibri" w:cs="B Mitra" w:hint="cs"/>
          <w:b/>
          <w:color w:val="auto"/>
          <w:rtl/>
        </w:rPr>
        <w:t>مثل</w:t>
      </w:r>
      <w:r w:rsidRPr="00F00D6B">
        <w:rPr>
          <w:rFonts w:ascii="Calibri" w:hAnsi="Calibri" w:cs="B Mitra"/>
          <w:b/>
          <w:color w:val="auto"/>
          <w:rtl/>
        </w:rPr>
        <w:t xml:space="preserve"> ترک شغل یا بیماری شدید)</w:t>
      </w:r>
      <w:r w:rsidRPr="00F00D6B">
        <w:rPr>
          <w:rFonts w:ascii="Calibri" w:hAnsi="Calibri" w:cs="B Mitra" w:hint="cs"/>
          <w:b/>
          <w:color w:val="auto"/>
          <w:rtl/>
        </w:rPr>
        <w:t xml:space="preserve">. </w:t>
      </w:r>
      <w:r w:rsidRPr="00F00D6B">
        <w:rPr>
          <w:rFonts w:ascii="Calibri" w:hAnsi="Calibri" w:cs="B Mitra" w:hint="cs"/>
          <w:b/>
          <w:color w:val="auto"/>
          <w:rtl/>
          <w:lang w:bidi="fa-IR"/>
        </w:rPr>
        <w:t xml:space="preserve">بی‌انگیزگی و عدم رضایت شرکت کنندگان، </w:t>
      </w:r>
      <w:r w:rsidRPr="00F00D6B">
        <w:rPr>
          <w:rFonts w:ascii="Calibri" w:hAnsi="Calibri" w:cs="B Mitra"/>
          <w:b/>
          <w:color w:val="auto"/>
          <w:rtl/>
          <w:lang w:bidi="fa-IR"/>
        </w:rPr>
        <w:t>تکمیل ناقص پرسشنامه</w:t>
      </w:r>
      <w:r w:rsidRPr="00F00D6B">
        <w:rPr>
          <w:rFonts w:ascii="Calibri" w:hAnsi="Calibri" w:cs="B Mitra" w:hint="cs"/>
          <w:b/>
          <w:color w:val="auto"/>
          <w:rtl/>
          <w:lang w:bidi="fa-IR"/>
        </w:rPr>
        <w:t>‌</w:t>
      </w:r>
      <w:r w:rsidRPr="00F00D6B">
        <w:rPr>
          <w:rFonts w:ascii="Calibri" w:hAnsi="Calibri" w:cs="B Mitra"/>
          <w:b/>
          <w:color w:val="auto"/>
          <w:rtl/>
          <w:lang w:bidi="fa-IR"/>
        </w:rPr>
        <w:t xml:space="preserve">ها </w:t>
      </w:r>
      <w:r w:rsidRPr="00F00D6B">
        <w:rPr>
          <w:rFonts w:ascii="Calibri" w:hAnsi="Calibri" w:cs="B Mitra" w:hint="cs"/>
          <w:b/>
          <w:color w:val="auto"/>
          <w:rtl/>
          <w:lang w:bidi="fa-IR"/>
        </w:rPr>
        <w:t xml:space="preserve"> از دیگر ملاک‌های خروج پژوهش </w:t>
      </w:r>
      <w:r w:rsidRPr="00F00D6B">
        <w:rPr>
          <w:rFonts w:ascii="Calibri" w:hAnsi="Calibri" w:cs="B Mitra"/>
          <w:b/>
          <w:color w:val="auto"/>
          <w:rtl/>
          <w:lang w:bidi="fa-IR"/>
        </w:rPr>
        <w:t>بودند</w:t>
      </w:r>
      <w:r w:rsidRPr="00F00D6B">
        <w:rPr>
          <w:rFonts w:ascii="Calibri" w:hAnsi="Calibri" w:cs="B Mitra" w:hint="cs"/>
          <w:b/>
          <w:color w:val="auto"/>
          <w:rtl/>
          <w:lang w:bidi="fa-IR"/>
        </w:rPr>
        <w:t xml:space="preserve">. </w:t>
      </w:r>
      <w:r w:rsidRPr="00F00D6B">
        <w:rPr>
          <w:rFonts w:ascii="Calibri" w:hAnsi="Calibri" w:cs="B Mitra" w:hint="cs"/>
          <w:color w:val="auto"/>
          <w:rtl/>
          <w:lang w:bidi="fa-IR"/>
        </w:rPr>
        <w:t>در فرآیند جمع آوری، تعداد کثیری از داده‌ها به شیوه حضوری و کتبی و تعدادی هم به صورت آنلاین و با استفاده از فرم‌ساز پرس‌لاین گردآوری شد. در نهایت پس از جمع آوری داده</w:t>
      </w:r>
      <w:r w:rsidRPr="00F00D6B">
        <w:rPr>
          <w:rFonts w:ascii="Calibri" w:hAnsi="Calibri" w:cs="B Mitra"/>
          <w:color w:val="auto"/>
          <w:cs/>
          <w:lang w:bidi="fa-IR"/>
        </w:rPr>
        <w:t>‎</w:t>
      </w:r>
      <w:r w:rsidRPr="00F00D6B">
        <w:rPr>
          <w:rFonts w:ascii="Calibri" w:hAnsi="Calibri" w:cs="B Mitra" w:hint="cs"/>
          <w:color w:val="auto"/>
          <w:rtl/>
          <w:lang w:bidi="fa-IR"/>
        </w:rPr>
        <w:t>ها، تحلیل آنها</w:t>
      </w:r>
      <w:r w:rsidRPr="00F00D6B">
        <w:rPr>
          <w:rFonts w:ascii="Cambria" w:hAnsi="Cambria" w:cs="Cambria" w:hint="cs"/>
          <w:color w:val="auto"/>
          <w:rtl/>
          <w:lang w:bidi="fa-IR"/>
        </w:rPr>
        <w:t> </w:t>
      </w:r>
      <w:r w:rsidRPr="00F00D6B">
        <w:rPr>
          <w:rFonts w:ascii="Calibri" w:hAnsi="Calibri" w:cs="B Mitra" w:hint="cs"/>
          <w:color w:val="auto"/>
          <w:rtl/>
          <w:lang w:bidi="fa-IR"/>
        </w:rPr>
        <w:t>به شیوه ضریب همبستگی پیرسون با</w:t>
      </w:r>
      <w:r w:rsidRPr="00F00D6B">
        <w:rPr>
          <w:rFonts w:ascii="Cambria" w:hAnsi="Cambria" w:cs="Cambria" w:hint="cs"/>
          <w:color w:val="auto"/>
          <w:rtl/>
          <w:lang w:bidi="fa-IR"/>
        </w:rPr>
        <w:t> </w:t>
      </w:r>
      <w:r w:rsidRPr="00F00D6B">
        <w:rPr>
          <w:rFonts w:ascii="Calibri" w:hAnsi="Calibri" w:cs="B Mitra" w:hint="cs"/>
          <w:color w:val="auto"/>
          <w:rtl/>
          <w:lang w:bidi="fa-IR"/>
        </w:rPr>
        <w:t>کمک</w:t>
      </w:r>
      <w:r w:rsidRPr="00F00D6B">
        <w:rPr>
          <w:rFonts w:ascii="Calibri" w:hAnsi="Calibri" w:cs="B Mitra"/>
          <w:b/>
          <w:color w:val="auto"/>
          <w:rtl/>
        </w:rPr>
        <w:t xml:space="preserve"> نرم افزار آمار</w:t>
      </w:r>
      <w:r w:rsidRPr="00F00D6B">
        <w:rPr>
          <w:rFonts w:ascii="Calibri" w:hAnsi="Calibri" w:cs="B Mitra" w:hint="cs"/>
          <w:b/>
          <w:color w:val="auto"/>
          <w:rtl/>
        </w:rPr>
        <w:t>ی</w:t>
      </w:r>
      <w:r w:rsidRPr="00F00D6B">
        <w:rPr>
          <w:rFonts w:ascii="Calibri" w:hAnsi="Calibri" w:cs="B Mitra"/>
          <w:b/>
          <w:color w:val="auto"/>
          <w:rtl/>
        </w:rPr>
        <w:t xml:space="preserve"> </w:t>
      </w:r>
      <w:r w:rsidRPr="00F00D6B">
        <w:rPr>
          <w:rFonts w:ascii="Calibri" w:hAnsi="Calibri" w:cs="B Mitra"/>
          <w:bCs/>
          <w:color w:val="auto"/>
          <w:lang w:bidi="fa-IR"/>
        </w:rPr>
        <w:t>SPSS</w:t>
      </w:r>
      <w:r w:rsidRPr="00F00D6B">
        <w:rPr>
          <w:rFonts w:ascii="Calibri" w:hAnsi="Calibri" w:cs="B Mitra"/>
          <w:b/>
          <w:color w:val="auto"/>
          <w:rtl/>
        </w:rPr>
        <w:t xml:space="preserve"> و نرم افزار  </w:t>
      </w:r>
      <w:r w:rsidRPr="00F00D6B">
        <w:rPr>
          <w:rFonts w:ascii="Calibri" w:hAnsi="Calibri" w:cs="B Mitra"/>
          <w:bCs/>
          <w:color w:val="auto"/>
          <w:lang w:bidi="fa-IR"/>
        </w:rPr>
        <w:t>smart pls</w:t>
      </w:r>
      <w:r w:rsidRPr="00F00D6B">
        <w:rPr>
          <w:rFonts w:ascii="Calibri" w:hAnsi="Calibri" w:cs="B Mitra"/>
          <w:b/>
          <w:color w:val="auto"/>
          <w:rtl/>
        </w:rPr>
        <w:t xml:space="preserve"> </w:t>
      </w:r>
      <w:r w:rsidRPr="00F00D6B">
        <w:rPr>
          <w:rFonts w:ascii="Calibri" w:hAnsi="Calibri" w:cs="B Mitra" w:hint="cs"/>
          <w:b/>
          <w:color w:val="auto"/>
          <w:rtl/>
        </w:rPr>
        <w:t xml:space="preserve">انجام گرفت. همچنین ابزارهای پژوهش جهت گردآوری داده ها عبارت بودند از: </w:t>
      </w:r>
    </w:p>
    <w:p w14:paraId="58958A1E" w14:textId="77777777" w:rsidR="00F00D6B" w:rsidRPr="00F00D6B" w:rsidRDefault="00F00D6B" w:rsidP="00F00D6B">
      <w:pPr>
        <w:bidi/>
        <w:spacing w:after="0"/>
        <w:jc w:val="both"/>
        <w:rPr>
          <w:rFonts w:ascii="Calibri" w:hAnsi="Calibri" w:cs="B Mitra"/>
          <w:color w:val="auto"/>
          <w:lang w:bidi="fa-IR"/>
        </w:rPr>
      </w:pPr>
      <w:r w:rsidRPr="00F00D6B">
        <w:rPr>
          <w:rFonts w:ascii="Calibri" w:hAnsi="Calibri" w:cs="B Mitra" w:hint="cs"/>
          <w:b/>
          <w:bCs/>
          <w:color w:val="auto"/>
          <w:rtl/>
          <w:lang w:bidi="fa-IR"/>
        </w:rPr>
        <w:t xml:space="preserve">الف) </w:t>
      </w:r>
      <w:r w:rsidRPr="00F00D6B">
        <w:rPr>
          <w:rFonts w:ascii="Calibri" w:hAnsi="Calibri" w:cs="B Mitra"/>
          <w:b/>
          <w:bCs/>
          <w:color w:val="auto"/>
          <w:rtl/>
        </w:rPr>
        <w:t>پرسشنامه هوش مصنوعی</w:t>
      </w:r>
      <w:r w:rsidRPr="00F00D6B">
        <w:rPr>
          <w:rFonts w:ascii="Calibri" w:hAnsi="Calibri" w:cs="B Mitra" w:hint="cs"/>
          <w:b/>
          <w:bCs/>
          <w:color w:val="auto"/>
          <w:rtl/>
          <w:lang w:bidi="fa-IR"/>
        </w:rPr>
        <w:t>:</w:t>
      </w:r>
      <w:r w:rsidRPr="00F00D6B">
        <w:rPr>
          <w:rFonts w:ascii="Calibri" w:hAnsi="Calibri" w:cs="B Mitra" w:hint="cs"/>
          <w:color w:val="auto"/>
          <w:rtl/>
          <w:lang w:bidi="fa-IR"/>
        </w:rPr>
        <w:t xml:space="preserve"> </w:t>
      </w:r>
      <w:r w:rsidRPr="00F00D6B">
        <w:rPr>
          <w:rFonts w:ascii="Calibri" w:hAnsi="Calibri" w:cs="B Mitra"/>
          <w:color w:val="auto"/>
          <w:rtl/>
        </w:rPr>
        <w:t>پرسشنامه هوش مصنوعی مدیریت که توسط چن و همکاران</w:t>
      </w:r>
      <w:r w:rsidRPr="00F00D6B">
        <w:rPr>
          <w:rFonts w:ascii="Calibri" w:hAnsi="Calibri" w:cs="B Mitra" w:hint="cs"/>
          <w:color w:val="auto"/>
          <w:rtl/>
        </w:rPr>
        <w:t xml:space="preserve"> </w:t>
      </w:r>
      <w:r w:rsidRPr="00F00D6B">
        <w:rPr>
          <w:rFonts w:ascii="Calibri" w:hAnsi="Calibri" w:cs="B Mitra"/>
          <w:color w:val="auto"/>
          <w:rtl/>
        </w:rPr>
        <w:t>(2022)</w:t>
      </w:r>
      <w:r w:rsidRPr="00F00D6B">
        <w:rPr>
          <w:rFonts w:ascii="Calibri" w:hAnsi="Calibri" w:cs="B Mitra" w:hint="cs"/>
          <w:color w:val="auto"/>
          <w:rtl/>
        </w:rPr>
        <w:t xml:space="preserve"> </w:t>
      </w:r>
      <w:r w:rsidRPr="00F00D6B">
        <w:rPr>
          <w:rFonts w:ascii="Calibri" w:hAnsi="Calibri" w:cs="B Mitra"/>
          <w:color w:val="auto"/>
          <w:rtl/>
        </w:rPr>
        <w:t>تهیه شده است و اقتباس فرجی و همکاران (1402)</w:t>
      </w:r>
      <w:r w:rsidRPr="00F00D6B">
        <w:rPr>
          <w:rFonts w:ascii="Calibri" w:hAnsi="Calibri" w:cs="B Mitra" w:hint="cs"/>
          <w:color w:val="auto"/>
          <w:rtl/>
        </w:rPr>
        <w:t>.</w:t>
      </w:r>
      <w:r w:rsidRPr="00F00D6B">
        <w:rPr>
          <w:rFonts w:ascii="Calibri" w:hAnsi="Calibri" w:cs="B Mitra"/>
          <w:color w:val="auto"/>
          <w:rtl/>
        </w:rPr>
        <w:t xml:space="preserve"> برای اندازه گیری هوش مصنوعی استفاده می شود. این پرسشنامه </w:t>
      </w:r>
      <w:r w:rsidRPr="00F00D6B">
        <w:rPr>
          <w:rFonts w:ascii="Calibri" w:hAnsi="Calibri" w:cs="B Mitra" w:hint="cs"/>
          <w:color w:val="auto"/>
          <w:rtl/>
        </w:rPr>
        <w:t xml:space="preserve">22 سوال و </w:t>
      </w:r>
      <w:r w:rsidRPr="00F00D6B">
        <w:rPr>
          <w:rFonts w:ascii="Calibri" w:hAnsi="Calibri" w:cs="B Mitra"/>
          <w:color w:val="auto"/>
          <w:rtl/>
        </w:rPr>
        <w:t>از پنج بعد تشکیل شده است: مدیریت هوش مصنوعی، تصمیم</w:t>
      </w:r>
      <w:r w:rsidRPr="00F00D6B">
        <w:rPr>
          <w:rFonts w:ascii="Calibri" w:hAnsi="Calibri" w:cs="B Mitra" w:hint="cs"/>
          <w:color w:val="auto"/>
          <w:rtl/>
        </w:rPr>
        <w:t xml:space="preserve"> </w:t>
      </w:r>
      <w:r w:rsidRPr="00F00D6B">
        <w:rPr>
          <w:rFonts w:ascii="Calibri" w:hAnsi="Calibri" w:cs="B Mitra"/>
          <w:color w:val="auto"/>
          <w:rtl/>
        </w:rPr>
        <w:t xml:space="preserve">گیری </w:t>
      </w:r>
      <w:r w:rsidRPr="00F00D6B">
        <w:rPr>
          <w:rFonts w:ascii="Calibri" w:hAnsi="Calibri" w:cs="B Mitra" w:hint="cs"/>
          <w:color w:val="auto"/>
          <w:rtl/>
        </w:rPr>
        <w:t xml:space="preserve">مبتنی </w:t>
      </w:r>
      <w:r w:rsidRPr="00F00D6B">
        <w:rPr>
          <w:rFonts w:ascii="Calibri" w:hAnsi="Calibri" w:cs="B Mitra"/>
          <w:color w:val="auto"/>
          <w:rtl/>
        </w:rPr>
        <w:t xml:space="preserve">بر هوش مصنوعی، زیرساخت‌های هوش مصنوعی، مهارت‌های هوش مصنوعی و تمایل </w:t>
      </w:r>
      <w:r w:rsidRPr="00F00D6B">
        <w:rPr>
          <w:rFonts w:ascii="Calibri" w:hAnsi="Calibri" w:cs="B Mitra" w:hint="cs"/>
          <w:color w:val="auto"/>
          <w:rtl/>
        </w:rPr>
        <w:t xml:space="preserve">به </w:t>
      </w:r>
      <w:r w:rsidRPr="00F00D6B">
        <w:rPr>
          <w:rFonts w:ascii="Calibri" w:hAnsi="Calibri" w:cs="B Mitra"/>
          <w:color w:val="auto"/>
          <w:rtl/>
        </w:rPr>
        <w:t>هوش مصنوعی. چن و همکاران</w:t>
      </w:r>
      <w:r w:rsidRPr="00F00D6B">
        <w:rPr>
          <w:rFonts w:ascii="Calibri" w:hAnsi="Calibri" w:cs="B Mitra" w:hint="cs"/>
          <w:color w:val="auto"/>
          <w:rtl/>
        </w:rPr>
        <w:t xml:space="preserve"> (2022)</w:t>
      </w:r>
      <w:r w:rsidRPr="00F00D6B">
        <w:rPr>
          <w:rFonts w:ascii="Calibri" w:hAnsi="Calibri" w:cs="B Mitra"/>
          <w:color w:val="auto"/>
          <w:rtl/>
        </w:rPr>
        <w:t xml:space="preserve"> برای سنجش روایی پرسشنامه از تحلیل عاملی تاییدی استفاده کردند. روایی هم با استفاده از روایی واگرا و هم روایی همگرا ارزیابی و تایید شد. برای سنجش پایایی نیز آلفای کرونباخ محاسبه شد. آلفای کرونباخ کلی پرسشنامه 913/0 محاسبه شد و برای تک تک ابعاد نیز بالای 7/0 گزارش شده است. همچنین فرجی و همکاران (1402) نیز آلفای کرونباخ پرسشنامه را 9/0 گزارش کرده‌اند. </w:t>
      </w:r>
      <w:r w:rsidRPr="00F00D6B">
        <w:rPr>
          <w:rFonts w:ascii="Calibri" w:hAnsi="Calibri" w:cs="B Mitra" w:hint="cs"/>
          <w:color w:val="auto"/>
          <w:rtl/>
        </w:rPr>
        <w:t xml:space="preserve">همچنین روایی این پرسشنامه توسط اساتید دانشگاهی </w:t>
      </w:r>
      <w:r w:rsidRPr="00F00D6B">
        <w:rPr>
          <w:rFonts w:ascii="Calibri" w:hAnsi="Calibri" w:cs="B Mitra"/>
          <w:color w:val="auto"/>
          <w:rtl/>
        </w:rPr>
        <w:t>مورد تایید قرار گرفت</w:t>
      </w:r>
      <w:r w:rsidRPr="00F00D6B">
        <w:rPr>
          <w:rFonts w:ascii="Calibri" w:hAnsi="Calibri" w:cs="B Mitra" w:hint="cs"/>
          <w:color w:val="auto"/>
          <w:rtl/>
        </w:rPr>
        <w:t>.</w:t>
      </w:r>
      <w:r w:rsidRPr="00F00D6B">
        <w:rPr>
          <w:rFonts w:ascii="Calibri" w:hAnsi="Calibri" w:cs="B Mitra"/>
          <w:color w:val="auto"/>
          <w:rtl/>
          <w:lang w:bidi="fa-IR"/>
        </w:rPr>
        <w:t xml:space="preserve"> </w:t>
      </w:r>
      <w:r w:rsidRPr="00F00D6B">
        <w:rPr>
          <w:rFonts w:ascii="Calibri" w:hAnsi="Calibri" w:cs="B Mitra" w:hint="cs"/>
          <w:b/>
          <w:color w:val="auto"/>
          <w:rtl/>
        </w:rPr>
        <w:t>پایایی پرسشنامه حاضر با استفاده از آلفای کرونباخ 86/0 بدست آمد که نشان دهنده پایایی مناسب آن است.</w:t>
      </w:r>
    </w:p>
    <w:p w14:paraId="17CC15C6" w14:textId="621D7AC5" w:rsidR="0080274F" w:rsidRDefault="00F00D6B" w:rsidP="00275D59">
      <w:pPr>
        <w:bidi/>
        <w:spacing w:after="0"/>
        <w:jc w:val="both"/>
        <w:rPr>
          <w:rFonts w:ascii="Calibri" w:hAnsi="Calibri" w:cs="B Mitra"/>
          <w:color w:val="auto"/>
          <w:rtl/>
        </w:rPr>
      </w:pPr>
      <w:r w:rsidRPr="00F00D6B">
        <w:rPr>
          <w:rFonts w:ascii="Calibri" w:hAnsi="Calibri" w:cs="B Mitra" w:hint="cs"/>
          <w:b/>
          <w:bCs/>
          <w:color w:val="auto"/>
          <w:rtl/>
          <w:lang w:bidi="fa-IR"/>
        </w:rPr>
        <w:t xml:space="preserve">ب) </w:t>
      </w:r>
      <w:r w:rsidRPr="00F00D6B">
        <w:rPr>
          <w:rFonts w:ascii="Calibri" w:hAnsi="Calibri" w:cs="B Mitra"/>
          <w:b/>
          <w:bCs/>
          <w:color w:val="auto"/>
          <w:rtl/>
        </w:rPr>
        <w:t>پرسشنامه نوآوری آموزشی</w:t>
      </w:r>
      <w:r w:rsidRPr="00F00D6B">
        <w:rPr>
          <w:rFonts w:ascii="Calibri" w:hAnsi="Calibri" w:cs="B Mitra" w:hint="cs"/>
          <w:b/>
          <w:bCs/>
          <w:color w:val="auto"/>
          <w:rtl/>
          <w:lang w:bidi="fa-IR"/>
        </w:rPr>
        <w:t>:</w:t>
      </w:r>
      <w:r w:rsidRPr="00F00D6B">
        <w:rPr>
          <w:rFonts w:ascii="Calibri" w:hAnsi="Calibri" w:cs="B Mitra" w:hint="cs"/>
          <w:color w:val="auto"/>
          <w:rtl/>
          <w:lang w:bidi="fa-IR"/>
        </w:rPr>
        <w:t xml:space="preserve"> </w:t>
      </w:r>
      <w:r w:rsidRPr="00F00D6B">
        <w:rPr>
          <w:rFonts w:ascii="Calibri" w:hAnsi="Calibri" w:cs="B Mitra"/>
          <w:color w:val="auto"/>
          <w:rtl/>
        </w:rPr>
        <w:t>پرسشنامه نوآوری آموزشی توسط پازکی، افضل خانی( 1395 ) تهیه شده است. اين پرسشنامه 20 سوال و 6 مولفه دارد و براساس مقیاس لیکرت پنج گزينه</w:t>
      </w:r>
      <w:r w:rsidRPr="00F00D6B">
        <w:rPr>
          <w:rFonts w:ascii="Calibri" w:hAnsi="Calibri" w:cs="B Mitra" w:hint="cs"/>
          <w:color w:val="auto"/>
          <w:rtl/>
        </w:rPr>
        <w:t>‌</w:t>
      </w:r>
      <w:r w:rsidRPr="00F00D6B">
        <w:rPr>
          <w:rFonts w:ascii="Calibri" w:hAnsi="Calibri" w:cs="B Mitra"/>
          <w:color w:val="auto"/>
          <w:rtl/>
        </w:rPr>
        <w:t>ای (خیلی کم، کم،</w:t>
      </w:r>
      <w:r w:rsidRPr="00F00D6B">
        <w:rPr>
          <w:rFonts w:ascii="Calibri" w:hAnsi="Calibri" w:cs="B Mitra" w:hint="cs"/>
          <w:color w:val="auto"/>
          <w:rtl/>
        </w:rPr>
        <w:t xml:space="preserve"> </w:t>
      </w:r>
      <w:r w:rsidRPr="00F00D6B">
        <w:rPr>
          <w:rFonts w:ascii="Calibri" w:hAnsi="Calibri" w:cs="B Mitra"/>
          <w:color w:val="auto"/>
          <w:rtl/>
        </w:rPr>
        <w:t>متوسط، زياد، خیلی زياد)</w:t>
      </w:r>
      <w:r w:rsidRPr="00F00D6B">
        <w:rPr>
          <w:rFonts w:ascii="Calibri" w:hAnsi="Calibri" w:cs="B Mitra" w:hint="cs"/>
          <w:color w:val="auto"/>
          <w:rtl/>
        </w:rPr>
        <w:t xml:space="preserve"> </w:t>
      </w:r>
      <w:r w:rsidRPr="00F00D6B">
        <w:rPr>
          <w:rFonts w:ascii="Calibri" w:hAnsi="Calibri" w:cs="B Mitra"/>
          <w:color w:val="auto"/>
          <w:rtl/>
        </w:rPr>
        <w:t>تدوين شده است. برای تعیین روایی ابزار سنجش از روایی محتوایی استفاده شده است. بر اين اساس پرسشنامه در اختیار استاد راهنما و متخصّصین و صاحب نظران قرار گرفت و پس از تایید پرسشنامه و انجام اصلاحات لازم، قابلیت اجرا کسب نمود. در اين تحقیق از روش آلفای کرونباخ جهت تعیین پایایی پرسشنامه استفاده شده است</w:t>
      </w:r>
      <w:r w:rsidRPr="00275D59">
        <w:rPr>
          <w:rFonts w:asciiTheme="majorBidi" w:hAnsiTheme="majorBidi" w:cstheme="majorBidi"/>
          <w:color w:val="auto"/>
          <w:rtl/>
        </w:rPr>
        <w:t xml:space="preserve"> </w:t>
      </w:r>
      <w:hyperlink w:anchor="Pazaki" w:history="1">
        <w:r w:rsidRPr="00275D59">
          <w:rPr>
            <w:rStyle w:val="Hyperlink"/>
            <w:rFonts w:asciiTheme="majorBidi" w:hAnsiTheme="majorBidi" w:cstheme="majorBidi"/>
            <w:rtl/>
          </w:rPr>
          <w:t>(</w:t>
        </w:r>
        <w:r w:rsidRPr="00275D59">
          <w:rPr>
            <w:rStyle w:val="Hyperlink"/>
            <w:rFonts w:asciiTheme="majorBidi" w:hAnsiTheme="majorBidi" w:cstheme="majorBidi"/>
            <w:bCs/>
            <w:lang w:bidi="fa-IR"/>
          </w:rPr>
          <w:t>Pazaki, Afzal Khani, 2016</w:t>
        </w:r>
        <w:r w:rsidRPr="00275D59">
          <w:rPr>
            <w:rStyle w:val="Hyperlink"/>
            <w:rFonts w:asciiTheme="majorBidi" w:hAnsiTheme="majorBidi" w:cstheme="majorBidi"/>
            <w:bCs/>
            <w:rtl/>
            <w:lang w:bidi="fa-IR"/>
          </w:rPr>
          <w:t>)</w:t>
        </w:r>
      </w:hyperlink>
      <w:r w:rsidRPr="00F00D6B">
        <w:rPr>
          <w:rFonts w:ascii="Calibri" w:hAnsi="Calibri" w:cs="B Mitra" w:hint="cs"/>
          <w:bCs/>
          <w:color w:val="auto"/>
          <w:rtl/>
          <w:lang w:bidi="fa-IR"/>
        </w:rPr>
        <w:t>.</w:t>
      </w:r>
      <w:r w:rsidRPr="00F00D6B">
        <w:rPr>
          <w:rFonts w:ascii="Calibri" w:hAnsi="Calibri" w:cs="B Mitra" w:hint="cs"/>
          <w:color w:val="auto"/>
          <w:rtl/>
        </w:rPr>
        <w:t xml:space="preserve"> </w:t>
      </w:r>
      <w:r w:rsidRPr="00F00D6B">
        <w:rPr>
          <w:rFonts w:ascii="Calibri" w:hAnsi="Calibri" w:cs="B Mitra" w:hint="cs"/>
          <w:b/>
          <w:color w:val="auto"/>
          <w:rtl/>
        </w:rPr>
        <w:t>پایایی پرسشنامه حاضر با استفاده از آلفای کرونباخ 86/0 بدست آمد که نشان دهنده پایایی مناسب آن است.</w:t>
      </w:r>
    </w:p>
    <w:p w14:paraId="1FFBC736" w14:textId="4F2E4074" w:rsidR="00275D59" w:rsidRDefault="00275D59" w:rsidP="00275D59">
      <w:pPr>
        <w:bidi/>
        <w:spacing w:after="0"/>
        <w:jc w:val="both"/>
        <w:rPr>
          <w:rFonts w:ascii="Calibri" w:hAnsi="Calibri" w:cs="B Mitra"/>
          <w:color w:val="auto"/>
          <w:rtl/>
        </w:rPr>
      </w:pPr>
    </w:p>
    <w:p w14:paraId="3C6B7DEE" w14:textId="77777777" w:rsidR="00275D59" w:rsidRPr="0080274F" w:rsidRDefault="00275D59" w:rsidP="00275D59">
      <w:pPr>
        <w:bidi/>
        <w:spacing w:after="0"/>
        <w:jc w:val="both"/>
        <w:rPr>
          <w:rFonts w:ascii="Calibri" w:hAnsi="Calibri" w:cs="B Mitra"/>
          <w:color w:val="auto"/>
          <w:rtl/>
        </w:rPr>
      </w:pPr>
    </w:p>
    <w:p w14:paraId="0B6C0F2B" w14:textId="77777777" w:rsidR="0080274F" w:rsidRPr="0080274F" w:rsidRDefault="0080274F" w:rsidP="007A0529">
      <w:pPr>
        <w:bidi/>
        <w:spacing w:after="0"/>
        <w:jc w:val="both"/>
        <w:rPr>
          <w:rFonts w:ascii="Calibri" w:hAnsi="Calibri" w:cs="B Mitra"/>
          <w:b/>
          <w:bCs/>
          <w:color w:val="auto"/>
          <w:rtl/>
          <w:lang w:bidi="fa-IR"/>
        </w:rPr>
      </w:pPr>
      <w:r w:rsidRPr="0080274F">
        <w:rPr>
          <w:rFonts w:ascii="Calibri" w:hAnsi="Calibri" w:cs="B Mitra" w:hint="cs"/>
          <w:b/>
          <w:bCs/>
          <w:color w:val="auto"/>
          <w:rtl/>
          <w:lang w:bidi="fa-IR"/>
        </w:rPr>
        <w:lastRenderedPageBreak/>
        <w:t>یافته‌ها</w:t>
      </w:r>
    </w:p>
    <w:p w14:paraId="4B8EADFA" w14:textId="77777777" w:rsidR="0080274F" w:rsidRPr="0080274F" w:rsidRDefault="0080274F" w:rsidP="007A0529">
      <w:pPr>
        <w:bidi/>
        <w:spacing w:after="0"/>
        <w:jc w:val="both"/>
        <w:rPr>
          <w:rFonts w:ascii="Calibri" w:hAnsi="Calibri" w:cs="B Mitra"/>
          <w:color w:val="auto"/>
          <w:rtl/>
          <w:lang w:bidi="fa-IR"/>
        </w:rPr>
      </w:pPr>
      <w:r w:rsidRPr="0080274F">
        <w:rPr>
          <w:rFonts w:ascii="Calibri" w:hAnsi="Calibri" w:cs="B Mitra" w:hint="cs"/>
          <w:color w:val="auto"/>
          <w:rtl/>
          <w:lang w:bidi="fa-IR"/>
        </w:rPr>
        <w:t xml:space="preserve">یافته‌های جمعیت شناختی 127 نفر از شرکت کنندگان نشان داد که 8/59 درصد از مدیر ان مرد و 2/40 درصد زن؛ از لحاظ میزان تحصیلات 9/7 درصد شرکت کنندگان فوق دیپلم، 6/49 درصد لیسانس، 5/31 درصد فوق لیسانس و 11 درصد دکتری داشتند.  همچنین میانگین و انحراف استاندارد سن شرکت کنندگان به ترتیب 35/45 و 42/8 بود. در جدول شماره (1) اطلاعات توصیفی متغیرهای پژوهش همراه با مولفه‌های آن آورده شده است. </w:t>
      </w:r>
    </w:p>
    <w:p w14:paraId="3BB522FE" w14:textId="77777777" w:rsidR="0080274F" w:rsidRPr="0080274F" w:rsidRDefault="0080274F" w:rsidP="0080274F">
      <w:pPr>
        <w:bidi/>
        <w:spacing w:after="160"/>
        <w:jc w:val="center"/>
        <w:rPr>
          <w:rFonts w:ascii="Calibri" w:hAnsi="Calibri" w:cs="B Mitra"/>
          <w:b/>
          <w:bCs/>
          <w:color w:val="auto"/>
          <w:sz w:val="20"/>
          <w:szCs w:val="20"/>
          <w:rtl/>
        </w:rPr>
      </w:pPr>
      <w:r w:rsidRPr="0080274F">
        <w:rPr>
          <w:rFonts w:ascii="Calibri" w:hAnsi="Calibri" w:cs="B Mitra" w:hint="cs"/>
          <w:b/>
          <w:bCs/>
          <w:color w:val="auto"/>
          <w:sz w:val="20"/>
          <w:szCs w:val="20"/>
          <w:rtl/>
        </w:rPr>
        <w:t>جدول 1. توصیف متغیرهای تحقیق</w:t>
      </w:r>
    </w:p>
    <w:tbl>
      <w:tblPr>
        <w:bidiVisual/>
        <w:tblW w:w="0" w:type="auto"/>
        <w:jc w:val="center"/>
        <w:tblCellMar>
          <w:top w:w="15" w:type="dxa"/>
          <w:left w:w="15" w:type="dxa"/>
          <w:bottom w:w="15" w:type="dxa"/>
          <w:right w:w="15" w:type="dxa"/>
        </w:tblCellMar>
        <w:tblLook w:val="04A0" w:firstRow="1" w:lastRow="0" w:firstColumn="1" w:lastColumn="0" w:noHBand="0" w:noVBand="1"/>
      </w:tblPr>
      <w:tblGrid>
        <w:gridCol w:w="1178"/>
        <w:gridCol w:w="2337"/>
        <w:gridCol w:w="642"/>
        <w:gridCol w:w="1116"/>
        <w:gridCol w:w="672"/>
        <w:gridCol w:w="694"/>
      </w:tblGrid>
      <w:tr w:rsidR="0080274F" w:rsidRPr="0080274F" w14:paraId="3C66144D" w14:textId="77777777" w:rsidTr="0080274F">
        <w:trPr>
          <w:trHeight w:val="397"/>
          <w:jc w:val="center"/>
        </w:trPr>
        <w:tc>
          <w:tcPr>
            <w:tcW w:w="0" w:type="auto"/>
            <w:gridSpan w:val="2"/>
            <w:tcBorders>
              <w:top w:val="single" w:sz="4" w:space="0" w:color="000000"/>
              <w:bottom w:val="single" w:sz="4" w:space="0" w:color="000000"/>
            </w:tcBorders>
            <w:shd w:val="clear" w:color="auto" w:fill="FFFFFF" w:themeFill="background1"/>
            <w:tcMar>
              <w:top w:w="0" w:type="dxa"/>
              <w:left w:w="108" w:type="dxa"/>
              <w:bottom w:w="0" w:type="dxa"/>
              <w:right w:w="108" w:type="dxa"/>
            </w:tcMar>
            <w:vAlign w:val="center"/>
            <w:hideMark/>
          </w:tcPr>
          <w:p w14:paraId="2F0C3594"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مولفه ها یا ابعاد</w:t>
            </w:r>
          </w:p>
        </w:tc>
        <w:tc>
          <w:tcPr>
            <w:tcW w:w="0" w:type="auto"/>
            <w:tcBorders>
              <w:top w:val="single" w:sz="4" w:space="0" w:color="000000"/>
              <w:bottom w:val="single" w:sz="4" w:space="0" w:color="000000"/>
            </w:tcBorders>
            <w:shd w:val="clear" w:color="auto" w:fill="FFFFFF" w:themeFill="background1"/>
            <w:tcMar>
              <w:top w:w="0" w:type="dxa"/>
              <w:left w:w="108" w:type="dxa"/>
              <w:bottom w:w="0" w:type="dxa"/>
              <w:right w:w="108" w:type="dxa"/>
            </w:tcMar>
            <w:vAlign w:val="center"/>
            <w:hideMark/>
          </w:tcPr>
          <w:p w14:paraId="0270374D"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میانگین</w:t>
            </w:r>
          </w:p>
        </w:tc>
        <w:tc>
          <w:tcPr>
            <w:tcW w:w="0" w:type="auto"/>
            <w:tcBorders>
              <w:top w:val="single" w:sz="4" w:space="0" w:color="000000"/>
              <w:bottom w:val="single" w:sz="4" w:space="0" w:color="000000"/>
            </w:tcBorders>
            <w:shd w:val="clear" w:color="auto" w:fill="FFFFFF" w:themeFill="background1"/>
            <w:tcMar>
              <w:top w:w="0" w:type="dxa"/>
              <w:left w:w="108" w:type="dxa"/>
              <w:bottom w:w="0" w:type="dxa"/>
              <w:right w:w="108" w:type="dxa"/>
            </w:tcMar>
            <w:vAlign w:val="center"/>
            <w:hideMark/>
          </w:tcPr>
          <w:p w14:paraId="260631DB"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انحراف استاندارد</w:t>
            </w:r>
          </w:p>
        </w:tc>
        <w:tc>
          <w:tcPr>
            <w:tcW w:w="0" w:type="auto"/>
            <w:tcBorders>
              <w:top w:val="single" w:sz="4" w:space="0" w:color="000000"/>
              <w:bottom w:val="single" w:sz="4" w:space="0" w:color="000000"/>
            </w:tcBorders>
            <w:shd w:val="clear" w:color="auto" w:fill="FFFFFF" w:themeFill="background1"/>
            <w:tcMar>
              <w:top w:w="0" w:type="dxa"/>
              <w:left w:w="108" w:type="dxa"/>
              <w:bottom w:w="0" w:type="dxa"/>
              <w:right w:w="108" w:type="dxa"/>
            </w:tcMar>
            <w:vAlign w:val="center"/>
            <w:hideMark/>
          </w:tcPr>
          <w:p w14:paraId="56B370D5"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hint="cs"/>
                <w:color w:val="auto"/>
                <w:sz w:val="20"/>
                <w:szCs w:val="20"/>
                <w:rtl/>
              </w:rPr>
              <w:t>کجی</w:t>
            </w:r>
          </w:p>
        </w:tc>
        <w:tc>
          <w:tcPr>
            <w:tcW w:w="0" w:type="auto"/>
            <w:tcBorders>
              <w:top w:val="single" w:sz="4" w:space="0" w:color="000000"/>
              <w:bottom w:val="single" w:sz="4" w:space="0" w:color="000000"/>
            </w:tcBorders>
            <w:shd w:val="clear" w:color="auto" w:fill="FFFFFF" w:themeFill="background1"/>
            <w:tcMar>
              <w:top w:w="0" w:type="dxa"/>
              <w:left w:w="108" w:type="dxa"/>
              <w:bottom w:w="0" w:type="dxa"/>
              <w:right w:w="108" w:type="dxa"/>
            </w:tcMar>
            <w:vAlign w:val="center"/>
            <w:hideMark/>
          </w:tcPr>
          <w:p w14:paraId="3CFC76CB"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hint="cs"/>
                <w:color w:val="auto"/>
                <w:sz w:val="20"/>
                <w:szCs w:val="20"/>
                <w:rtl/>
              </w:rPr>
              <w:t>کشیدگی</w:t>
            </w:r>
          </w:p>
        </w:tc>
      </w:tr>
      <w:tr w:rsidR="0080274F" w:rsidRPr="0080274F" w14:paraId="53CE9666" w14:textId="77777777" w:rsidTr="0080274F">
        <w:trPr>
          <w:trHeight w:val="432"/>
          <w:jc w:val="center"/>
        </w:trPr>
        <w:tc>
          <w:tcPr>
            <w:tcW w:w="0" w:type="auto"/>
            <w:vMerge w:val="restart"/>
            <w:tcBorders>
              <w:top w:val="single" w:sz="4" w:space="0" w:color="000000"/>
            </w:tcBorders>
            <w:shd w:val="clear" w:color="auto" w:fill="FFFFFF"/>
            <w:tcMar>
              <w:top w:w="0" w:type="dxa"/>
              <w:left w:w="108" w:type="dxa"/>
              <w:bottom w:w="0" w:type="dxa"/>
              <w:right w:w="108" w:type="dxa"/>
            </w:tcMar>
            <w:vAlign w:val="center"/>
            <w:hideMark/>
          </w:tcPr>
          <w:p w14:paraId="33259D8C"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هوش مصنوعی</w:t>
            </w:r>
          </w:p>
        </w:tc>
        <w:tc>
          <w:tcPr>
            <w:tcW w:w="0" w:type="auto"/>
            <w:tcBorders>
              <w:top w:val="single" w:sz="4" w:space="0" w:color="000000"/>
            </w:tcBorders>
            <w:shd w:val="clear" w:color="auto" w:fill="FFFFFF"/>
            <w:tcMar>
              <w:top w:w="0" w:type="dxa"/>
              <w:left w:w="108" w:type="dxa"/>
              <w:bottom w:w="0" w:type="dxa"/>
              <w:right w:w="108" w:type="dxa"/>
            </w:tcMar>
            <w:vAlign w:val="center"/>
            <w:hideMark/>
          </w:tcPr>
          <w:p w14:paraId="4519D9F4"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مدیریت هوش مصنوعی</w:t>
            </w:r>
          </w:p>
        </w:tc>
        <w:tc>
          <w:tcPr>
            <w:tcW w:w="0" w:type="auto"/>
            <w:tcBorders>
              <w:top w:val="single" w:sz="4" w:space="0" w:color="000000"/>
            </w:tcBorders>
            <w:shd w:val="clear" w:color="auto" w:fill="FFFFFF"/>
            <w:tcMar>
              <w:top w:w="0" w:type="dxa"/>
              <w:left w:w="108" w:type="dxa"/>
              <w:bottom w:w="0" w:type="dxa"/>
              <w:right w:w="108" w:type="dxa"/>
            </w:tcMar>
            <w:vAlign w:val="center"/>
            <w:hideMark/>
          </w:tcPr>
          <w:p w14:paraId="0BCB342B"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88/3</w:t>
            </w:r>
          </w:p>
        </w:tc>
        <w:tc>
          <w:tcPr>
            <w:tcW w:w="0" w:type="auto"/>
            <w:tcBorders>
              <w:top w:val="single" w:sz="4" w:space="0" w:color="000000"/>
            </w:tcBorders>
            <w:shd w:val="clear" w:color="auto" w:fill="FFFFFF"/>
            <w:tcMar>
              <w:top w:w="0" w:type="dxa"/>
              <w:left w:w="108" w:type="dxa"/>
              <w:bottom w:w="0" w:type="dxa"/>
              <w:right w:w="108" w:type="dxa"/>
            </w:tcMar>
            <w:vAlign w:val="center"/>
            <w:hideMark/>
          </w:tcPr>
          <w:p w14:paraId="0D9D16E3"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01/1</w:t>
            </w:r>
          </w:p>
        </w:tc>
        <w:tc>
          <w:tcPr>
            <w:tcW w:w="0" w:type="auto"/>
            <w:tcBorders>
              <w:top w:val="single" w:sz="4" w:space="0" w:color="000000"/>
            </w:tcBorders>
            <w:tcMar>
              <w:top w:w="0" w:type="dxa"/>
              <w:left w:w="108" w:type="dxa"/>
              <w:bottom w:w="0" w:type="dxa"/>
              <w:right w:w="108" w:type="dxa"/>
            </w:tcMar>
            <w:vAlign w:val="center"/>
            <w:hideMark/>
          </w:tcPr>
          <w:p w14:paraId="5E83BDF5"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612/0-</w:t>
            </w:r>
          </w:p>
        </w:tc>
        <w:tc>
          <w:tcPr>
            <w:tcW w:w="0" w:type="auto"/>
            <w:tcBorders>
              <w:top w:val="single" w:sz="4" w:space="0" w:color="000000"/>
            </w:tcBorders>
            <w:tcMar>
              <w:top w:w="0" w:type="dxa"/>
              <w:left w:w="108" w:type="dxa"/>
              <w:bottom w:w="0" w:type="dxa"/>
              <w:right w:w="108" w:type="dxa"/>
            </w:tcMar>
            <w:vAlign w:val="center"/>
            <w:hideMark/>
          </w:tcPr>
          <w:p w14:paraId="7F1B4262"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618/0-</w:t>
            </w:r>
          </w:p>
        </w:tc>
      </w:tr>
      <w:tr w:rsidR="0080274F" w:rsidRPr="0080274F" w14:paraId="74719A17" w14:textId="77777777" w:rsidTr="0080274F">
        <w:trPr>
          <w:trHeight w:val="432"/>
          <w:jc w:val="center"/>
        </w:trPr>
        <w:tc>
          <w:tcPr>
            <w:tcW w:w="0" w:type="auto"/>
            <w:vMerge/>
            <w:tcBorders>
              <w:top w:val="single" w:sz="4" w:space="0" w:color="000000"/>
            </w:tcBorders>
            <w:vAlign w:val="center"/>
            <w:hideMark/>
          </w:tcPr>
          <w:p w14:paraId="376C9701" w14:textId="77777777" w:rsidR="0080274F" w:rsidRPr="0080274F" w:rsidRDefault="0080274F" w:rsidP="0080274F">
            <w:pPr>
              <w:bidi/>
              <w:spacing w:after="0"/>
              <w:jc w:val="both"/>
              <w:rPr>
                <w:rFonts w:ascii="Calibri" w:hAnsi="Calibri" w:cs="B Mitra"/>
                <w:color w:val="auto"/>
                <w:sz w:val="20"/>
                <w:szCs w:val="20"/>
              </w:rPr>
            </w:pPr>
          </w:p>
        </w:tc>
        <w:tc>
          <w:tcPr>
            <w:tcW w:w="0" w:type="auto"/>
            <w:shd w:val="clear" w:color="auto" w:fill="FFFFFF"/>
            <w:tcMar>
              <w:top w:w="0" w:type="dxa"/>
              <w:left w:w="108" w:type="dxa"/>
              <w:bottom w:w="0" w:type="dxa"/>
              <w:right w:w="108" w:type="dxa"/>
            </w:tcMar>
            <w:vAlign w:val="center"/>
            <w:hideMark/>
          </w:tcPr>
          <w:p w14:paraId="5BE9D3EF"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تصمیم گیری مبتنی بر هوش مصنوعی</w:t>
            </w:r>
          </w:p>
        </w:tc>
        <w:tc>
          <w:tcPr>
            <w:tcW w:w="0" w:type="auto"/>
            <w:shd w:val="clear" w:color="auto" w:fill="FFFFFF"/>
            <w:tcMar>
              <w:top w:w="0" w:type="dxa"/>
              <w:left w:w="108" w:type="dxa"/>
              <w:bottom w:w="0" w:type="dxa"/>
              <w:right w:w="108" w:type="dxa"/>
            </w:tcMar>
            <w:vAlign w:val="center"/>
            <w:hideMark/>
          </w:tcPr>
          <w:p w14:paraId="3474581C"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95/3</w:t>
            </w:r>
          </w:p>
        </w:tc>
        <w:tc>
          <w:tcPr>
            <w:tcW w:w="0" w:type="auto"/>
            <w:shd w:val="clear" w:color="auto" w:fill="FFFFFF"/>
            <w:tcMar>
              <w:top w:w="0" w:type="dxa"/>
              <w:left w:w="108" w:type="dxa"/>
              <w:bottom w:w="0" w:type="dxa"/>
              <w:right w:w="108" w:type="dxa"/>
            </w:tcMar>
            <w:vAlign w:val="center"/>
            <w:hideMark/>
          </w:tcPr>
          <w:p w14:paraId="6E64ED4E"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68/0</w:t>
            </w:r>
          </w:p>
        </w:tc>
        <w:tc>
          <w:tcPr>
            <w:tcW w:w="0" w:type="auto"/>
            <w:tcMar>
              <w:top w:w="0" w:type="dxa"/>
              <w:left w:w="108" w:type="dxa"/>
              <w:bottom w:w="0" w:type="dxa"/>
              <w:right w:w="108" w:type="dxa"/>
            </w:tcMar>
            <w:vAlign w:val="center"/>
            <w:hideMark/>
          </w:tcPr>
          <w:p w14:paraId="30F0BFF3"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491/0-</w:t>
            </w:r>
          </w:p>
        </w:tc>
        <w:tc>
          <w:tcPr>
            <w:tcW w:w="0" w:type="auto"/>
            <w:tcMar>
              <w:top w:w="0" w:type="dxa"/>
              <w:left w:w="108" w:type="dxa"/>
              <w:bottom w:w="0" w:type="dxa"/>
              <w:right w:w="108" w:type="dxa"/>
            </w:tcMar>
            <w:vAlign w:val="center"/>
            <w:hideMark/>
          </w:tcPr>
          <w:p w14:paraId="1F009570"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364/0-</w:t>
            </w:r>
          </w:p>
        </w:tc>
      </w:tr>
      <w:tr w:rsidR="0080274F" w:rsidRPr="0080274F" w14:paraId="08AB58A8" w14:textId="77777777" w:rsidTr="0080274F">
        <w:trPr>
          <w:trHeight w:val="432"/>
          <w:jc w:val="center"/>
        </w:trPr>
        <w:tc>
          <w:tcPr>
            <w:tcW w:w="0" w:type="auto"/>
            <w:vMerge/>
            <w:tcBorders>
              <w:top w:val="single" w:sz="4" w:space="0" w:color="000000"/>
            </w:tcBorders>
            <w:vAlign w:val="center"/>
            <w:hideMark/>
          </w:tcPr>
          <w:p w14:paraId="45314B3B" w14:textId="77777777" w:rsidR="0080274F" w:rsidRPr="0080274F" w:rsidRDefault="0080274F" w:rsidP="0080274F">
            <w:pPr>
              <w:bidi/>
              <w:spacing w:after="0"/>
              <w:jc w:val="both"/>
              <w:rPr>
                <w:rFonts w:ascii="Calibri" w:hAnsi="Calibri" w:cs="B Mitra"/>
                <w:color w:val="auto"/>
                <w:sz w:val="20"/>
                <w:szCs w:val="20"/>
              </w:rPr>
            </w:pPr>
          </w:p>
        </w:tc>
        <w:tc>
          <w:tcPr>
            <w:tcW w:w="0" w:type="auto"/>
            <w:shd w:val="clear" w:color="auto" w:fill="FFFFFF"/>
            <w:tcMar>
              <w:top w:w="0" w:type="dxa"/>
              <w:left w:w="108" w:type="dxa"/>
              <w:bottom w:w="0" w:type="dxa"/>
              <w:right w:w="108" w:type="dxa"/>
            </w:tcMar>
            <w:vAlign w:val="center"/>
            <w:hideMark/>
          </w:tcPr>
          <w:p w14:paraId="0F1FFF69"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زیرساخت های هوش مصنوعی</w:t>
            </w:r>
          </w:p>
        </w:tc>
        <w:tc>
          <w:tcPr>
            <w:tcW w:w="0" w:type="auto"/>
            <w:shd w:val="clear" w:color="auto" w:fill="FFFFFF"/>
            <w:tcMar>
              <w:top w:w="0" w:type="dxa"/>
              <w:left w:w="108" w:type="dxa"/>
              <w:bottom w:w="0" w:type="dxa"/>
              <w:right w:w="108" w:type="dxa"/>
            </w:tcMar>
            <w:vAlign w:val="center"/>
            <w:hideMark/>
          </w:tcPr>
          <w:p w14:paraId="599624FA"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66/3</w:t>
            </w:r>
          </w:p>
        </w:tc>
        <w:tc>
          <w:tcPr>
            <w:tcW w:w="0" w:type="auto"/>
            <w:shd w:val="clear" w:color="auto" w:fill="FFFFFF"/>
            <w:tcMar>
              <w:top w:w="0" w:type="dxa"/>
              <w:left w:w="108" w:type="dxa"/>
              <w:bottom w:w="0" w:type="dxa"/>
              <w:right w:w="108" w:type="dxa"/>
            </w:tcMar>
            <w:vAlign w:val="center"/>
            <w:hideMark/>
          </w:tcPr>
          <w:p w14:paraId="70156FBF"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84/0</w:t>
            </w:r>
          </w:p>
        </w:tc>
        <w:tc>
          <w:tcPr>
            <w:tcW w:w="0" w:type="auto"/>
            <w:tcMar>
              <w:top w:w="0" w:type="dxa"/>
              <w:left w:w="108" w:type="dxa"/>
              <w:bottom w:w="0" w:type="dxa"/>
              <w:right w:w="108" w:type="dxa"/>
            </w:tcMar>
            <w:vAlign w:val="center"/>
            <w:hideMark/>
          </w:tcPr>
          <w:p w14:paraId="016CE5EE"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495/0-</w:t>
            </w:r>
          </w:p>
        </w:tc>
        <w:tc>
          <w:tcPr>
            <w:tcW w:w="0" w:type="auto"/>
            <w:tcMar>
              <w:top w:w="0" w:type="dxa"/>
              <w:left w:w="108" w:type="dxa"/>
              <w:bottom w:w="0" w:type="dxa"/>
              <w:right w:w="108" w:type="dxa"/>
            </w:tcMar>
            <w:vAlign w:val="center"/>
            <w:hideMark/>
          </w:tcPr>
          <w:p w14:paraId="49BD9288"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369/0-</w:t>
            </w:r>
          </w:p>
        </w:tc>
      </w:tr>
      <w:tr w:rsidR="0080274F" w:rsidRPr="0080274F" w14:paraId="2123D71C" w14:textId="77777777" w:rsidTr="0080274F">
        <w:trPr>
          <w:trHeight w:val="432"/>
          <w:jc w:val="center"/>
        </w:trPr>
        <w:tc>
          <w:tcPr>
            <w:tcW w:w="0" w:type="auto"/>
            <w:vMerge/>
            <w:tcBorders>
              <w:top w:val="single" w:sz="4" w:space="0" w:color="000000"/>
            </w:tcBorders>
            <w:vAlign w:val="center"/>
            <w:hideMark/>
          </w:tcPr>
          <w:p w14:paraId="3074DD87" w14:textId="77777777" w:rsidR="0080274F" w:rsidRPr="0080274F" w:rsidRDefault="0080274F" w:rsidP="0080274F">
            <w:pPr>
              <w:bidi/>
              <w:spacing w:after="0"/>
              <w:jc w:val="both"/>
              <w:rPr>
                <w:rFonts w:ascii="Calibri" w:hAnsi="Calibri" w:cs="B Mitra"/>
                <w:color w:val="auto"/>
                <w:sz w:val="20"/>
                <w:szCs w:val="20"/>
              </w:rPr>
            </w:pPr>
          </w:p>
        </w:tc>
        <w:tc>
          <w:tcPr>
            <w:tcW w:w="0" w:type="auto"/>
            <w:shd w:val="clear" w:color="auto" w:fill="FFFFFF"/>
            <w:tcMar>
              <w:top w:w="0" w:type="dxa"/>
              <w:left w:w="108" w:type="dxa"/>
              <w:bottom w:w="0" w:type="dxa"/>
              <w:right w:w="108" w:type="dxa"/>
            </w:tcMar>
            <w:vAlign w:val="center"/>
            <w:hideMark/>
          </w:tcPr>
          <w:p w14:paraId="0E635C3D"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مهارت های هوش مصنوعی</w:t>
            </w:r>
          </w:p>
        </w:tc>
        <w:tc>
          <w:tcPr>
            <w:tcW w:w="0" w:type="auto"/>
            <w:shd w:val="clear" w:color="auto" w:fill="FFFFFF"/>
            <w:tcMar>
              <w:top w:w="0" w:type="dxa"/>
              <w:left w:w="108" w:type="dxa"/>
              <w:bottom w:w="0" w:type="dxa"/>
              <w:right w:w="108" w:type="dxa"/>
            </w:tcMar>
            <w:vAlign w:val="center"/>
            <w:hideMark/>
          </w:tcPr>
          <w:p w14:paraId="14D63B9F"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75/3</w:t>
            </w:r>
          </w:p>
        </w:tc>
        <w:tc>
          <w:tcPr>
            <w:tcW w:w="0" w:type="auto"/>
            <w:shd w:val="clear" w:color="auto" w:fill="FFFFFF"/>
            <w:tcMar>
              <w:top w:w="0" w:type="dxa"/>
              <w:left w:w="108" w:type="dxa"/>
              <w:bottom w:w="0" w:type="dxa"/>
              <w:right w:w="108" w:type="dxa"/>
            </w:tcMar>
            <w:vAlign w:val="center"/>
            <w:hideMark/>
          </w:tcPr>
          <w:p w14:paraId="79BA03B9"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90/0</w:t>
            </w:r>
          </w:p>
        </w:tc>
        <w:tc>
          <w:tcPr>
            <w:tcW w:w="0" w:type="auto"/>
            <w:tcMar>
              <w:top w:w="0" w:type="dxa"/>
              <w:left w:w="108" w:type="dxa"/>
              <w:bottom w:w="0" w:type="dxa"/>
              <w:right w:w="108" w:type="dxa"/>
            </w:tcMar>
            <w:vAlign w:val="center"/>
            <w:hideMark/>
          </w:tcPr>
          <w:p w14:paraId="702DBC8D"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462/0-</w:t>
            </w:r>
          </w:p>
        </w:tc>
        <w:tc>
          <w:tcPr>
            <w:tcW w:w="0" w:type="auto"/>
            <w:tcMar>
              <w:top w:w="0" w:type="dxa"/>
              <w:left w:w="108" w:type="dxa"/>
              <w:bottom w:w="0" w:type="dxa"/>
              <w:right w:w="108" w:type="dxa"/>
            </w:tcMar>
            <w:vAlign w:val="center"/>
            <w:hideMark/>
          </w:tcPr>
          <w:p w14:paraId="25A7603D"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622/0-</w:t>
            </w:r>
          </w:p>
        </w:tc>
      </w:tr>
      <w:tr w:rsidR="0080274F" w:rsidRPr="0080274F" w14:paraId="3064F5B9" w14:textId="77777777" w:rsidTr="0080274F">
        <w:trPr>
          <w:trHeight w:val="432"/>
          <w:jc w:val="center"/>
        </w:trPr>
        <w:tc>
          <w:tcPr>
            <w:tcW w:w="0" w:type="auto"/>
            <w:vMerge/>
            <w:tcBorders>
              <w:top w:val="single" w:sz="4" w:space="0" w:color="000000"/>
            </w:tcBorders>
            <w:vAlign w:val="center"/>
            <w:hideMark/>
          </w:tcPr>
          <w:p w14:paraId="77000391" w14:textId="77777777" w:rsidR="0080274F" w:rsidRPr="0080274F" w:rsidRDefault="0080274F" w:rsidP="0080274F">
            <w:pPr>
              <w:bidi/>
              <w:spacing w:after="0"/>
              <w:jc w:val="both"/>
              <w:rPr>
                <w:rFonts w:ascii="Calibri" w:hAnsi="Calibri" w:cs="B Mitra"/>
                <w:color w:val="auto"/>
                <w:sz w:val="20"/>
                <w:szCs w:val="20"/>
              </w:rPr>
            </w:pPr>
          </w:p>
        </w:tc>
        <w:tc>
          <w:tcPr>
            <w:tcW w:w="0" w:type="auto"/>
            <w:shd w:val="clear" w:color="auto" w:fill="FFFFFF"/>
            <w:tcMar>
              <w:top w:w="0" w:type="dxa"/>
              <w:left w:w="108" w:type="dxa"/>
              <w:bottom w:w="0" w:type="dxa"/>
              <w:right w:w="108" w:type="dxa"/>
            </w:tcMar>
            <w:vAlign w:val="center"/>
            <w:hideMark/>
          </w:tcPr>
          <w:p w14:paraId="5695CCEF"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تمایل به هوش مصنوعی</w:t>
            </w:r>
          </w:p>
        </w:tc>
        <w:tc>
          <w:tcPr>
            <w:tcW w:w="0" w:type="auto"/>
            <w:shd w:val="clear" w:color="auto" w:fill="FFFFFF"/>
            <w:tcMar>
              <w:top w:w="0" w:type="dxa"/>
              <w:left w:w="108" w:type="dxa"/>
              <w:bottom w:w="0" w:type="dxa"/>
              <w:right w:w="108" w:type="dxa"/>
            </w:tcMar>
            <w:vAlign w:val="center"/>
            <w:hideMark/>
          </w:tcPr>
          <w:p w14:paraId="4BE3BF05"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81/3</w:t>
            </w:r>
          </w:p>
        </w:tc>
        <w:tc>
          <w:tcPr>
            <w:tcW w:w="0" w:type="auto"/>
            <w:shd w:val="clear" w:color="auto" w:fill="FFFFFF"/>
            <w:tcMar>
              <w:top w:w="0" w:type="dxa"/>
              <w:left w:w="108" w:type="dxa"/>
              <w:bottom w:w="0" w:type="dxa"/>
              <w:right w:w="108" w:type="dxa"/>
            </w:tcMar>
            <w:vAlign w:val="center"/>
            <w:hideMark/>
          </w:tcPr>
          <w:p w14:paraId="7B24069E"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97/0</w:t>
            </w:r>
          </w:p>
        </w:tc>
        <w:tc>
          <w:tcPr>
            <w:tcW w:w="0" w:type="auto"/>
            <w:tcMar>
              <w:top w:w="0" w:type="dxa"/>
              <w:left w:w="108" w:type="dxa"/>
              <w:bottom w:w="0" w:type="dxa"/>
              <w:right w:w="108" w:type="dxa"/>
            </w:tcMar>
            <w:vAlign w:val="center"/>
            <w:hideMark/>
          </w:tcPr>
          <w:p w14:paraId="301ED981"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538/0-</w:t>
            </w:r>
          </w:p>
        </w:tc>
        <w:tc>
          <w:tcPr>
            <w:tcW w:w="0" w:type="auto"/>
            <w:tcMar>
              <w:top w:w="0" w:type="dxa"/>
              <w:left w:w="108" w:type="dxa"/>
              <w:bottom w:w="0" w:type="dxa"/>
              <w:right w:w="108" w:type="dxa"/>
            </w:tcMar>
            <w:vAlign w:val="center"/>
            <w:hideMark/>
          </w:tcPr>
          <w:p w14:paraId="2A8AF851"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755/0-</w:t>
            </w:r>
          </w:p>
        </w:tc>
      </w:tr>
      <w:tr w:rsidR="0080274F" w:rsidRPr="0080274F" w14:paraId="1903875C" w14:textId="77777777" w:rsidTr="0080274F">
        <w:trPr>
          <w:trHeight w:val="432"/>
          <w:jc w:val="center"/>
        </w:trPr>
        <w:tc>
          <w:tcPr>
            <w:tcW w:w="0" w:type="auto"/>
            <w:vMerge/>
            <w:tcBorders>
              <w:top w:val="single" w:sz="4" w:space="0" w:color="000000"/>
            </w:tcBorders>
            <w:vAlign w:val="center"/>
            <w:hideMark/>
          </w:tcPr>
          <w:p w14:paraId="2C3379D3" w14:textId="77777777" w:rsidR="0080274F" w:rsidRPr="0080274F" w:rsidRDefault="0080274F" w:rsidP="0080274F">
            <w:pPr>
              <w:bidi/>
              <w:spacing w:after="0"/>
              <w:jc w:val="both"/>
              <w:rPr>
                <w:rFonts w:ascii="Calibri" w:hAnsi="Calibri" w:cs="B Mitra"/>
                <w:color w:val="auto"/>
                <w:sz w:val="20"/>
                <w:szCs w:val="20"/>
              </w:rPr>
            </w:pPr>
          </w:p>
        </w:tc>
        <w:tc>
          <w:tcPr>
            <w:tcW w:w="0" w:type="auto"/>
            <w:shd w:val="clear" w:color="auto" w:fill="FFFFFF"/>
            <w:tcMar>
              <w:top w:w="0" w:type="dxa"/>
              <w:left w:w="108" w:type="dxa"/>
              <w:bottom w:w="0" w:type="dxa"/>
              <w:right w:w="108" w:type="dxa"/>
            </w:tcMar>
            <w:vAlign w:val="center"/>
            <w:hideMark/>
          </w:tcPr>
          <w:p w14:paraId="4DD54F4B"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نمره کل</w:t>
            </w:r>
          </w:p>
        </w:tc>
        <w:tc>
          <w:tcPr>
            <w:tcW w:w="0" w:type="auto"/>
            <w:shd w:val="clear" w:color="auto" w:fill="FFFFFF"/>
            <w:tcMar>
              <w:top w:w="0" w:type="dxa"/>
              <w:left w:w="108" w:type="dxa"/>
              <w:bottom w:w="0" w:type="dxa"/>
              <w:right w:w="108" w:type="dxa"/>
            </w:tcMar>
            <w:vAlign w:val="center"/>
            <w:hideMark/>
          </w:tcPr>
          <w:p w14:paraId="0B4FE091"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81/3</w:t>
            </w:r>
          </w:p>
        </w:tc>
        <w:tc>
          <w:tcPr>
            <w:tcW w:w="0" w:type="auto"/>
            <w:shd w:val="clear" w:color="auto" w:fill="FFFFFF"/>
            <w:tcMar>
              <w:top w:w="0" w:type="dxa"/>
              <w:left w:w="108" w:type="dxa"/>
              <w:bottom w:w="0" w:type="dxa"/>
              <w:right w:w="108" w:type="dxa"/>
            </w:tcMar>
            <w:vAlign w:val="center"/>
            <w:hideMark/>
          </w:tcPr>
          <w:p w14:paraId="1266D8DF"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74/0</w:t>
            </w:r>
          </w:p>
        </w:tc>
        <w:tc>
          <w:tcPr>
            <w:tcW w:w="0" w:type="auto"/>
            <w:tcMar>
              <w:top w:w="0" w:type="dxa"/>
              <w:left w:w="108" w:type="dxa"/>
              <w:bottom w:w="0" w:type="dxa"/>
              <w:right w:w="108" w:type="dxa"/>
            </w:tcMar>
            <w:vAlign w:val="center"/>
            <w:hideMark/>
          </w:tcPr>
          <w:p w14:paraId="0E9A8D59"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370/0-</w:t>
            </w:r>
          </w:p>
        </w:tc>
        <w:tc>
          <w:tcPr>
            <w:tcW w:w="0" w:type="auto"/>
            <w:tcMar>
              <w:top w:w="0" w:type="dxa"/>
              <w:left w:w="108" w:type="dxa"/>
              <w:bottom w:w="0" w:type="dxa"/>
              <w:right w:w="108" w:type="dxa"/>
            </w:tcMar>
            <w:vAlign w:val="center"/>
            <w:hideMark/>
          </w:tcPr>
          <w:p w14:paraId="5A2D5ADC"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124/1-</w:t>
            </w:r>
          </w:p>
        </w:tc>
      </w:tr>
      <w:tr w:rsidR="0080274F" w:rsidRPr="0080274F" w14:paraId="1A99FF9B" w14:textId="77777777" w:rsidTr="0080274F">
        <w:trPr>
          <w:trHeight w:val="432"/>
          <w:jc w:val="center"/>
        </w:trPr>
        <w:tc>
          <w:tcPr>
            <w:tcW w:w="0" w:type="auto"/>
            <w:vAlign w:val="center"/>
          </w:tcPr>
          <w:p w14:paraId="376C9B4E" w14:textId="77777777" w:rsidR="0080274F" w:rsidRPr="0080274F" w:rsidRDefault="0080274F" w:rsidP="0080274F">
            <w:pPr>
              <w:bidi/>
              <w:spacing w:after="0"/>
              <w:jc w:val="both"/>
              <w:rPr>
                <w:rFonts w:ascii="Calibri" w:hAnsi="Calibri" w:cs="B Mitra"/>
                <w:color w:val="auto"/>
                <w:sz w:val="20"/>
                <w:szCs w:val="20"/>
              </w:rPr>
            </w:pPr>
          </w:p>
        </w:tc>
        <w:tc>
          <w:tcPr>
            <w:tcW w:w="0" w:type="auto"/>
            <w:shd w:val="clear" w:color="auto" w:fill="FFFFFF"/>
            <w:tcMar>
              <w:top w:w="0" w:type="dxa"/>
              <w:left w:w="108" w:type="dxa"/>
              <w:bottom w:w="0" w:type="dxa"/>
              <w:right w:w="108" w:type="dxa"/>
            </w:tcMar>
            <w:vAlign w:val="center"/>
          </w:tcPr>
          <w:p w14:paraId="5C8ED2BB"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تغییر در روش های انجام کار</w:t>
            </w:r>
          </w:p>
        </w:tc>
        <w:tc>
          <w:tcPr>
            <w:tcW w:w="0" w:type="auto"/>
            <w:shd w:val="clear" w:color="auto" w:fill="FFFFFF"/>
            <w:tcMar>
              <w:top w:w="0" w:type="dxa"/>
              <w:left w:w="108" w:type="dxa"/>
              <w:bottom w:w="0" w:type="dxa"/>
              <w:right w:w="108" w:type="dxa"/>
            </w:tcMar>
            <w:vAlign w:val="center"/>
          </w:tcPr>
          <w:p w14:paraId="6E373024"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74/3</w:t>
            </w:r>
          </w:p>
        </w:tc>
        <w:tc>
          <w:tcPr>
            <w:tcW w:w="0" w:type="auto"/>
            <w:shd w:val="clear" w:color="auto" w:fill="FFFFFF"/>
            <w:tcMar>
              <w:top w:w="0" w:type="dxa"/>
              <w:left w:w="108" w:type="dxa"/>
              <w:bottom w:w="0" w:type="dxa"/>
              <w:right w:w="108" w:type="dxa"/>
            </w:tcMar>
            <w:vAlign w:val="center"/>
          </w:tcPr>
          <w:p w14:paraId="563EB79C"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76/0</w:t>
            </w:r>
          </w:p>
        </w:tc>
        <w:tc>
          <w:tcPr>
            <w:tcW w:w="0" w:type="auto"/>
            <w:tcMar>
              <w:top w:w="0" w:type="dxa"/>
              <w:left w:w="108" w:type="dxa"/>
              <w:bottom w:w="0" w:type="dxa"/>
              <w:right w:w="108" w:type="dxa"/>
            </w:tcMar>
            <w:vAlign w:val="center"/>
          </w:tcPr>
          <w:p w14:paraId="3F16B01E"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306/0-</w:t>
            </w:r>
          </w:p>
        </w:tc>
        <w:tc>
          <w:tcPr>
            <w:tcW w:w="0" w:type="auto"/>
            <w:tcMar>
              <w:top w:w="0" w:type="dxa"/>
              <w:left w:w="108" w:type="dxa"/>
              <w:bottom w:w="0" w:type="dxa"/>
              <w:right w:w="108" w:type="dxa"/>
            </w:tcMar>
            <w:vAlign w:val="center"/>
          </w:tcPr>
          <w:p w14:paraId="646F3D92"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682/0-</w:t>
            </w:r>
          </w:p>
        </w:tc>
      </w:tr>
      <w:tr w:rsidR="0080274F" w:rsidRPr="0080274F" w14:paraId="7C0A3B68" w14:textId="77777777" w:rsidTr="0080274F">
        <w:trPr>
          <w:trHeight w:val="432"/>
          <w:jc w:val="center"/>
        </w:trPr>
        <w:tc>
          <w:tcPr>
            <w:tcW w:w="0" w:type="auto"/>
            <w:vAlign w:val="center"/>
          </w:tcPr>
          <w:p w14:paraId="20EF9090" w14:textId="77777777" w:rsidR="0080274F" w:rsidRPr="0080274F" w:rsidRDefault="0080274F" w:rsidP="0080274F">
            <w:pPr>
              <w:bidi/>
              <w:spacing w:after="0"/>
              <w:jc w:val="both"/>
              <w:rPr>
                <w:rFonts w:ascii="Calibri" w:hAnsi="Calibri" w:cs="B Mitra"/>
                <w:color w:val="auto"/>
                <w:sz w:val="20"/>
                <w:szCs w:val="20"/>
              </w:rPr>
            </w:pPr>
          </w:p>
        </w:tc>
        <w:tc>
          <w:tcPr>
            <w:tcW w:w="0" w:type="auto"/>
            <w:shd w:val="clear" w:color="auto" w:fill="FFFFFF"/>
            <w:tcMar>
              <w:top w:w="0" w:type="dxa"/>
              <w:left w:w="108" w:type="dxa"/>
              <w:bottom w:w="0" w:type="dxa"/>
              <w:right w:w="108" w:type="dxa"/>
            </w:tcMar>
            <w:vAlign w:val="center"/>
          </w:tcPr>
          <w:p w14:paraId="2189A115"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توجه به نتایج بلندمدت</w:t>
            </w:r>
          </w:p>
        </w:tc>
        <w:tc>
          <w:tcPr>
            <w:tcW w:w="0" w:type="auto"/>
            <w:shd w:val="clear" w:color="auto" w:fill="FFFFFF"/>
            <w:tcMar>
              <w:top w:w="0" w:type="dxa"/>
              <w:left w:w="108" w:type="dxa"/>
              <w:bottom w:w="0" w:type="dxa"/>
              <w:right w:w="108" w:type="dxa"/>
            </w:tcMar>
            <w:vAlign w:val="center"/>
          </w:tcPr>
          <w:p w14:paraId="37F56205"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54/3</w:t>
            </w:r>
          </w:p>
        </w:tc>
        <w:tc>
          <w:tcPr>
            <w:tcW w:w="0" w:type="auto"/>
            <w:shd w:val="clear" w:color="auto" w:fill="FFFFFF"/>
            <w:tcMar>
              <w:top w:w="0" w:type="dxa"/>
              <w:left w:w="108" w:type="dxa"/>
              <w:bottom w:w="0" w:type="dxa"/>
              <w:right w:w="108" w:type="dxa"/>
            </w:tcMar>
            <w:vAlign w:val="center"/>
          </w:tcPr>
          <w:p w14:paraId="5BBE26EB"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09/1</w:t>
            </w:r>
          </w:p>
        </w:tc>
        <w:tc>
          <w:tcPr>
            <w:tcW w:w="0" w:type="auto"/>
            <w:tcMar>
              <w:top w:w="0" w:type="dxa"/>
              <w:left w:w="108" w:type="dxa"/>
              <w:bottom w:w="0" w:type="dxa"/>
              <w:right w:w="108" w:type="dxa"/>
            </w:tcMar>
            <w:vAlign w:val="center"/>
          </w:tcPr>
          <w:p w14:paraId="28E7DBB1"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448/0-</w:t>
            </w:r>
          </w:p>
        </w:tc>
        <w:tc>
          <w:tcPr>
            <w:tcW w:w="0" w:type="auto"/>
            <w:tcMar>
              <w:top w:w="0" w:type="dxa"/>
              <w:left w:w="108" w:type="dxa"/>
              <w:bottom w:w="0" w:type="dxa"/>
              <w:right w:w="108" w:type="dxa"/>
            </w:tcMar>
            <w:vAlign w:val="center"/>
          </w:tcPr>
          <w:p w14:paraId="61E3D25E"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594/0-</w:t>
            </w:r>
          </w:p>
        </w:tc>
      </w:tr>
      <w:tr w:rsidR="0080274F" w:rsidRPr="0080274F" w14:paraId="0CBC1A9C" w14:textId="77777777" w:rsidTr="0080274F">
        <w:trPr>
          <w:trHeight w:val="432"/>
          <w:jc w:val="center"/>
        </w:trPr>
        <w:tc>
          <w:tcPr>
            <w:tcW w:w="0" w:type="auto"/>
            <w:vAlign w:val="center"/>
          </w:tcPr>
          <w:p w14:paraId="2F960E20" w14:textId="77777777" w:rsidR="0080274F" w:rsidRPr="0080274F" w:rsidRDefault="0080274F" w:rsidP="0080274F">
            <w:pPr>
              <w:bidi/>
              <w:spacing w:after="0"/>
              <w:jc w:val="both"/>
              <w:rPr>
                <w:rFonts w:ascii="Calibri" w:hAnsi="Calibri" w:cs="B Mitra"/>
                <w:color w:val="auto"/>
                <w:sz w:val="20"/>
                <w:szCs w:val="20"/>
              </w:rPr>
            </w:pPr>
            <w:r w:rsidRPr="0080274F">
              <w:rPr>
                <w:rFonts w:ascii="Calibri" w:hAnsi="Calibri" w:cs="B Mitra" w:hint="cs"/>
                <w:color w:val="auto"/>
                <w:sz w:val="20"/>
                <w:szCs w:val="20"/>
                <w:rtl/>
              </w:rPr>
              <w:t>نوآوری های آموزشی</w:t>
            </w:r>
          </w:p>
        </w:tc>
        <w:tc>
          <w:tcPr>
            <w:tcW w:w="0" w:type="auto"/>
            <w:shd w:val="clear" w:color="auto" w:fill="FFFFFF"/>
            <w:tcMar>
              <w:top w:w="0" w:type="dxa"/>
              <w:left w:w="108" w:type="dxa"/>
              <w:bottom w:w="0" w:type="dxa"/>
              <w:right w:w="108" w:type="dxa"/>
            </w:tcMar>
            <w:vAlign w:val="center"/>
          </w:tcPr>
          <w:p w14:paraId="2AA8B984"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توجه به مسائل و مشکلات</w:t>
            </w:r>
          </w:p>
        </w:tc>
        <w:tc>
          <w:tcPr>
            <w:tcW w:w="0" w:type="auto"/>
            <w:shd w:val="clear" w:color="auto" w:fill="FFFFFF"/>
            <w:tcMar>
              <w:top w:w="0" w:type="dxa"/>
              <w:left w:w="108" w:type="dxa"/>
              <w:bottom w:w="0" w:type="dxa"/>
              <w:right w:w="108" w:type="dxa"/>
            </w:tcMar>
            <w:vAlign w:val="center"/>
          </w:tcPr>
          <w:p w14:paraId="25E1D944"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66/3</w:t>
            </w:r>
          </w:p>
        </w:tc>
        <w:tc>
          <w:tcPr>
            <w:tcW w:w="0" w:type="auto"/>
            <w:shd w:val="clear" w:color="auto" w:fill="FFFFFF"/>
            <w:tcMar>
              <w:top w:w="0" w:type="dxa"/>
              <w:left w:w="108" w:type="dxa"/>
              <w:bottom w:w="0" w:type="dxa"/>
              <w:right w:w="108" w:type="dxa"/>
            </w:tcMar>
            <w:vAlign w:val="center"/>
          </w:tcPr>
          <w:p w14:paraId="6458D726"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76/0</w:t>
            </w:r>
          </w:p>
        </w:tc>
        <w:tc>
          <w:tcPr>
            <w:tcW w:w="0" w:type="auto"/>
            <w:tcMar>
              <w:top w:w="0" w:type="dxa"/>
              <w:left w:w="108" w:type="dxa"/>
              <w:bottom w:w="0" w:type="dxa"/>
              <w:right w:w="108" w:type="dxa"/>
            </w:tcMar>
            <w:vAlign w:val="center"/>
          </w:tcPr>
          <w:p w14:paraId="3F42B7A7"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084/0-</w:t>
            </w:r>
          </w:p>
        </w:tc>
        <w:tc>
          <w:tcPr>
            <w:tcW w:w="0" w:type="auto"/>
            <w:tcMar>
              <w:top w:w="0" w:type="dxa"/>
              <w:left w:w="108" w:type="dxa"/>
              <w:bottom w:w="0" w:type="dxa"/>
              <w:right w:w="108" w:type="dxa"/>
            </w:tcMar>
            <w:vAlign w:val="center"/>
          </w:tcPr>
          <w:p w14:paraId="7D8C5C41"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829/0-</w:t>
            </w:r>
          </w:p>
        </w:tc>
      </w:tr>
      <w:tr w:rsidR="0080274F" w:rsidRPr="0080274F" w14:paraId="5258FB29" w14:textId="77777777" w:rsidTr="0080274F">
        <w:trPr>
          <w:trHeight w:val="432"/>
          <w:jc w:val="center"/>
        </w:trPr>
        <w:tc>
          <w:tcPr>
            <w:tcW w:w="0" w:type="auto"/>
            <w:vAlign w:val="center"/>
          </w:tcPr>
          <w:p w14:paraId="275582DA" w14:textId="77777777" w:rsidR="0080274F" w:rsidRPr="0080274F" w:rsidRDefault="0080274F" w:rsidP="0080274F">
            <w:pPr>
              <w:bidi/>
              <w:spacing w:after="0"/>
              <w:jc w:val="both"/>
              <w:rPr>
                <w:rFonts w:ascii="Calibri" w:hAnsi="Calibri" w:cs="B Mitra"/>
                <w:color w:val="auto"/>
                <w:sz w:val="20"/>
                <w:szCs w:val="20"/>
              </w:rPr>
            </w:pPr>
          </w:p>
        </w:tc>
        <w:tc>
          <w:tcPr>
            <w:tcW w:w="0" w:type="auto"/>
            <w:shd w:val="clear" w:color="auto" w:fill="FFFFFF"/>
            <w:tcMar>
              <w:top w:w="0" w:type="dxa"/>
              <w:left w:w="108" w:type="dxa"/>
              <w:bottom w:w="0" w:type="dxa"/>
              <w:right w:w="108" w:type="dxa"/>
            </w:tcMar>
            <w:vAlign w:val="center"/>
          </w:tcPr>
          <w:p w14:paraId="1689B72B"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استفاده از تکنولوژی آموزشی</w:t>
            </w:r>
          </w:p>
        </w:tc>
        <w:tc>
          <w:tcPr>
            <w:tcW w:w="0" w:type="auto"/>
            <w:shd w:val="clear" w:color="auto" w:fill="FFFFFF"/>
            <w:tcMar>
              <w:top w:w="0" w:type="dxa"/>
              <w:left w:w="108" w:type="dxa"/>
              <w:bottom w:w="0" w:type="dxa"/>
              <w:right w:w="108" w:type="dxa"/>
            </w:tcMar>
            <w:vAlign w:val="center"/>
          </w:tcPr>
          <w:p w14:paraId="3C44BB85"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22/4</w:t>
            </w:r>
          </w:p>
        </w:tc>
        <w:tc>
          <w:tcPr>
            <w:tcW w:w="0" w:type="auto"/>
            <w:shd w:val="clear" w:color="auto" w:fill="FFFFFF"/>
            <w:tcMar>
              <w:top w:w="0" w:type="dxa"/>
              <w:left w:w="108" w:type="dxa"/>
              <w:bottom w:w="0" w:type="dxa"/>
              <w:right w:w="108" w:type="dxa"/>
            </w:tcMar>
            <w:vAlign w:val="center"/>
          </w:tcPr>
          <w:p w14:paraId="33DAC16C"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89/0</w:t>
            </w:r>
          </w:p>
        </w:tc>
        <w:tc>
          <w:tcPr>
            <w:tcW w:w="0" w:type="auto"/>
            <w:tcMar>
              <w:top w:w="0" w:type="dxa"/>
              <w:left w:w="108" w:type="dxa"/>
              <w:bottom w:w="0" w:type="dxa"/>
              <w:right w:w="108" w:type="dxa"/>
            </w:tcMar>
            <w:vAlign w:val="center"/>
          </w:tcPr>
          <w:p w14:paraId="6A3B197C"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142/1-</w:t>
            </w:r>
          </w:p>
        </w:tc>
        <w:tc>
          <w:tcPr>
            <w:tcW w:w="0" w:type="auto"/>
            <w:tcMar>
              <w:top w:w="0" w:type="dxa"/>
              <w:left w:w="108" w:type="dxa"/>
              <w:bottom w:w="0" w:type="dxa"/>
              <w:right w:w="108" w:type="dxa"/>
            </w:tcMar>
            <w:vAlign w:val="center"/>
          </w:tcPr>
          <w:p w14:paraId="784D8E4C"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003/2</w:t>
            </w:r>
          </w:p>
        </w:tc>
      </w:tr>
      <w:tr w:rsidR="0080274F" w:rsidRPr="0080274F" w14:paraId="0A82C43E" w14:textId="77777777" w:rsidTr="0080274F">
        <w:trPr>
          <w:trHeight w:val="432"/>
          <w:jc w:val="center"/>
        </w:trPr>
        <w:tc>
          <w:tcPr>
            <w:tcW w:w="0" w:type="auto"/>
            <w:vAlign w:val="center"/>
          </w:tcPr>
          <w:p w14:paraId="3AA82FFB" w14:textId="77777777" w:rsidR="0080274F" w:rsidRPr="0080274F" w:rsidRDefault="0080274F" w:rsidP="0080274F">
            <w:pPr>
              <w:bidi/>
              <w:spacing w:after="0"/>
              <w:jc w:val="both"/>
              <w:rPr>
                <w:rFonts w:ascii="Calibri" w:hAnsi="Calibri" w:cs="B Mitra"/>
                <w:color w:val="auto"/>
                <w:sz w:val="20"/>
                <w:szCs w:val="20"/>
              </w:rPr>
            </w:pPr>
          </w:p>
        </w:tc>
        <w:tc>
          <w:tcPr>
            <w:tcW w:w="0" w:type="auto"/>
            <w:shd w:val="clear" w:color="auto" w:fill="FFFFFF"/>
            <w:tcMar>
              <w:top w:w="0" w:type="dxa"/>
              <w:left w:w="108" w:type="dxa"/>
              <w:bottom w:w="0" w:type="dxa"/>
              <w:right w:w="108" w:type="dxa"/>
            </w:tcMar>
            <w:vAlign w:val="center"/>
          </w:tcPr>
          <w:p w14:paraId="61459316"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خلاقیت متجلی شده</w:t>
            </w:r>
          </w:p>
        </w:tc>
        <w:tc>
          <w:tcPr>
            <w:tcW w:w="0" w:type="auto"/>
            <w:shd w:val="clear" w:color="auto" w:fill="FFFFFF"/>
            <w:tcMar>
              <w:top w:w="0" w:type="dxa"/>
              <w:left w:w="108" w:type="dxa"/>
              <w:bottom w:w="0" w:type="dxa"/>
              <w:right w:w="108" w:type="dxa"/>
            </w:tcMar>
            <w:vAlign w:val="center"/>
          </w:tcPr>
          <w:p w14:paraId="4528AA34"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62/3</w:t>
            </w:r>
          </w:p>
        </w:tc>
        <w:tc>
          <w:tcPr>
            <w:tcW w:w="0" w:type="auto"/>
            <w:shd w:val="clear" w:color="auto" w:fill="FFFFFF"/>
            <w:tcMar>
              <w:top w:w="0" w:type="dxa"/>
              <w:left w:w="108" w:type="dxa"/>
              <w:bottom w:w="0" w:type="dxa"/>
              <w:right w:w="108" w:type="dxa"/>
            </w:tcMar>
            <w:vAlign w:val="center"/>
          </w:tcPr>
          <w:p w14:paraId="4416665B"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02/1</w:t>
            </w:r>
          </w:p>
        </w:tc>
        <w:tc>
          <w:tcPr>
            <w:tcW w:w="0" w:type="auto"/>
            <w:tcMar>
              <w:top w:w="0" w:type="dxa"/>
              <w:left w:w="108" w:type="dxa"/>
              <w:bottom w:w="0" w:type="dxa"/>
              <w:right w:w="108" w:type="dxa"/>
            </w:tcMar>
            <w:vAlign w:val="center"/>
          </w:tcPr>
          <w:p w14:paraId="2A618641"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660/0-</w:t>
            </w:r>
          </w:p>
        </w:tc>
        <w:tc>
          <w:tcPr>
            <w:tcW w:w="0" w:type="auto"/>
            <w:tcMar>
              <w:top w:w="0" w:type="dxa"/>
              <w:left w:w="108" w:type="dxa"/>
              <w:bottom w:w="0" w:type="dxa"/>
              <w:right w:w="108" w:type="dxa"/>
            </w:tcMar>
            <w:vAlign w:val="center"/>
          </w:tcPr>
          <w:p w14:paraId="7A68333E"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366/0-</w:t>
            </w:r>
          </w:p>
        </w:tc>
      </w:tr>
      <w:tr w:rsidR="0080274F" w:rsidRPr="0080274F" w14:paraId="7072F1A8" w14:textId="77777777" w:rsidTr="0080274F">
        <w:trPr>
          <w:trHeight w:val="432"/>
          <w:jc w:val="center"/>
        </w:trPr>
        <w:tc>
          <w:tcPr>
            <w:tcW w:w="0" w:type="auto"/>
            <w:vAlign w:val="center"/>
          </w:tcPr>
          <w:p w14:paraId="55AF3598" w14:textId="77777777" w:rsidR="0080274F" w:rsidRPr="0080274F" w:rsidRDefault="0080274F" w:rsidP="0080274F">
            <w:pPr>
              <w:bidi/>
              <w:spacing w:after="0"/>
              <w:jc w:val="both"/>
              <w:rPr>
                <w:rFonts w:ascii="Calibri" w:hAnsi="Calibri" w:cs="B Mitra"/>
                <w:color w:val="auto"/>
                <w:sz w:val="20"/>
                <w:szCs w:val="20"/>
              </w:rPr>
            </w:pPr>
          </w:p>
        </w:tc>
        <w:tc>
          <w:tcPr>
            <w:tcW w:w="0" w:type="auto"/>
            <w:shd w:val="clear" w:color="auto" w:fill="FFFFFF"/>
            <w:tcMar>
              <w:top w:w="0" w:type="dxa"/>
              <w:left w:w="108" w:type="dxa"/>
              <w:bottom w:w="0" w:type="dxa"/>
              <w:right w:w="108" w:type="dxa"/>
            </w:tcMar>
            <w:vAlign w:val="center"/>
          </w:tcPr>
          <w:p w14:paraId="3DA7F577"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انجام پروژه های جدید</w:t>
            </w:r>
          </w:p>
        </w:tc>
        <w:tc>
          <w:tcPr>
            <w:tcW w:w="0" w:type="auto"/>
            <w:shd w:val="clear" w:color="auto" w:fill="FFFFFF"/>
            <w:tcMar>
              <w:top w:w="0" w:type="dxa"/>
              <w:left w:w="108" w:type="dxa"/>
              <w:bottom w:w="0" w:type="dxa"/>
              <w:right w:w="108" w:type="dxa"/>
            </w:tcMar>
            <w:vAlign w:val="center"/>
          </w:tcPr>
          <w:p w14:paraId="6F80A9A0"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35/3</w:t>
            </w:r>
          </w:p>
        </w:tc>
        <w:tc>
          <w:tcPr>
            <w:tcW w:w="0" w:type="auto"/>
            <w:shd w:val="clear" w:color="auto" w:fill="FFFFFF"/>
            <w:tcMar>
              <w:top w:w="0" w:type="dxa"/>
              <w:left w:w="108" w:type="dxa"/>
              <w:bottom w:w="0" w:type="dxa"/>
              <w:right w:w="108" w:type="dxa"/>
            </w:tcMar>
            <w:vAlign w:val="center"/>
          </w:tcPr>
          <w:p w14:paraId="35F83F55"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04/1</w:t>
            </w:r>
          </w:p>
        </w:tc>
        <w:tc>
          <w:tcPr>
            <w:tcW w:w="0" w:type="auto"/>
            <w:tcMar>
              <w:top w:w="0" w:type="dxa"/>
              <w:left w:w="108" w:type="dxa"/>
              <w:bottom w:w="0" w:type="dxa"/>
              <w:right w:w="108" w:type="dxa"/>
            </w:tcMar>
            <w:vAlign w:val="center"/>
          </w:tcPr>
          <w:p w14:paraId="0FA2826A"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151/0-</w:t>
            </w:r>
          </w:p>
        </w:tc>
        <w:tc>
          <w:tcPr>
            <w:tcW w:w="0" w:type="auto"/>
            <w:tcMar>
              <w:top w:w="0" w:type="dxa"/>
              <w:left w:w="108" w:type="dxa"/>
              <w:bottom w:w="0" w:type="dxa"/>
              <w:right w:w="108" w:type="dxa"/>
            </w:tcMar>
            <w:vAlign w:val="center"/>
          </w:tcPr>
          <w:p w14:paraId="6871CA83"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049/1-</w:t>
            </w:r>
          </w:p>
        </w:tc>
      </w:tr>
      <w:tr w:rsidR="0080274F" w:rsidRPr="0080274F" w14:paraId="0539AAAC" w14:textId="77777777" w:rsidTr="0080274F">
        <w:trPr>
          <w:trHeight w:val="432"/>
          <w:jc w:val="center"/>
        </w:trPr>
        <w:tc>
          <w:tcPr>
            <w:tcW w:w="0" w:type="auto"/>
            <w:tcBorders>
              <w:bottom w:val="single" w:sz="4" w:space="0" w:color="000000"/>
            </w:tcBorders>
            <w:vAlign w:val="center"/>
          </w:tcPr>
          <w:p w14:paraId="04ADB3B8" w14:textId="77777777" w:rsidR="0080274F" w:rsidRPr="0080274F" w:rsidRDefault="0080274F" w:rsidP="0080274F">
            <w:pPr>
              <w:bidi/>
              <w:spacing w:after="0"/>
              <w:jc w:val="both"/>
              <w:rPr>
                <w:rFonts w:ascii="Calibri" w:hAnsi="Calibri" w:cs="B Mitra"/>
                <w:color w:val="auto"/>
                <w:sz w:val="20"/>
                <w:szCs w:val="20"/>
              </w:rPr>
            </w:pPr>
          </w:p>
        </w:tc>
        <w:tc>
          <w:tcPr>
            <w:tcW w:w="0" w:type="auto"/>
            <w:tcBorders>
              <w:bottom w:val="single" w:sz="4" w:space="0" w:color="000000"/>
            </w:tcBorders>
            <w:shd w:val="clear" w:color="auto" w:fill="FFFFFF"/>
            <w:tcMar>
              <w:top w:w="0" w:type="dxa"/>
              <w:left w:w="108" w:type="dxa"/>
              <w:bottom w:w="0" w:type="dxa"/>
              <w:right w:w="108" w:type="dxa"/>
            </w:tcMar>
            <w:vAlign w:val="center"/>
          </w:tcPr>
          <w:p w14:paraId="16D44CB9"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نمره کل</w:t>
            </w:r>
          </w:p>
        </w:tc>
        <w:tc>
          <w:tcPr>
            <w:tcW w:w="0" w:type="auto"/>
            <w:tcBorders>
              <w:bottom w:val="single" w:sz="4" w:space="0" w:color="000000"/>
            </w:tcBorders>
            <w:shd w:val="clear" w:color="auto" w:fill="FFFFFF"/>
            <w:tcMar>
              <w:top w:w="0" w:type="dxa"/>
              <w:left w:w="108" w:type="dxa"/>
              <w:bottom w:w="0" w:type="dxa"/>
              <w:right w:w="108" w:type="dxa"/>
            </w:tcMar>
            <w:vAlign w:val="center"/>
          </w:tcPr>
          <w:p w14:paraId="6990157E"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69/3</w:t>
            </w:r>
          </w:p>
        </w:tc>
        <w:tc>
          <w:tcPr>
            <w:tcW w:w="0" w:type="auto"/>
            <w:tcBorders>
              <w:bottom w:val="single" w:sz="4" w:space="0" w:color="000000"/>
            </w:tcBorders>
            <w:shd w:val="clear" w:color="auto" w:fill="FFFFFF"/>
            <w:tcMar>
              <w:top w:w="0" w:type="dxa"/>
              <w:left w:w="108" w:type="dxa"/>
              <w:bottom w:w="0" w:type="dxa"/>
              <w:right w:w="108" w:type="dxa"/>
            </w:tcMar>
            <w:vAlign w:val="center"/>
          </w:tcPr>
          <w:p w14:paraId="57957D21"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76/0</w:t>
            </w:r>
          </w:p>
        </w:tc>
        <w:tc>
          <w:tcPr>
            <w:tcW w:w="0" w:type="auto"/>
            <w:tcBorders>
              <w:bottom w:val="single" w:sz="4" w:space="0" w:color="000000"/>
            </w:tcBorders>
            <w:tcMar>
              <w:top w:w="0" w:type="dxa"/>
              <w:left w:w="108" w:type="dxa"/>
              <w:bottom w:w="0" w:type="dxa"/>
              <w:right w:w="108" w:type="dxa"/>
            </w:tcMar>
            <w:vAlign w:val="center"/>
          </w:tcPr>
          <w:p w14:paraId="1CEE4C95"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287/0-</w:t>
            </w:r>
          </w:p>
        </w:tc>
        <w:tc>
          <w:tcPr>
            <w:tcW w:w="0" w:type="auto"/>
            <w:tcBorders>
              <w:bottom w:val="single" w:sz="4" w:space="0" w:color="000000"/>
            </w:tcBorders>
            <w:tcMar>
              <w:top w:w="0" w:type="dxa"/>
              <w:left w:w="108" w:type="dxa"/>
              <w:bottom w:w="0" w:type="dxa"/>
              <w:right w:w="108" w:type="dxa"/>
            </w:tcMar>
            <w:vAlign w:val="center"/>
          </w:tcPr>
          <w:p w14:paraId="7CFCB1B0"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740/0-</w:t>
            </w:r>
          </w:p>
        </w:tc>
      </w:tr>
    </w:tbl>
    <w:p w14:paraId="1055342C" w14:textId="77777777" w:rsidR="0080274F" w:rsidRPr="0080274F" w:rsidRDefault="0080274F" w:rsidP="0080274F">
      <w:pPr>
        <w:bidi/>
        <w:spacing w:after="160"/>
        <w:jc w:val="both"/>
        <w:rPr>
          <w:rFonts w:ascii="Calibri" w:hAnsi="Calibri" w:cs="B Mitra"/>
          <w:color w:val="auto"/>
          <w:rtl/>
          <w:lang w:bidi="fa-IR"/>
        </w:rPr>
      </w:pPr>
      <w:r w:rsidRPr="0080274F">
        <w:rPr>
          <w:rFonts w:ascii="Calibri" w:hAnsi="Calibri" w:cs="B Mitra" w:hint="cs"/>
          <w:color w:val="auto"/>
          <w:rtl/>
          <w:lang w:bidi="fa-IR"/>
        </w:rPr>
        <w:t>جدول شماره (1) کمترین، بیشترین، میانگین، انحراف استاندارد متغیرهای هوش مصنوعی و نوآوری‌های آموزشی به همراه مولفه‌های آن را نشان می‌دهد. همچنین، با توجه به اینکه مقادیر کجی و کشیدگی متغیرها بین 2- و 2+ است که نشان دهنده این است که توزیع داده ها برای متغیرهای</w:t>
      </w:r>
      <w:r w:rsidRPr="0080274F">
        <w:rPr>
          <w:rFonts w:ascii="Calibri" w:hAnsi="Calibri" w:cs="B Mitra"/>
          <w:color w:val="auto"/>
          <w:rtl/>
          <w:lang w:bidi="fa-IR"/>
        </w:rPr>
        <w:t xml:space="preserve"> </w:t>
      </w:r>
      <w:r w:rsidRPr="0080274F">
        <w:rPr>
          <w:rFonts w:ascii="Calibri" w:hAnsi="Calibri" w:cs="B Mitra" w:hint="cs"/>
          <w:color w:val="auto"/>
          <w:rtl/>
          <w:lang w:bidi="fa-IR"/>
        </w:rPr>
        <w:t xml:space="preserve">هوش مصنوعی و نوآوری‌های آموزشی طبیعی یا نرمال می باشد. </w:t>
      </w:r>
    </w:p>
    <w:p w14:paraId="2FBF2B7E" w14:textId="77777777" w:rsidR="0080274F" w:rsidRPr="0080274F" w:rsidRDefault="0080274F" w:rsidP="0080274F">
      <w:pPr>
        <w:bidi/>
        <w:spacing w:after="160"/>
        <w:jc w:val="center"/>
        <w:rPr>
          <w:rFonts w:ascii="Calibri" w:hAnsi="Calibri" w:cs="B Mitra"/>
          <w:b/>
          <w:bCs/>
          <w:color w:val="auto"/>
          <w:sz w:val="20"/>
          <w:szCs w:val="20"/>
          <w:rtl/>
          <w:lang w:bidi="fa-IR"/>
        </w:rPr>
      </w:pPr>
      <w:r w:rsidRPr="0080274F">
        <w:rPr>
          <w:rFonts w:ascii="Calibri" w:hAnsi="Calibri" w:cs="B Mitra" w:hint="cs"/>
          <w:b/>
          <w:bCs/>
          <w:color w:val="auto"/>
          <w:sz w:val="20"/>
          <w:szCs w:val="20"/>
          <w:rtl/>
          <w:lang w:bidi="fa-IR"/>
        </w:rPr>
        <w:t xml:space="preserve">جدول2. </w:t>
      </w:r>
      <w:r w:rsidRPr="0080274F">
        <w:rPr>
          <w:rFonts w:ascii="Calibri" w:hAnsi="Calibri" w:cs="B Mitra"/>
          <w:b/>
          <w:bCs/>
          <w:color w:val="auto"/>
          <w:sz w:val="20"/>
          <w:szCs w:val="20"/>
          <w:rtl/>
        </w:rPr>
        <w:t>آزمون همبستگی پیرسون بین هوش مصنوعی</w:t>
      </w:r>
      <w:r w:rsidRPr="0080274F">
        <w:rPr>
          <w:rFonts w:ascii="Calibri" w:hAnsi="Calibri" w:cs="B Mitra" w:hint="cs"/>
          <w:b/>
          <w:bCs/>
          <w:color w:val="auto"/>
          <w:sz w:val="20"/>
          <w:szCs w:val="20"/>
          <w:rtl/>
        </w:rPr>
        <w:t xml:space="preserve"> و</w:t>
      </w:r>
      <w:r w:rsidRPr="0080274F">
        <w:rPr>
          <w:rFonts w:ascii="Calibri" w:hAnsi="Calibri" w:cs="B Mitra"/>
          <w:b/>
          <w:bCs/>
          <w:color w:val="auto"/>
          <w:sz w:val="20"/>
          <w:szCs w:val="20"/>
          <w:rtl/>
        </w:rPr>
        <w:t xml:space="preserve"> نوآوری آموزشی و مولفه هایشان</w:t>
      </w:r>
    </w:p>
    <w:tbl>
      <w:tblPr>
        <w:bidiVisual/>
        <w:tblW w:w="0" w:type="auto"/>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1493"/>
        <w:gridCol w:w="1147"/>
        <w:gridCol w:w="1042"/>
        <w:gridCol w:w="1172"/>
        <w:gridCol w:w="1229"/>
        <w:gridCol w:w="974"/>
        <w:gridCol w:w="1016"/>
        <w:gridCol w:w="998"/>
      </w:tblGrid>
      <w:tr w:rsidR="0080274F" w:rsidRPr="0080274F" w14:paraId="1972BE29" w14:textId="77777777" w:rsidTr="0080274F">
        <w:trPr>
          <w:trHeight w:val="377"/>
        </w:trPr>
        <w:tc>
          <w:tcPr>
            <w:tcW w:w="0" w:type="auto"/>
            <w:vMerge w:val="restart"/>
            <w:tcBorders>
              <w:top w:val="single" w:sz="4" w:space="0" w:color="000000"/>
              <w:bottom w:val="single" w:sz="8" w:space="0" w:color="000000"/>
            </w:tcBorders>
            <w:shd w:val="clear" w:color="auto" w:fill="FFFFFF" w:themeFill="background1"/>
            <w:tcMar>
              <w:top w:w="0" w:type="dxa"/>
              <w:left w:w="108" w:type="dxa"/>
              <w:bottom w:w="0" w:type="dxa"/>
              <w:right w:w="108" w:type="dxa"/>
            </w:tcMar>
            <w:vAlign w:val="center"/>
            <w:hideMark/>
          </w:tcPr>
          <w:p w14:paraId="53F43A64"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متغیرها</w:t>
            </w:r>
          </w:p>
        </w:tc>
        <w:tc>
          <w:tcPr>
            <w:tcW w:w="0" w:type="auto"/>
            <w:gridSpan w:val="7"/>
            <w:tcBorders>
              <w:top w:val="single" w:sz="4" w:space="0" w:color="000000"/>
              <w:bottom w:val="single" w:sz="4" w:space="0" w:color="000000"/>
            </w:tcBorders>
            <w:shd w:val="clear" w:color="auto" w:fill="FFFFFF" w:themeFill="background1"/>
            <w:tcMar>
              <w:top w:w="0" w:type="dxa"/>
              <w:left w:w="108" w:type="dxa"/>
              <w:bottom w:w="0" w:type="dxa"/>
              <w:right w:w="108" w:type="dxa"/>
            </w:tcMar>
            <w:hideMark/>
          </w:tcPr>
          <w:p w14:paraId="5B710251" w14:textId="77777777" w:rsidR="0080274F" w:rsidRPr="0080274F" w:rsidRDefault="0080274F" w:rsidP="0080274F">
            <w:pPr>
              <w:bidi/>
              <w:spacing w:after="0"/>
              <w:jc w:val="center"/>
              <w:rPr>
                <w:rFonts w:ascii="Calibri" w:hAnsi="Calibri" w:cs="B Mitra"/>
                <w:color w:val="auto"/>
                <w:sz w:val="20"/>
                <w:szCs w:val="20"/>
                <w:rtl/>
              </w:rPr>
            </w:pPr>
            <w:r w:rsidRPr="0080274F">
              <w:rPr>
                <w:rFonts w:ascii="Calibri" w:hAnsi="Calibri" w:cs="B Mitra"/>
                <w:color w:val="auto"/>
                <w:sz w:val="20"/>
                <w:szCs w:val="20"/>
                <w:rtl/>
              </w:rPr>
              <w:t>همبستگی پیرسون</w:t>
            </w:r>
          </w:p>
        </w:tc>
      </w:tr>
      <w:tr w:rsidR="0080274F" w:rsidRPr="0080274F" w14:paraId="11DBAC9F" w14:textId="77777777" w:rsidTr="0080274F">
        <w:trPr>
          <w:trHeight w:val="1033"/>
        </w:trPr>
        <w:tc>
          <w:tcPr>
            <w:tcW w:w="0" w:type="auto"/>
            <w:vMerge/>
            <w:tcBorders>
              <w:top w:val="single" w:sz="4" w:space="0" w:color="000000"/>
              <w:bottom w:val="single" w:sz="8" w:space="0" w:color="000000"/>
            </w:tcBorders>
            <w:shd w:val="clear" w:color="auto" w:fill="FFFFFF" w:themeFill="background1"/>
            <w:vAlign w:val="center"/>
            <w:hideMark/>
          </w:tcPr>
          <w:p w14:paraId="61F5F17A" w14:textId="77777777" w:rsidR="0080274F" w:rsidRPr="0080274F" w:rsidRDefault="0080274F" w:rsidP="0080274F">
            <w:pPr>
              <w:bidi/>
              <w:spacing w:after="0"/>
              <w:jc w:val="both"/>
              <w:rPr>
                <w:rFonts w:ascii="Calibri" w:hAnsi="Calibri" w:cs="B Mitra"/>
                <w:color w:val="auto"/>
                <w:sz w:val="20"/>
                <w:szCs w:val="20"/>
              </w:rPr>
            </w:pPr>
          </w:p>
        </w:tc>
        <w:tc>
          <w:tcPr>
            <w:tcW w:w="0" w:type="auto"/>
            <w:tcBorders>
              <w:top w:val="single" w:sz="4" w:space="0" w:color="000000"/>
              <w:bottom w:val="single" w:sz="4" w:space="0" w:color="000000"/>
            </w:tcBorders>
            <w:shd w:val="clear" w:color="auto" w:fill="FFFFFF" w:themeFill="background1"/>
            <w:tcMar>
              <w:top w:w="0" w:type="dxa"/>
              <w:left w:w="108" w:type="dxa"/>
              <w:bottom w:w="0" w:type="dxa"/>
              <w:right w:w="108" w:type="dxa"/>
            </w:tcMar>
            <w:vAlign w:val="center"/>
            <w:hideMark/>
          </w:tcPr>
          <w:p w14:paraId="333DB335"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تغییر در روشهای انجام کار</w:t>
            </w:r>
          </w:p>
        </w:tc>
        <w:tc>
          <w:tcPr>
            <w:tcW w:w="0" w:type="auto"/>
            <w:tcBorders>
              <w:top w:val="single" w:sz="4" w:space="0" w:color="000000"/>
              <w:bottom w:val="single" w:sz="4" w:space="0" w:color="000000"/>
            </w:tcBorders>
            <w:shd w:val="clear" w:color="auto" w:fill="FFFFFF" w:themeFill="background1"/>
            <w:tcMar>
              <w:top w:w="0" w:type="dxa"/>
              <w:left w:w="108" w:type="dxa"/>
              <w:bottom w:w="0" w:type="dxa"/>
              <w:right w:w="108" w:type="dxa"/>
            </w:tcMar>
            <w:vAlign w:val="center"/>
            <w:hideMark/>
          </w:tcPr>
          <w:p w14:paraId="6110C295"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توجه به نتایج بلندمدت</w:t>
            </w:r>
          </w:p>
        </w:tc>
        <w:tc>
          <w:tcPr>
            <w:tcW w:w="0" w:type="auto"/>
            <w:tcBorders>
              <w:top w:val="single" w:sz="4" w:space="0" w:color="000000"/>
              <w:bottom w:val="single" w:sz="4" w:space="0" w:color="000000"/>
            </w:tcBorders>
            <w:shd w:val="clear" w:color="auto" w:fill="FFFFFF" w:themeFill="background1"/>
            <w:tcMar>
              <w:top w:w="0" w:type="dxa"/>
              <w:left w:w="108" w:type="dxa"/>
              <w:bottom w:w="0" w:type="dxa"/>
              <w:right w:w="108" w:type="dxa"/>
            </w:tcMar>
            <w:vAlign w:val="center"/>
            <w:hideMark/>
          </w:tcPr>
          <w:p w14:paraId="5B05AF29"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توجه به مسائل و مشکلات</w:t>
            </w:r>
          </w:p>
        </w:tc>
        <w:tc>
          <w:tcPr>
            <w:tcW w:w="0" w:type="auto"/>
            <w:tcBorders>
              <w:top w:val="single" w:sz="4" w:space="0" w:color="000000"/>
              <w:bottom w:val="single" w:sz="4" w:space="0" w:color="000000"/>
            </w:tcBorders>
            <w:shd w:val="clear" w:color="auto" w:fill="FFFFFF" w:themeFill="background1"/>
            <w:tcMar>
              <w:top w:w="0" w:type="dxa"/>
              <w:left w:w="108" w:type="dxa"/>
              <w:bottom w:w="0" w:type="dxa"/>
              <w:right w:w="108" w:type="dxa"/>
            </w:tcMar>
            <w:vAlign w:val="center"/>
            <w:hideMark/>
          </w:tcPr>
          <w:p w14:paraId="041D9A5B"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استفاده از تکنولوژی آموزشی</w:t>
            </w:r>
          </w:p>
        </w:tc>
        <w:tc>
          <w:tcPr>
            <w:tcW w:w="0" w:type="auto"/>
            <w:tcBorders>
              <w:top w:val="single" w:sz="4" w:space="0" w:color="000000"/>
              <w:bottom w:val="single" w:sz="4" w:space="0" w:color="000000"/>
            </w:tcBorders>
            <w:shd w:val="clear" w:color="auto" w:fill="FFFFFF" w:themeFill="background1"/>
            <w:tcMar>
              <w:top w:w="0" w:type="dxa"/>
              <w:left w:w="108" w:type="dxa"/>
              <w:bottom w:w="0" w:type="dxa"/>
              <w:right w:w="108" w:type="dxa"/>
            </w:tcMar>
            <w:vAlign w:val="center"/>
            <w:hideMark/>
          </w:tcPr>
          <w:p w14:paraId="7EB73C18"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خلاقیت متجلی شده</w:t>
            </w:r>
          </w:p>
        </w:tc>
        <w:tc>
          <w:tcPr>
            <w:tcW w:w="0" w:type="auto"/>
            <w:tcBorders>
              <w:top w:val="single" w:sz="4" w:space="0" w:color="000000"/>
              <w:bottom w:val="single" w:sz="4" w:space="0" w:color="000000"/>
            </w:tcBorders>
            <w:shd w:val="clear" w:color="auto" w:fill="FFFFFF" w:themeFill="background1"/>
            <w:tcMar>
              <w:top w:w="0" w:type="dxa"/>
              <w:left w:w="108" w:type="dxa"/>
              <w:bottom w:w="0" w:type="dxa"/>
              <w:right w:w="108" w:type="dxa"/>
            </w:tcMar>
            <w:vAlign w:val="center"/>
            <w:hideMark/>
          </w:tcPr>
          <w:p w14:paraId="568956E9"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انجام پروژه های جدید</w:t>
            </w:r>
          </w:p>
        </w:tc>
        <w:tc>
          <w:tcPr>
            <w:tcW w:w="0" w:type="auto"/>
            <w:tcBorders>
              <w:top w:val="single" w:sz="4" w:space="0" w:color="000000"/>
              <w:bottom w:val="single" w:sz="4" w:space="0" w:color="000000"/>
            </w:tcBorders>
            <w:shd w:val="clear" w:color="auto" w:fill="FFFFFF" w:themeFill="background1"/>
            <w:tcMar>
              <w:top w:w="0" w:type="dxa"/>
              <w:left w:w="108" w:type="dxa"/>
              <w:bottom w:w="0" w:type="dxa"/>
              <w:right w:w="108" w:type="dxa"/>
            </w:tcMar>
            <w:vAlign w:val="center"/>
            <w:hideMark/>
          </w:tcPr>
          <w:p w14:paraId="6DD7FB96"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نوآوری آموزشی (کل)</w:t>
            </w:r>
          </w:p>
        </w:tc>
      </w:tr>
      <w:tr w:rsidR="0080274F" w:rsidRPr="0080274F" w14:paraId="2C7DD2BA" w14:textId="77777777" w:rsidTr="0080274F">
        <w:trPr>
          <w:trHeight w:val="720"/>
        </w:trPr>
        <w:tc>
          <w:tcPr>
            <w:tcW w:w="0" w:type="auto"/>
            <w:tcBorders>
              <w:top w:val="single" w:sz="8" w:space="0" w:color="000000"/>
            </w:tcBorders>
            <w:shd w:val="clear" w:color="auto" w:fill="FFFFFF" w:themeFill="background1"/>
            <w:tcMar>
              <w:top w:w="0" w:type="dxa"/>
              <w:left w:w="108" w:type="dxa"/>
              <w:bottom w:w="0" w:type="dxa"/>
              <w:right w:w="108" w:type="dxa"/>
            </w:tcMar>
            <w:vAlign w:val="center"/>
            <w:hideMark/>
          </w:tcPr>
          <w:p w14:paraId="3379FE71"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مدیریت هوش مصنوعی</w:t>
            </w:r>
          </w:p>
        </w:tc>
        <w:tc>
          <w:tcPr>
            <w:tcW w:w="0" w:type="auto"/>
            <w:tcBorders>
              <w:top w:val="single" w:sz="4" w:space="0" w:color="000000"/>
            </w:tcBorders>
            <w:shd w:val="clear" w:color="auto" w:fill="FFFFFF" w:themeFill="background1"/>
            <w:tcMar>
              <w:top w:w="0" w:type="dxa"/>
              <w:left w:w="108" w:type="dxa"/>
              <w:bottom w:w="0" w:type="dxa"/>
              <w:right w:w="108" w:type="dxa"/>
            </w:tcMar>
            <w:vAlign w:val="center"/>
            <w:hideMark/>
          </w:tcPr>
          <w:p w14:paraId="6A23151B"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vertAlign w:val="superscript"/>
                <w:rtl/>
              </w:rPr>
              <w:t>**</w:t>
            </w:r>
            <w:r w:rsidRPr="0080274F">
              <w:rPr>
                <w:rFonts w:ascii="Calibri" w:hAnsi="Calibri" w:cs="B Mitra"/>
                <w:color w:val="auto"/>
                <w:sz w:val="20"/>
                <w:szCs w:val="20"/>
                <w:rtl/>
              </w:rPr>
              <w:t>34/0</w:t>
            </w:r>
          </w:p>
        </w:tc>
        <w:tc>
          <w:tcPr>
            <w:tcW w:w="0" w:type="auto"/>
            <w:tcBorders>
              <w:top w:val="single" w:sz="4" w:space="0" w:color="000000"/>
            </w:tcBorders>
            <w:shd w:val="clear" w:color="auto" w:fill="FFFFFF" w:themeFill="background1"/>
            <w:tcMar>
              <w:top w:w="0" w:type="dxa"/>
              <w:left w:w="108" w:type="dxa"/>
              <w:bottom w:w="0" w:type="dxa"/>
              <w:right w:w="108" w:type="dxa"/>
            </w:tcMar>
            <w:vAlign w:val="center"/>
            <w:hideMark/>
          </w:tcPr>
          <w:p w14:paraId="5EEDA7C4"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vertAlign w:val="superscript"/>
                <w:rtl/>
              </w:rPr>
              <w:t>**</w:t>
            </w:r>
            <w:r w:rsidRPr="0080274F">
              <w:rPr>
                <w:rFonts w:ascii="Calibri" w:hAnsi="Calibri" w:cs="B Mitra"/>
                <w:color w:val="auto"/>
                <w:sz w:val="20"/>
                <w:szCs w:val="20"/>
                <w:rtl/>
              </w:rPr>
              <w:t>43/0</w:t>
            </w:r>
          </w:p>
        </w:tc>
        <w:tc>
          <w:tcPr>
            <w:tcW w:w="0" w:type="auto"/>
            <w:tcBorders>
              <w:top w:val="single" w:sz="4" w:space="0" w:color="000000"/>
            </w:tcBorders>
            <w:shd w:val="clear" w:color="auto" w:fill="FFFFFF" w:themeFill="background1"/>
            <w:tcMar>
              <w:top w:w="0" w:type="dxa"/>
              <w:left w:w="108" w:type="dxa"/>
              <w:bottom w:w="0" w:type="dxa"/>
              <w:right w:w="108" w:type="dxa"/>
            </w:tcMar>
            <w:vAlign w:val="center"/>
            <w:hideMark/>
          </w:tcPr>
          <w:p w14:paraId="5E49E6D0"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vertAlign w:val="superscript"/>
                <w:rtl/>
              </w:rPr>
              <w:t>**</w:t>
            </w:r>
            <w:r w:rsidRPr="0080274F">
              <w:rPr>
                <w:rFonts w:ascii="Calibri" w:hAnsi="Calibri" w:cs="B Mitra"/>
                <w:color w:val="auto"/>
                <w:sz w:val="20"/>
                <w:szCs w:val="20"/>
                <w:rtl/>
              </w:rPr>
              <w:t>28/0</w:t>
            </w:r>
          </w:p>
        </w:tc>
        <w:tc>
          <w:tcPr>
            <w:tcW w:w="0" w:type="auto"/>
            <w:tcBorders>
              <w:top w:val="single" w:sz="4" w:space="0" w:color="000000"/>
            </w:tcBorders>
            <w:shd w:val="clear" w:color="auto" w:fill="FFFFFF" w:themeFill="background1"/>
            <w:tcMar>
              <w:top w:w="0" w:type="dxa"/>
              <w:left w:w="108" w:type="dxa"/>
              <w:bottom w:w="0" w:type="dxa"/>
              <w:right w:w="108" w:type="dxa"/>
            </w:tcMar>
            <w:vAlign w:val="center"/>
            <w:hideMark/>
          </w:tcPr>
          <w:p w14:paraId="5428A6E2"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vertAlign w:val="superscript"/>
                <w:rtl/>
              </w:rPr>
              <w:t>**</w:t>
            </w:r>
            <w:r w:rsidRPr="0080274F">
              <w:rPr>
                <w:rFonts w:ascii="Calibri" w:hAnsi="Calibri" w:cs="B Mitra"/>
                <w:color w:val="auto"/>
                <w:sz w:val="20"/>
                <w:szCs w:val="20"/>
                <w:rtl/>
              </w:rPr>
              <w:t>45/0</w:t>
            </w:r>
          </w:p>
        </w:tc>
        <w:tc>
          <w:tcPr>
            <w:tcW w:w="0" w:type="auto"/>
            <w:tcBorders>
              <w:top w:val="single" w:sz="4" w:space="0" w:color="000000"/>
            </w:tcBorders>
            <w:shd w:val="clear" w:color="auto" w:fill="FFFFFF" w:themeFill="background1"/>
            <w:tcMar>
              <w:top w:w="0" w:type="dxa"/>
              <w:left w:w="108" w:type="dxa"/>
              <w:bottom w:w="0" w:type="dxa"/>
              <w:right w:w="108" w:type="dxa"/>
            </w:tcMar>
            <w:vAlign w:val="center"/>
            <w:hideMark/>
          </w:tcPr>
          <w:p w14:paraId="36970677"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vertAlign w:val="superscript"/>
                <w:rtl/>
              </w:rPr>
              <w:t>**</w:t>
            </w:r>
            <w:r w:rsidRPr="0080274F">
              <w:rPr>
                <w:rFonts w:ascii="Calibri" w:hAnsi="Calibri" w:cs="B Mitra"/>
                <w:color w:val="auto"/>
                <w:sz w:val="20"/>
                <w:szCs w:val="20"/>
                <w:rtl/>
              </w:rPr>
              <w:t>34/0</w:t>
            </w:r>
          </w:p>
        </w:tc>
        <w:tc>
          <w:tcPr>
            <w:tcW w:w="0" w:type="auto"/>
            <w:tcBorders>
              <w:top w:val="single" w:sz="4" w:space="0" w:color="000000"/>
            </w:tcBorders>
            <w:shd w:val="clear" w:color="auto" w:fill="FFFFFF" w:themeFill="background1"/>
            <w:tcMar>
              <w:top w:w="0" w:type="dxa"/>
              <w:left w:w="108" w:type="dxa"/>
              <w:bottom w:w="0" w:type="dxa"/>
              <w:right w:w="108" w:type="dxa"/>
            </w:tcMar>
            <w:vAlign w:val="center"/>
            <w:hideMark/>
          </w:tcPr>
          <w:p w14:paraId="5ADFDF51"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vertAlign w:val="superscript"/>
                <w:rtl/>
              </w:rPr>
              <w:t>**</w:t>
            </w:r>
            <w:r w:rsidRPr="0080274F">
              <w:rPr>
                <w:rFonts w:ascii="Calibri" w:hAnsi="Calibri" w:cs="B Mitra"/>
                <w:color w:val="auto"/>
                <w:sz w:val="20"/>
                <w:szCs w:val="20"/>
                <w:rtl/>
              </w:rPr>
              <w:t>37/0</w:t>
            </w:r>
          </w:p>
        </w:tc>
        <w:tc>
          <w:tcPr>
            <w:tcW w:w="0" w:type="auto"/>
            <w:tcBorders>
              <w:top w:val="single" w:sz="4" w:space="0" w:color="000000"/>
            </w:tcBorders>
            <w:shd w:val="clear" w:color="auto" w:fill="FFFFFF" w:themeFill="background1"/>
            <w:tcMar>
              <w:top w:w="0" w:type="dxa"/>
              <w:left w:w="108" w:type="dxa"/>
              <w:bottom w:w="0" w:type="dxa"/>
              <w:right w:w="108" w:type="dxa"/>
            </w:tcMar>
            <w:vAlign w:val="center"/>
            <w:hideMark/>
          </w:tcPr>
          <w:p w14:paraId="59870954"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vertAlign w:val="superscript"/>
                <w:rtl/>
              </w:rPr>
              <w:t>**</w:t>
            </w:r>
            <w:r w:rsidRPr="0080274F">
              <w:rPr>
                <w:rFonts w:ascii="Calibri" w:hAnsi="Calibri" w:cs="B Mitra"/>
                <w:color w:val="auto"/>
                <w:sz w:val="20"/>
                <w:szCs w:val="20"/>
                <w:rtl/>
              </w:rPr>
              <w:t>45/0</w:t>
            </w:r>
          </w:p>
        </w:tc>
      </w:tr>
      <w:tr w:rsidR="0080274F" w:rsidRPr="0080274F" w14:paraId="00FCC4A2" w14:textId="77777777" w:rsidTr="0080274F">
        <w:trPr>
          <w:trHeight w:val="720"/>
        </w:trPr>
        <w:tc>
          <w:tcPr>
            <w:tcW w:w="0" w:type="auto"/>
            <w:shd w:val="clear" w:color="auto" w:fill="FFFFFF" w:themeFill="background1"/>
            <w:tcMar>
              <w:top w:w="0" w:type="dxa"/>
              <w:left w:w="108" w:type="dxa"/>
              <w:bottom w:w="0" w:type="dxa"/>
              <w:right w:w="108" w:type="dxa"/>
            </w:tcMar>
            <w:vAlign w:val="center"/>
            <w:hideMark/>
          </w:tcPr>
          <w:p w14:paraId="720A0308"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تصمیم گیری مبتنی بر هوش مصنوعی</w:t>
            </w:r>
          </w:p>
        </w:tc>
        <w:tc>
          <w:tcPr>
            <w:tcW w:w="0" w:type="auto"/>
            <w:shd w:val="clear" w:color="auto" w:fill="FFFFFF" w:themeFill="background1"/>
            <w:tcMar>
              <w:top w:w="0" w:type="dxa"/>
              <w:left w:w="108" w:type="dxa"/>
              <w:bottom w:w="0" w:type="dxa"/>
              <w:right w:w="108" w:type="dxa"/>
            </w:tcMar>
            <w:vAlign w:val="center"/>
            <w:hideMark/>
          </w:tcPr>
          <w:p w14:paraId="05234578"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vertAlign w:val="superscript"/>
                <w:rtl/>
              </w:rPr>
              <w:t>**</w:t>
            </w:r>
            <w:r w:rsidRPr="0080274F">
              <w:rPr>
                <w:rFonts w:ascii="Calibri" w:hAnsi="Calibri" w:cs="B Mitra"/>
                <w:color w:val="auto"/>
                <w:sz w:val="20"/>
                <w:szCs w:val="20"/>
                <w:rtl/>
              </w:rPr>
              <w:t>51/0</w:t>
            </w:r>
          </w:p>
        </w:tc>
        <w:tc>
          <w:tcPr>
            <w:tcW w:w="0" w:type="auto"/>
            <w:shd w:val="clear" w:color="auto" w:fill="FFFFFF" w:themeFill="background1"/>
            <w:tcMar>
              <w:top w:w="0" w:type="dxa"/>
              <w:left w:w="108" w:type="dxa"/>
              <w:bottom w:w="0" w:type="dxa"/>
              <w:right w:w="108" w:type="dxa"/>
            </w:tcMar>
            <w:vAlign w:val="center"/>
            <w:hideMark/>
          </w:tcPr>
          <w:p w14:paraId="352CADF0"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vertAlign w:val="superscript"/>
                <w:rtl/>
              </w:rPr>
              <w:t>**</w:t>
            </w:r>
            <w:r w:rsidRPr="0080274F">
              <w:rPr>
                <w:rFonts w:ascii="Calibri" w:hAnsi="Calibri" w:cs="B Mitra"/>
                <w:color w:val="auto"/>
                <w:sz w:val="20"/>
                <w:szCs w:val="20"/>
                <w:rtl/>
              </w:rPr>
              <w:t>40/0</w:t>
            </w:r>
          </w:p>
        </w:tc>
        <w:tc>
          <w:tcPr>
            <w:tcW w:w="0" w:type="auto"/>
            <w:shd w:val="clear" w:color="auto" w:fill="FFFFFF" w:themeFill="background1"/>
            <w:tcMar>
              <w:top w:w="0" w:type="dxa"/>
              <w:left w:w="108" w:type="dxa"/>
              <w:bottom w:w="0" w:type="dxa"/>
              <w:right w:w="108" w:type="dxa"/>
            </w:tcMar>
            <w:vAlign w:val="center"/>
            <w:hideMark/>
          </w:tcPr>
          <w:p w14:paraId="0E19A383"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vertAlign w:val="superscript"/>
                <w:rtl/>
              </w:rPr>
              <w:t>**</w:t>
            </w:r>
            <w:r w:rsidRPr="0080274F">
              <w:rPr>
                <w:rFonts w:ascii="Calibri" w:hAnsi="Calibri" w:cs="B Mitra"/>
                <w:color w:val="auto"/>
                <w:sz w:val="20"/>
                <w:szCs w:val="20"/>
                <w:rtl/>
              </w:rPr>
              <w:t>49/0</w:t>
            </w:r>
          </w:p>
        </w:tc>
        <w:tc>
          <w:tcPr>
            <w:tcW w:w="0" w:type="auto"/>
            <w:shd w:val="clear" w:color="auto" w:fill="FFFFFF" w:themeFill="background1"/>
            <w:tcMar>
              <w:top w:w="0" w:type="dxa"/>
              <w:left w:w="108" w:type="dxa"/>
              <w:bottom w:w="0" w:type="dxa"/>
              <w:right w:w="108" w:type="dxa"/>
            </w:tcMar>
            <w:vAlign w:val="center"/>
            <w:hideMark/>
          </w:tcPr>
          <w:p w14:paraId="08A28B78"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vertAlign w:val="superscript"/>
                <w:rtl/>
              </w:rPr>
              <w:t>**</w:t>
            </w:r>
            <w:r w:rsidRPr="0080274F">
              <w:rPr>
                <w:rFonts w:ascii="Calibri" w:hAnsi="Calibri" w:cs="B Mitra"/>
                <w:color w:val="auto"/>
                <w:sz w:val="20"/>
                <w:szCs w:val="20"/>
                <w:rtl/>
              </w:rPr>
              <w:t>39/0</w:t>
            </w:r>
          </w:p>
        </w:tc>
        <w:tc>
          <w:tcPr>
            <w:tcW w:w="0" w:type="auto"/>
            <w:shd w:val="clear" w:color="auto" w:fill="FFFFFF" w:themeFill="background1"/>
            <w:tcMar>
              <w:top w:w="0" w:type="dxa"/>
              <w:left w:w="108" w:type="dxa"/>
              <w:bottom w:w="0" w:type="dxa"/>
              <w:right w:w="108" w:type="dxa"/>
            </w:tcMar>
            <w:vAlign w:val="center"/>
            <w:hideMark/>
          </w:tcPr>
          <w:p w14:paraId="5ECD3AE1"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vertAlign w:val="superscript"/>
                <w:rtl/>
              </w:rPr>
              <w:t>**</w:t>
            </w:r>
            <w:r w:rsidRPr="0080274F">
              <w:rPr>
                <w:rFonts w:ascii="Calibri" w:hAnsi="Calibri" w:cs="B Mitra"/>
                <w:color w:val="auto"/>
                <w:sz w:val="20"/>
                <w:szCs w:val="20"/>
                <w:rtl/>
              </w:rPr>
              <w:t>33/0</w:t>
            </w:r>
          </w:p>
        </w:tc>
        <w:tc>
          <w:tcPr>
            <w:tcW w:w="0" w:type="auto"/>
            <w:shd w:val="clear" w:color="auto" w:fill="FFFFFF" w:themeFill="background1"/>
            <w:tcMar>
              <w:top w:w="0" w:type="dxa"/>
              <w:left w:w="108" w:type="dxa"/>
              <w:bottom w:w="0" w:type="dxa"/>
              <w:right w:w="108" w:type="dxa"/>
            </w:tcMar>
            <w:vAlign w:val="center"/>
            <w:hideMark/>
          </w:tcPr>
          <w:p w14:paraId="0258C41A"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vertAlign w:val="superscript"/>
                <w:rtl/>
              </w:rPr>
              <w:t>**</w:t>
            </w:r>
            <w:r w:rsidRPr="0080274F">
              <w:rPr>
                <w:rFonts w:ascii="Calibri" w:hAnsi="Calibri" w:cs="B Mitra"/>
                <w:color w:val="auto"/>
                <w:sz w:val="20"/>
                <w:szCs w:val="20"/>
                <w:rtl/>
              </w:rPr>
              <w:t>41/0</w:t>
            </w:r>
          </w:p>
        </w:tc>
        <w:tc>
          <w:tcPr>
            <w:tcW w:w="0" w:type="auto"/>
            <w:shd w:val="clear" w:color="auto" w:fill="FFFFFF" w:themeFill="background1"/>
            <w:tcMar>
              <w:top w:w="0" w:type="dxa"/>
              <w:left w:w="108" w:type="dxa"/>
              <w:bottom w:w="0" w:type="dxa"/>
              <w:right w:w="108" w:type="dxa"/>
            </w:tcMar>
            <w:vAlign w:val="center"/>
            <w:hideMark/>
          </w:tcPr>
          <w:p w14:paraId="2267BE50"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vertAlign w:val="superscript"/>
                <w:rtl/>
              </w:rPr>
              <w:t>**</w:t>
            </w:r>
            <w:r w:rsidRPr="0080274F">
              <w:rPr>
                <w:rFonts w:ascii="Calibri" w:hAnsi="Calibri" w:cs="B Mitra"/>
                <w:color w:val="auto"/>
                <w:sz w:val="20"/>
                <w:szCs w:val="20"/>
                <w:rtl/>
              </w:rPr>
              <w:t>50/0</w:t>
            </w:r>
          </w:p>
        </w:tc>
      </w:tr>
      <w:tr w:rsidR="0080274F" w:rsidRPr="0080274F" w14:paraId="38337540" w14:textId="77777777" w:rsidTr="0080274F">
        <w:trPr>
          <w:trHeight w:val="720"/>
        </w:trPr>
        <w:tc>
          <w:tcPr>
            <w:tcW w:w="0" w:type="auto"/>
            <w:shd w:val="clear" w:color="auto" w:fill="FFFFFF" w:themeFill="background1"/>
            <w:tcMar>
              <w:top w:w="0" w:type="dxa"/>
              <w:left w:w="108" w:type="dxa"/>
              <w:bottom w:w="0" w:type="dxa"/>
              <w:right w:w="108" w:type="dxa"/>
            </w:tcMar>
            <w:vAlign w:val="center"/>
            <w:hideMark/>
          </w:tcPr>
          <w:p w14:paraId="7C101C7E"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lastRenderedPageBreak/>
              <w:t>زیرساخت های هوش مصنوعی</w:t>
            </w:r>
          </w:p>
        </w:tc>
        <w:tc>
          <w:tcPr>
            <w:tcW w:w="0" w:type="auto"/>
            <w:shd w:val="clear" w:color="auto" w:fill="FFFFFF" w:themeFill="background1"/>
            <w:tcMar>
              <w:top w:w="0" w:type="dxa"/>
              <w:left w:w="108" w:type="dxa"/>
              <w:bottom w:w="0" w:type="dxa"/>
              <w:right w:w="108" w:type="dxa"/>
            </w:tcMar>
            <w:vAlign w:val="center"/>
            <w:hideMark/>
          </w:tcPr>
          <w:p w14:paraId="1121FCF9"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vertAlign w:val="superscript"/>
                <w:rtl/>
              </w:rPr>
              <w:t>**</w:t>
            </w:r>
            <w:r w:rsidRPr="0080274F">
              <w:rPr>
                <w:rFonts w:ascii="Calibri" w:hAnsi="Calibri" w:cs="B Mitra"/>
                <w:color w:val="auto"/>
                <w:sz w:val="20"/>
                <w:szCs w:val="20"/>
                <w:rtl/>
              </w:rPr>
              <w:t>39/0</w:t>
            </w:r>
          </w:p>
        </w:tc>
        <w:tc>
          <w:tcPr>
            <w:tcW w:w="0" w:type="auto"/>
            <w:shd w:val="clear" w:color="auto" w:fill="FFFFFF" w:themeFill="background1"/>
            <w:tcMar>
              <w:top w:w="0" w:type="dxa"/>
              <w:left w:w="108" w:type="dxa"/>
              <w:bottom w:w="0" w:type="dxa"/>
              <w:right w:w="108" w:type="dxa"/>
            </w:tcMar>
            <w:vAlign w:val="center"/>
            <w:hideMark/>
          </w:tcPr>
          <w:p w14:paraId="5FF28A63"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vertAlign w:val="superscript"/>
                <w:rtl/>
              </w:rPr>
              <w:t>**</w:t>
            </w:r>
            <w:r w:rsidRPr="0080274F">
              <w:rPr>
                <w:rFonts w:ascii="Calibri" w:hAnsi="Calibri" w:cs="B Mitra"/>
                <w:color w:val="auto"/>
                <w:sz w:val="20"/>
                <w:szCs w:val="20"/>
                <w:rtl/>
              </w:rPr>
              <w:t>30/0</w:t>
            </w:r>
          </w:p>
        </w:tc>
        <w:tc>
          <w:tcPr>
            <w:tcW w:w="0" w:type="auto"/>
            <w:shd w:val="clear" w:color="auto" w:fill="FFFFFF" w:themeFill="background1"/>
            <w:tcMar>
              <w:top w:w="0" w:type="dxa"/>
              <w:left w:w="108" w:type="dxa"/>
              <w:bottom w:w="0" w:type="dxa"/>
              <w:right w:w="108" w:type="dxa"/>
            </w:tcMar>
            <w:vAlign w:val="center"/>
            <w:hideMark/>
          </w:tcPr>
          <w:p w14:paraId="76B3DF10"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vertAlign w:val="superscript"/>
                <w:rtl/>
              </w:rPr>
              <w:t>**</w:t>
            </w:r>
            <w:r w:rsidRPr="0080274F">
              <w:rPr>
                <w:rFonts w:ascii="Calibri" w:hAnsi="Calibri" w:cs="B Mitra"/>
                <w:color w:val="auto"/>
                <w:sz w:val="20"/>
                <w:szCs w:val="20"/>
                <w:rtl/>
              </w:rPr>
              <w:t>28/0</w:t>
            </w:r>
          </w:p>
        </w:tc>
        <w:tc>
          <w:tcPr>
            <w:tcW w:w="0" w:type="auto"/>
            <w:shd w:val="clear" w:color="auto" w:fill="FFFFFF" w:themeFill="background1"/>
            <w:tcMar>
              <w:top w:w="0" w:type="dxa"/>
              <w:left w:w="108" w:type="dxa"/>
              <w:bottom w:w="0" w:type="dxa"/>
              <w:right w:w="108" w:type="dxa"/>
            </w:tcMar>
            <w:vAlign w:val="center"/>
            <w:hideMark/>
          </w:tcPr>
          <w:p w14:paraId="6D81669D"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vertAlign w:val="superscript"/>
                <w:rtl/>
              </w:rPr>
              <w:t>**</w:t>
            </w:r>
            <w:r w:rsidRPr="0080274F">
              <w:rPr>
                <w:rFonts w:ascii="Calibri" w:hAnsi="Calibri" w:cs="B Mitra"/>
                <w:color w:val="auto"/>
                <w:sz w:val="20"/>
                <w:szCs w:val="20"/>
                <w:rtl/>
              </w:rPr>
              <w:t>31/0</w:t>
            </w:r>
          </w:p>
        </w:tc>
        <w:tc>
          <w:tcPr>
            <w:tcW w:w="0" w:type="auto"/>
            <w:shd w:val="clear" w:color="auto" w:fill="FFFFFF" w:themeFill="background1"/>
            <w:tcMar>
              <w:top w:w="0" w:type="dxa"/>
              <w:left w:w="108" w:type="dxa"/>
              <w:bottom w:w="0" w:type="dxa"/>
              <w:right w:w="108" w:type="dxa"/>
            </w:tcMar>
            <w:vAlign w:val="center"/>
            <w:hideMark/>
          </w:tcPr>
          <w:p w14:paraId="184A9457"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vertAlign w:val="superscript"/>
                <w:rtl/>
              </w:rPr>
              <w:t>**</w:t>
            </w:r>
            <w:r w:rsidRPr="0080274F">
              <w:rPr>
                <w:rFonts w:ascii="Calibri" w:hAnsi="Calibri" w:cs="B Mitra"/>
                <w:color w:val="auto"/>
                <w:sz w:val="20"/>
                <w:szCs w:val="20"/>
                <w:rtl/>
              </w:rPr>
              <w:t>40/0</w:t>
            </w:r>
          </w:p>
        </w:tc>
        <w:tc>
          <w:tcPr>
            <w:tcW w:w="0" w:type="auto"/>
            <w:shd w:val="clear" w:color="auto" w:fill="FFFFFF" w:themeFill="background1"/>
            <w:tcMar>
              <w:top w:w="0" w:type="dxa"/>
              <w:left w:w="108" w:type="dxa"/>
              <w:bottom w:w="0" w:type="dxa"/>
              <w:right w:w="108" w:type="dxa"/>
            </w:tcMar>
            <w:vAlign w:val="center"/>
            <w:hideMark/>
          </w:tcPr>
          <w:p w14:paraId="00299877"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vertAlign w:val="superscript"/>
                <w:rtl/>
              </w:rPr>
              <w:t>**</w:t>
            </w:r>
            <w:r w:rsidRPr="0080274F">
              <w:rPr>
                <w:rFonts w:ascii="Calibri" w:hAnsi="Calibri" w:cs="B Mitra"/>
                <w:color w:val="auto"/>
                <w:sz w:val="20"/>
                <w:szCs w:val="20"/>
                <w:rtl/>
              </w:rPr>
              <w:t>32/0</w:t>
            </w:r>
          </w:p>
        </w:tc>
        <w:tc>
          <w:tcPr>
            <w:tcW w:w="0" w:type="auto"/>
            <w:shd w:val="clear" w:color="auto" w:fill="FFFFFF" w:themeFill="background1"/>
            <w:tcMar>
              <w:top w:w="0" w:type="dxa"/>
              <w:left w:w="108" w:type="dxa"/>
              <w:bottom w:w="0" w:type="dxa"/>
              <w:right w:w="108" w:type="dxa"/>
            </w:tcMar>
            <w:vAlign w:val="center"/>
            <w:hideMark/>
          </w:tcPr>
          <w:p w14:paraId="56CAABF3"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vertAlign w:val="superscript"/>
                <w:rtl/>
              </w:rPr>
              <w:t>**</w:t>
            </w:r>
            <w:r w:rsidRPr="0080274F">
              <w:rPr>
                <w:rFonts w:ascii="Calibri" w:hAnsi="Calibri" w:cs="B Mitra"/>
                <w:color w:val="auto"/>
                <w:sz w:val="20"/>
                <w:szCs w:val="20"/>
                <w:rtl/>
              </w:rPr>
              <w:t>40/0</w:t>
            </w:r>
          </w:p>
        </w:tc>
      </w:tr>
      <w:tr w:rsidR="0080274F" w:rsidRPr="0080274F" w14:paraId="4E90B5B1" w14:textId="77777777" w:rsidTr="0080274F">
        <w:trPr>
          <w:trHeight w:val="720"/>
        </w:trPr>
        <w:tc>
          <w:tcPr>
            <w:tcW w:w="0" w:type="auto"/>
            <w:shd w:val="clear" w:color="auto" w:fill="FFFFFF" w:themeFill="background1"/>
            <w:tcMar>
              <w:top w:w="0" w:type="dxa"/>
              <w:left w:w="108" w:type="dxa"/>
              <w:bottom w:w="0" w:type="dxa"/>
              <w:right w:w="108" w:type="dxa"/>
            </w:tcMar>
            <w:vAlign w:val="center"/>
            <w:hideMark/>
          </w:tcPr>
          <w:p w14:paraId="2925F6A9"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مهارت های هوش مصنوعی</w:t>
            </w:r>
          </w:p>
        </w:tc>
        <w:tc>
          <w:tcPr>
            <w:tcW w:w="0" w:type="auto"/>
            <w:shd w:val="clear" w:color="auto" w:fill="FFFFFF" w:themeFill="background1"/>
            <w:tcMar>
              <w:top w:w="0" w:type="dxa"/>
              <w:left w:w="108" w:type="dxa"/>
              <w:bottom w:w="0" w:type="dxa"/>
              <w:right w:w="108" w:type="dxa"/>
            </w:tcMar>
            <w:vAlign w:val="center"/>
            <w:hideMark/>
          </w:tcPr>
          <w:p w14:paraId="30748624"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vertAlign w:val="superscript"/>
                <w:rtl/>
              </w:rPr>
              <w:t>**</w:t>
            </w:r>
            <w:r w:rsidRPr="0080274F">
              <w:rPr>
                <w:rFonts w:ascii="Calibri" w:hAnsi="Calibri" w:cs="B Mitra"/>
                <w:color w:val="auto"/>
                <w:sz w:val="20"/>
                <w:szCs w:val="20"/>
                <w:rtl/>
              </w:rPr>
              <w:t>46/0</w:t>
            </w:r>
          </w:p>
        </w:tc>
        <w:tc>
          <w:tcPr>
            <w:tcW w:w="0" w:type="auto"/>
            <w:shd w:val="clear" w:color="auto" w:fill="FFFFFF" w:themeFill="background1"/>
            <w:tcMar>
              <w:top w:w="0" w:type="dxa"/>
              <w:left w:w="108" w:type="dxa"/>
              <w:bottom w:w="0" w:type="dxa"/>
              <w:right w:w="108" w:type="dxa"/>
            </w:tcMar>
            <w:vAlign w:val="center"/>
            <w:hideMark/>
          </w:tcPr>
          <w:p w14:paraId="014AD744"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vertAlign w:val="superscript"/>
                <w:rtl/>
              </w:rPr>
              <w:t>**</w:t>
            </w:r>
            <w:r w:rsidRPr="0080274F">
              <w:rPr>
                <w:rFonts w:ascii="Calibri" w:hAnsi="Calibri" w:cs="B Mitra"/>
                <w:color w:val="auto"/>
                <w:sz w:val="20"/>
                <w:szCs w:val="20"/>
                <w:rtl/>
              </w:rPr>
              <w:t>35/0</w:t>
            </w:r>
          </w:p>
        </w:tc>
        <w:tc>
          <w:tcPr>
            <w:tcW w:w="0" w:type="auto"/>
            <w:shd w:val="clear" w:color="auto" w:fill="FFFFFF" w:themeFill="background1"/>
            <w:tcMar>
              <w:top w:w="0" w:type="dxa"/>
              <w:left w:w="108" w:type="dxa"/>
              <w:bottom w:w="0" w:type="dxa"/>
              <w:right w:w="108" w:type="dxa"/>
            </w:tcMar>
            <w:vAlign w:val="center"/>
            <w:hideMark/>
          </w:tcPr>
          <w:p w14:paraId="2F310A6B"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vertAlign w:val="superscript"/>
                <w:rtl/>
              </w:rPr>
              <w:t>**</w:t>
            </w:r>
            <w:r w:rsidRPr="0080274F">
              <w:rPr>
                <w:rFonts w:ascii="Calibri" w:hAnsi="Calibri" w:cs="B Mitra"/>
                <w:color w:val="auto"/>
                <w:sz w:val="20"/>
                <w:szCs w:val="20"/>
                <w:rtl/>
              </w:rPr>
              <w:t>46/0</w:t>
            </w:r>
          </w:p>
        </w:tc>
        <w:tc>
          <w:tcPr>
            <w:tcW w:w="0" w:type="auto"/>
            <w:shd w:val="clear" w:color="auto" w:fill="FFFFFF" w:themeFill="background1"/>
            <w:tcMar>
              <w:top w:w="0" w:type="dxa"/>
              <w:left w:w="108" w:type="dxa"/>
              <w:bottom w:w="0" w:type="dxa"/>
              <w:right w:w="108" w:type="dxa"/>
            </w:tcMar>
            <w:vAlign w:val="center"/>
            <w:hideMark/>
          </w:tcPr>
          <w:p w14:paraId="076985FD"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vertAlign w:val="superscript"/>
                <w:rtl/>
              </w:rPr>
              <w:t>**</w:t>
            </w:r>
            <w:r w:rsidRPr="0080274F">
              <w:rPr>
                <w:rFonts w:ascii="Calibri" w:hAnsi="Calibri" w:cs="B Mitra"/>
                <w:color w:val="auto"/>
                <w:sz w:val="20"/>
                <w:szCs w:val="20"/>
                <w:rtl/>
              </w:rPr>
              <w:t>35/0</w:t>
            </w:r>
          </w:p>
        </w:tc>
        <w:tc>
          <w:tcPr>
            <w:tcW w:w="0" w:type="auto"/>
            <w:shd w:val="clear" w:color="auto" w:fill="FFFFFF" w:themeFill="background1"/>
            <w:tcMar>
              <w:top w:w="0" w:type="dxa"/>
              <w:left w:w="108" w:type="dxa"/>
              <w:bottom w:w="0" w:type="dxa"/>
              <w:right w:w="108" w:type="dxa"/>
            </w:tcMar>
            <w:vAlign w:val="center"/>
            <w:hideMark/>
          </w:tcPr>
          <w:p w14:paraId="7645F517"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vertAlign w:val="superscript"/>
                <w:rtl/>
              </w:rPr>
              <w:t>**</w:t>
            </w:r>
            <w:r w:rsidRPr="0080274F">
              <w:rPr>
                <w:rFonts w:ascii="Calibri" w:hAnsi="Calibri" w:cs="B Mitra"/>
                <w:color w:val="auto"/>
                <w:sz w:val="20"/>
                <w:szCs w:val="20"/>
                <w:rtl/>
              </w:rPr>
              <w:t>46/0</w:t>
            </w:r>
          </w:p>
        </w:tc>
        <w:tc>
          <w:tcPr>
            <w:tcW w:w="0" w:type="auto"/>
            <w:shd w:val="clear" w:color="auto" w:fill="FFFFFF" w:themeFill="background1"/>
            <w:tcMar>
              <w:top w:w="0" w:type="dxa"/>
              <w:left w:w="108" w:type="dxa"/>
              <w:bottom w:w="0" w:type="dxa"/>
              <w:right w:w="108" w:type="dxa"/>
            </w:tcMar>
            <w:vAlign w:val="center"/>
            <w:hideMark/>
          </w:tcPr>
          <w:p w14:paraId="74D8620F"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vertAlign w:val="superscript"/>
                <w:rtl/>
              </w:rPr>
              <w:t>**</w:t>
            </w:r>
            <w:r w:rsidRPr="0080274F">
              <w:rPr>
                <w:rFonts w:ascii="Calibri" w:hAnsi="Calibri" w:cs="B Mitra"/>
                <w:color w:val="auto"/>
                <w:sz w:val="20"/>
                <w:szCs w:val="20"/>
                <w:rtl/>
              </w:rPr>
              <w:t>42/0</w:t>
            </w:r>
          </w:p>
        </w:tc>
        <w:tc>
          <w:tcPr>
            <w:tcW w:w="0" w:type="auto"/>
            <w:shd w:val="clear" w:color="auto" w:fill="FFFFFF" w:themeFill="background1"/>
            <w:tcMar>
              <w:top w:w="0" w:type="dxa"/>
              <w:left w:w="108" w:type="dxa"/>
              <w:bottom w:w="0" w:type="dxa"/>
              <w:right w:w="108" w:type="dxa"/>
            </w:tcMar>
            <w:vAlign w:val="center"/>
            <w:hideMark/>
          </w:tcPr>
          <w:p w14:paraId="2C36D4DC"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vertAlign w:val="superscript"/>
                <w:rtl/>
              </w:rPr>
              <w:t>**</w:t>
            </w:r>
            <w:r w:rsidRPr="0080274F">
              <w:rPr>
                <w:rFonts w:ascii="Calibri" w:hAnsi="Calibri" w:cs="B Mitra"/>
                <w:color w:val="auto"/>
                <w:sz w:val="20"/>
                <w:szCs w:val="20"/>
                <w:rtl/>
              </w:rPr>
              <w:t>50/0</w:t>
            </w:r>
          </w:p>
        </w:tc>
      </w:tr>
      <w:tr w:rsidR="0080274F" w:rsidRPr="0080274F" w14:paraId="02E9A16B" w14:textId="77777777" w:rsidTr="0080274F">
        <w:trPr>
          <w:trHeight w:val="720"/>
        </w:trPr>
        <w:tc>
          <w:tcPr>
            <w:tcW w:w="0" w:type="auto"/>
            <w:shd w:val="clear" w:color="auto" w:fill="FFFFFF" w:themeFill="background1"/>
            <w:tcMar>
              <w:top w:w="0" w:type="dxa"/>
              <w:left w:w="108" w:type="dxa"/>
              <w:bottom w:w="0" w:type="dxa"/>
              <w:right w:w="108" w:type="dxa"/>
            </w:tcMar>
            <w:vAlign w:val="center"/>
            <w:hideMark/>
          </w:tcPr>
          <w:p w14:paraId="209722DE"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تمایل به هوش مصنوعی</w:t>
            </w:r>
          </w:p>
        </w:tc>
        <w:tc>
          <w:tcPr>
            <w:tcW w:w="0" w:type="auto"/>
            <w:shd w:val="clear" w:color="auto" w:fill="FFFFFF" w:themeFill="background1"/>
            <w:tcMar>
              <w:top w:w="0" w:type="dxa"/>
              <w:left w:w="108" w:type="dxa"/>
              <w:bottom w:w="0" w:type="dxa"/>
              <w:right w:w="108" w:type="dxa"/>
            </w:tcMar>
            <w:vAlign w:val="center"/>
            <w:hideMark/>
          </w:tcPr>
          <w:p w14:paraId="612150C6"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vertAlign w:val="superscript"/>
                <w:rtl/>
              </w:rPr>
              <w:t>**</w:t>
            </w:r>
            <w:r w:rsidRPr="0080274F">
              <w:rPr>
                <w:rFonts w:ascii="Calibri" w:hAnsi="Calibri" w:cs="B Mitra"/>
                <w:color w:val="auto"/>
                <w:sz w:val="20"/>
                <w:szCs w:val="20"/>
                <w:rtl/>
              </w:rPr>
              <w:t>46/0</w:t>
            </w:r>
          </w:p>
        </w:tc>
        <w:tc>
          <w:tcPr>
            <w:tcW w:w="0" w:type="auto"/>
            <w:shd w:val="clear" w:color="auto" w:fill="FFFFFF" w:themeFill="background1"/>
            <w:tcMar>
              <w:top w:w="0" w:type="dxa"/>
              <w:left w:w="108" w:type="dxa"/>
              <w:bottom w:w="0" w:type="dxa"/>
              <w:right w:w="108" w:type="dxa"/>
            </w:tcMar>
            <w:vAlign w:val="center"/>
            <w:hideMark/>
          </w:tcPr>
          <w:p w14:paraId="5624A9A0"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vertAlign w:val="superscript"/>
                <w:rtl/>
              </w:rPr>
              <w:t>**</w:t>
            </w:r>
            <w:r w:rsidRPr="0080274F">
              <w:rPr>
                <w:rFonts w:ascii="Calibri" w:hAnsi="Calibri" w:cs="B Mitra"/>
                <w:color w:val="auto"/>
                <w:sz w:val="20"/>
                <w:szCs w:val="20"/>
                <w:rtl/>
              </w:rPr>
              <w:t>52/0</w:t>
            </w:r>
          </w:p>
        </w:tc>
        <w:tc>
          <w:tcPr>
            <w:tcW w:w="0" w:type="auto"/>
            <w:shd w:val="clear" w:color="auto" w:fill="FFFFFF" w:themeFill="background1"/>
            <w:tcMar>
              <w:top w:w="0" w:type="dxa"/>
              <w:left w:w="108" w:type="dxa"/>
              <w:bottom w:w="0" w:type="dxa"/>
              <w:right w:w="108" w:type="dxa"/>
            </w:tcMar>
            <w:vAlign w:val="center"/>
            <w:hideMark/>
          </w:tcPr>
          <w:p w14:paraId="578C35F7"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vertAlign w:val="superscript"/>
                <w:rtl/>
              </w:rPr>
              <w:t>**</w:t>
            </w:r>
            <w:r w:rsidRPr="0080274F">
              <w:rPr>
                <w:rFonts w:ascii="Calibri" w:hAnsi="Calibri" w:cs="B Mitra"/>
                <w:color w:val="auto"/>
                <w:sz w:val="20"/>
                <w:szCs w:val="20"/>
                <w:rtl/>
              </w:rPr>
              <w:t>47/0</w:t>
            </w:r>
          </w:p>
        </w:tc>
        <w:tc>
          <w:tcPr>
            <w:tcW w:w="0" w:type="auto"/>
            <w:shd w:val="clear" w:color="auto" w:fill="FFFFFF" w:themeFill="background1"/>
            <w:tcMar>
              <w:top w:w="0" w:type="dxa"/>
              <w:left w:w="108" w:type="dxa"/>
              <w:bottom w:w="0" w:type="dxa"/>
              <w:right w:w="108" w:type="dxa"/>
            </w:tcMar>
            <w:vAlign w:val="center"/>
            <w:hideMark/>
          </w:tcPr>
          <w:p w14:paraId="38FF3293"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vertAlign w:val="superscript"/>
                <w:rtl/>
              </w:rPr>
              <w:t>**</w:t>
            </w:r>
            <w:r w:rsidRPr="0080274F">
              <w:rPr>
                <w:rFonts w:ascii="Calibri" w:hAnsi="Calibri" w:cs="B Mitra"/>
                <w:color w:val="auto"/>
                <w:sz w:val="20"/>
                <w:szCs w:val="20"/>
                <w:rtl/>
              </w:rPr>
              <w:t>49/0</w:t>
            </w:r>
          </w:p>
        </w:tc>
        <w:tc>
          <w:tcPr>
            <w:tcW w:w="0" w:type="auto"/>
            <w:shd w:val="clear" w:color="auto" w:fill="FFFFFF" w:themeFill="background1"/>
            <w:tcMar>
              <w:top w:w="0" w:type="dxa"/>
              <w:left w:w="108" w:type="dxa"/>
              <w:bottom w:w="0" w:type="dxa"/>
              <w:right w:w="108" w:type="dxa"/>
            </w:tcMar>
            <w:vAlign w:val="center"/>
            <w:hideMark/>
          </w:tcPr>
          <w:p w14:paraId="3144162F"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vertAlign w:val="superscript"/>
                <w:rtl/>
              </w:rPr>
              <w:t>**</w:t>
            </w:r>
            <w:r w:rsidRPr="0080274F">
              <w:rPr>
                <w:rFonts w:ascii="Calibri" w:hAnsi="Calibri" w:cs="B Mitra"/>
                <w:color w:val="auto"/>
                <w:sz w:val="20"/>
                <w:szCs w:val="20"/>
                <w:rtl/>
              </w:rPr>
              <w:t>43/0</w:t>
            </w:r>
          </w:p>
        </w:tc>
        <w:tc>
          <w:tcPr>
            <w:tcW w:w="0" w:type="auto"/>
            <w:shd w:val="clear" w:color="auto" w:fill="FFFFFF" w:themeFill="background1"/>
            <w:tcMar>
              <w:top w:w="0" w:type="dxa"/>
              <w:left w:w="108" w:type="dxa"/>
              <w:bottom w:w="0" w:type="dxa"/>
              <w:right w:w="108" w:type="dxa"/>
            </w:tcMar>
            <w:vAlign w:val="center"/>
            <w:hideMark/>
          </w:tcPr>
          <w:p w14:paraId="1C13C851"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vertAlign w:val="superscript"/>
                <w:rtl/>
              </w:rPr>
              <w:t>**</w:t>
            </w:r>
            <w:r w:rsidRPr="0080274F">
              <w:rPr>
                <w:rFonts w:ascii="Calibri" w:hAnsi="Calibri" w:cs="B Mitra"/>
                <w:color w:val="auto"/>
                <w:sz w:val="20"/>
                <w:szCs w:val="20"/>
                <w:rtl/>
              </w:rPr>
              <w:t>43/0</w:t>
            </w:r>
          </w:p>
        </w:tc>
        <w:tc>
          <w:tcPr>
            <w:tcW w:w="0" w:type="auto"/>
            <w:shd w:val="clear" w:color="auto" w:fill="FFFFFF" w:themeFill="background1"/>
            <w:tcMar>
              <w:top w:w="0" w:type="dxa"/>
              <w:left w:w="108" w:type="dxa"/>
              <w:bottom w:w="0" w:type="dxa"/>
              <w:right w:w="108" w:type="dxa"/>
            </w:tcMar>
            <w:vAlign w:val="center"/>
            <w:hideMark/>
          </w:tcPr>
          <w:p w14:paraId="3DF88A97"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vertAlign w:val="superscript"/>
                <w:rtl/>
              </w:rPr>
              <w:t>**</w:t>
            </w:r>
            <w:r w:rsidRPr="0080274F">
              <w:rPr>
                <w:rFonts w:ascii="Calibri" w:hAnsi="Calibri" w:cs="B Mitra"/>
                <w:color w:val="auto"/>
                <w:sz w:val="20"/>
                <w:szCs w:val="20"/>
                <w:rtl/>
              </w:rPr>
              <w:t>57/0</w:t>
            </w:r>
          </w:p>
        </w:tc>
      </w:tr>
      <w:tr w:rsidR="0080274F" w:rsidRPr="0080274F" w14:paraId="1F594909" w14:textId="77777777" w:rsidTr="0080274F">
        <w:trPr>
          <w:trHeight w:val="720"/>
        </w:trPr>
        <w:tc>
          <w:tcPr>
            <w:tcW w:w="0" w:type="auto"/>
            <w:tcBorders>
              <w:bottom w:val="single" w:sz="4" w:space="0" w:color="auto"/>
            </w:tcBorders>
            <w:shd w:val="clear" w:color="auto" w:fill="FFFFFF" w:themeFill="background1"/>
            <w:tcMar>
              <w:top w:w="0" w:type="dxa"/>
              <w:left w:w="108" w:type="dxa"/>
              <w:bottom w:w="0" w:type="dxa"/>
              <w:right w:w="108" w:type="dxa"/>
            </w:tcMar>
            <w:vAlign w:val="center"/>
            <w:hideMark/>
          </w:tcPr>
          <w:p w14:paraId="57E24230"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هوش مصنوعی (کل)</w:t>
            </w:r>
          </w:p>
        </w:tc>
        <w:tc>
          <w:tcPr>
            <w:tcW w:w="0" w:type="auto"/>
            <w:tcBorders>
              <w:bottom w:val="single" w:sz="4" w:space="0" w:color="auto"/>
            </w:tcBorders>
            <w:shd w:val="clear" w:color="auto" w:fill="FFFFFF" w:themeFill="background1"/>
            <w:tcMar>
              <w:top w:w="0" w:type="dxa"/>
              <w:left w:w="108" w:type="dxa"/>
              <w:bottom w:w="0" w:type="dxa"/>
              <w:right w:w="108" w:type="dxa"/>
            </w:tcMar>
            <w:vAlign w:val="center"/>
            <w:hideMark/>
          </w:tcPr>
          <w:p w14:paraId="1E120DC0"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vertAlign w:val="superscript"/>
                <w:rtl/>
              </w:rPr>
              <w:t>**</w:t>
            </w:r>
            <w:r w:rsidRPr="0080274F">
              <w:rPr>
                <w:rFonts w:ascii="Calibri" w:hAnsi="Calibri" w:cs="B Mitra"/>
                <w:color w:val="auto"/>
                <w:sz w:val="20"/>
                <w:szCs w:val="20"/>
                <w:rtl/>
              </w:rPr>
              <w:t>50/0</w:t>
            </w:r>
          </w:p>
        </w:tc>
        <w:tc>
          <w:tcPr>
            <w:tcW w:w="0" w:type="auto"/>
            <w:tcBorders>
              <w:bottom w:val="single" w:sz="4" w:space="0" w:color="auto"/>
            </w:tcBorders>
            <w:shd w:val="clear" w:color="auto" w:fill="FFFFFF" w:themeFill="background1"/>
            <w:tcMar>
              <w:top w:w="0" w:type="dxa"/>
              <w:left w:w="108" w:type="dxa"/>
              <w:bottom w:w="0" w:type="dxa"/>
              <w:right w:w="108" w:type="dxa"/>
            </w:tcMar>
            <w:vAlign w:val="center"/>
            <w:hideMark/>
          </w:tcPr>
          <w:p w14:paraId="35A62EDB"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vertAlign w:val="superscript"/>
                <w:rtl/>
              </w:rPr>
              <w:t>**</w:t>
            </w:r>
            <w:r w:rsidRPr="0080274F">
              <w:rPr>
                <w:rFonts w:ascii="Calibri" w:hAnsi="Calibri" w:cs="B Mitra"/>
                <w:color w:val="auto"/>
                <w:sz w:val="20"/>
                <w:szCs w:val="20"/>
                <w:rtl/>
              </w:rPr>
              <w:t>48/0</w:t>
            </w:r>
          </w:p>
        </w:tc>
        <w:tc>
          <w:tcPr>
            <w:tcW w:w="0" w:type="auto"/>
            <w:tcBorders>
              <w:bottom w:val="single" w:sz="4" w:space="0" w:color="auto"/>
            </w:tcBorders>
            <w:shd w:val="clear" w:color="auto" w:fill="FFFFFF" w:themeFill="background1"/>
            <w:tcMar>
              <w:top w:w="0" w:type="dxa"/>
              <w:left w:w="108" w:type="dxa"/>
              <w:bottom w:w="0" w:type="dxa"/>
              <w:right w:w="108" w:type="dxa"/>
            </w:tcMar>
            <w:vAlign w:val="center"/>
            <w:hideMark/>
          </w:tcPr>
          <w:p w14:paraId="43605290"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vertAlign w:val="superscript"/>
                <w:rtl/>
              </w:rPr>
              <w:t>**</w:t>
            </w:r>
            <w:r w:rsidRPr="0080274F">
              <w:rPr>
                <w:rFonts w:ascii="Calibri" w:hAnsi="Calibri" w:cs="B Mitra"/>
                <w:color w:val="auto"/>
                <w:sz w:val="20"/>
                <w:szCs w:val="20"/>
                <w:rtl/>
              </w:rPr>
              <w:t>46/0</w:t>
            </w:r>
          </w:p>
        </w:tc>
        <w:tc>
          <w:tcPr>
            <w:tcW w:w="0" w:type="auto"/>
            <w:tcBorders>
              <w:bottom w:val="single" w:sz="4" w:space="0" w:color="auto"/>
            </w:tcBorders>
            <w:shd w:val="clear" w:color="auto" w:fill="FFFFFF" w:themeFill="background1"/>
            <w:tcMar>
              <w:top w:w="0" w:type="dxa"/>
              <w:left w:w="108" w:type="dxa"/>
              <w:bottom w:w="0" w:type="dxa"/>
              <w:right w:w="108" w:type="dxa"/>
            </w:tcMar>
            <w:vAlign w:val="center"/>
            <w:hideMark/>
          </w:tcPr>
          <w:p w14:paraId="614C3155"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vertAlign w:val="superscript"/>
                <w:rtl/>
              </w:rPr>
              <w:t>**</w:t>
            </w:r>
            <w:r w:rsidRPr="0080274F">
              <w:rPr>
                <w:rFonts w:ascii="Calibri" w:hAnsi="Calibri" w:cs="B Mitra"/>
                <w:color w:val="auto"/>
                <w:sz w:val="20"/>
                <w:szCs w:val="20"/>
                <w:rtl/>
              </w:rPr>
              <w:t>48/0</w:t>
            </w:r>
          </w:p>
        </w:tc>
        <w:tc>
          <w:tcPr>
            <w:tcW w:w="0" w:type="auto"/>
            <w:tcBorders>
              <w:bottom w:val="single" w:sz="4" w:space="0" w:color="auto"/>
            </w:tcBorders>
            <w:shd w:val="clear" w:color="auto" w:fill="FFFFFF" w:themeFill="background1"/>
            <w:tcMar>
              <w:top w:w="0" w:type="dxa"/>
              <w:left w:w="108" w:type="dxa"/>
              <w:bottom w:w="0" w:type="dxa"/>
              <w:right w:w="108" w:type="dxa"/>
            </w:tcMar>
            <w:vAlign w:val="center"/>
            <w:hideMark/>
          </w:tcPr>
          <w:p w14:paraId="430D6D9C"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vertAlign w:val="superscript"/>
                <w:rtl/>
              </w:rPr>
              <w:t>**</w:t>
            </w:r>
            <w:r w:rsidRPr="0080274F">
              <w:rPr>
                <w:rFonts w:ascii="Calibri" w:hAnsi="Calibri" w:cs="B Mitra"/>
                <w:color w:val="auto"/>
                <w:sz w:val="20"/>
                <w:szCs w:val="20"/>
                <w:rtl/>
              </w:rPr>
              <w:t>47/0</w:t>
            </w:r>
          </w:p>
        </w:tc>
        <w:tc>
          <w:tcPr>
            <w:tcW w:w="0" w:type="auto"/>
            <w:tcBorders>
              <w:bottom w:val="single" w:sz="4" w:space="0" w:color="auto"/>
            </w:tcBorders>
            <w:shd w:val="clear" w:color="auto" w:fill="FFFFFF" w:themeFill="background1"/>
            <w:tcMar>
              <w:top w:w="0" w:type="dxa"/>
              <w:left w:w="108" w:type="dxa"/>
              <w:bottom w:w="0" w:type="dxa"/>
              <w:right w:w="108" w:type="dxa"/>
            </w:tcMar>
            <w:vAlign w:val="center"/>
            <w:hideMark/>
          </w:tcPr>
          <w:p w14:paraId="7532CA71"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vertAlign w:val="superscript"/>
                <w:rtl/>
              </w:rPr>
              <w:t>**</w:t>
            </w:r>
            <w:r w:rsidRPr="0080274F">
              <w:rPr>
                <w:rFonts w:ascii="Calibri" w:hAnsi="Calibri" w:cs="B Mitra"/>
                <w:color w:val="auto"/>
                <w:sz w:val="20"/>
                <w:szCs w:val="20"/>
                <w:rtl/>
              </w:rPr>
              <w:t>43/0</w:t>
            </w:r>
          </w:p>
        </w:tc>
        <w:tc>
          <w:tcPr>
            <w:tcW w:w="0" w:type="auto"/>
            <w:tcBorders>
              <w:bottom w:val="single" w:sz="4" w:space="0" w:color="auto"/>
            </w:tcBorders>
            <w:shd w:val="clear" w:color="auto" w:fill="FFFFFF" w:themeFill="background1"/>
            <w:tcMar>
              <w:top w:w="0" w:type="dxa"/>
              <w:left w:w="108" w:type="dxa"/>
              <w:bottom w:w="0" w:type="dxa"/>
              <w:right w:w="108" w:type="dxa"/>
            </w:tcMar>
            <w:vAlign w:val="center"/>
            <w:hideMark/>
          </w:tcPr>
          <w:p w14:paraId="388D49E9"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vertAlign w:val="superscript"/>
                <w:rtl/>
              </w:rPr>
              <w:t>**</w:t>
            </w:r>
            <w:r w:rsidRPr="0080274F">
              <w:rPr>
                <w:rFonts w:ascii="Calibri" w:hAnsi="Calibri" w:cs="B Mitra"/>
                <w:color w:val="auto"/>
                <w:sz w:val="20"/>
                <w:szCs w:val="20"/>
                <w:rtl/>
              </w:rPr>
              <w:t>58/0</w:t>
            </w:r>
          </w:p>
        </w:tc>
      </w:tr>
    </w:tbl>
    <w:p w14:paraId="3F53AC7F" w14:textId="77777777" w:rsidR="0080274F" w:rsidRPr="0080274F" w:rsidRDefault="0080274F" w:rsidP="0080274F">
      <w:pPr>
        <w:bidi/>
        <w:spacing w:after="160"/>
        <w:jc w:val="right"/>
        <w:rPr>
          <w:rFonts w:ascii="Calibri" w:hAnsi="Calibri" w:cs="B Mitra"/>
          <w:b/>
          <w:color w:val="auto"/>
          <w:sz w:val="20"/>
          <w:szCs w:val="20"/>
          <w:rtl/>
        </w:rPr>
      </w:pPr>
      <w:r w:rsidRPr="0080274F">
        <w:rPr>
          <w:rFonts w:ascii="Calibri" w:hAnsi="Calibri" w:cs="B Mitra"/>
          <w:b/>
          <w:color w:val="auto"/>
          <w:sz w:val="20"/>
          <w:szCs w:val="20"/>
          <w:rtl/>
        </w:rPr>
        <w:t xml:space="preserve">05/0 </w:t>
      </w:r>
      <w:r w:rsidRPr="0080274F">
        <w:rPr>
          <w:rFonts w:hint="cs"/>
          <w:b/>
          <w:color w:val="auto"/>
          <w:sz w:val="20"/>
          <w:szCs w:val="20"/>
          <w:rtl/>
        </w:rPr>
        <w:t>≥</w:t>
      </w:r>
      <w:r w:rsidRPr="0080274F">
        <w:rPr>
          <w:rFonts w:ascii="Calibri" w:hAnsi="Calibri" w:cs="B Mitra"/>
          <w:b/>
          <w:color w:val="auto"/>
          <w:sz w:val="20"/>
          <w:szCs w:val="20"/>
          <w:rtl/>
        </w:rPr>
        <w:t xml:space="preserve"> = </w:t>
      </w:r>
      <w:r w:rsidRPr="0080274F">
        <w:rPr>
          <w:rFonts w:ascii="Calibri" w:hAnsi="Calibri" w:cs="B Mitra"/>
          <w:b/>
          <w:color w:val="auto"/>
          <w:sz w:val="20"/>
          <w:szCs w:val="20"/>
        </w:rPr>
        <w:t>p</w:t>
      </w:r>
      <w:r w:rsidRPr="0080274F">
        <w:rPr>
          <w:rFonts w:ascii="Cambria" w:hAnsi="Cambria" w:cs="Cambria" w:hint="cs"/>
          <w:b/>
          <w:color w:val="auto"/>
          <w:sz w:val="20"/>
          <w:szCs w:val="20"/>
          <w:rtl/>
        </w:rPr>
        <w:t> </w:t>
      </w:r>
      <w:r w:rsidRPr="0080274F">
        <w:rPr>
          <w:rFonts w:ascii="Calibri" w:hAnsi="Calibri" w:cs="B Mitra"/>
          <w:b/>
          <w:color w:val="auto"/>
          <w:sz w:val="20"/>
          <w:szCs w:val="20"/>
          <w:rtl/>
        </w:rPr>
        <w:t xml:space="preserve"> </w:t>
      </w:r>
      <w:r w:rsidRPr="0080274F">
        <w:rPr>
          <w:rFonts w:ascii="Calibri" w:hAnsi="Calibri" w:cs="B Mitra"/>
          <w:b/>
          <w:color w:val="auto"/>
          <w:sz w:val="20"/>
          <w:szCs w:val="20"/>
          <w:vertAlign w:val="superscript"/>
          <w:rtl/>
        </w:rPr>
        <w:t>*</w:t>
      </w:r>
      <w:r w:rsidRPr="0080274F">
        <w:rPr>
          <w:rFonts w:ascii="Cambria" w:hAnsi="Cambria" w:cs="Cambria" w:hint="cs"/>
          <w:b/>
          <w:color w:val="auto"/>
          <w:sz w:val="20"/>
          <w:szCs w:val="20"/>
          <w:vertAlign w:val="superscript"/>
          <w:rtl/>
        </w:rPr>
        <w:t> </w:t>
      </w:r>
      <w:r w:rsidRPr="0080274F">
        <w:rPr>
          <w:rFonts w:ascii="Calibri" w:hAnsi="Calibri" w:cs="B Mitra"/>
          <w:b/>
          <w:color w:val="auto"/>
          <w:sz w:val="20"/>
          <w:szCs w:val="20"/>
          <w:vertAlign w:val="superscript"/>
          <w:rtl/>
        </w:rPr>
        <w:t xml:space="preserve"> </w:t>
      </w:r>
      <w:r w:rsidRPr="0080274F">
        <w:rPr>
          <w:rFonts w:ascii="Cambria" w:hAnsi="Cambria" w:cs="Cambria" w:hint="cs"/>
          <w:b/>
          <w:color w:val="auto"/>
          <w:sz w:val="20"/>
          <w:szCs w:val="20"/>
          <w:vertAlign w:val="superscript"/>
          <w:rtl/>
        </w:rPr>
        <w:t> </w:t>
      </w:r>
      <w:r w:rsidRPr="0080274F">
        <w:rPr>
          <w:rFonts w:ascii="Calibri" w:hAnsi="Calibri" w:cs="B Mitra"/>
          <w:b/>
          <w:color w:val="auto"/>
          <w:sz w:val="20"/>
          <w:szCs w:val="20"/>
          <w:vertAlign w:val="superscript"/>
          <w:rtl/>
        </w:rPr>
        <w:t xml:space="preserve"> </w:t>
      </w:r>
      <w:r w:rsidRPr="0080274F">
        <w:rPr>
          <w:rFonts w:ascii="Cambria" w:hAnsi="Cambria" w:cs="Cambria" w:hint="cs"/>
          <w:b/>
          <w:color w:val="auto"/>
          <w:sz w:val="20"/>
          <w:szCs w:val="20"/>
          <w:rtl/>
        </w:rPr>
        <w:t> </w:t>
      </w:r>
      <w:r w:rsidRPr="0080274F">
        <w:rPr>
          <w:rFonts w:ascii="Calibri" w:hAnsi="Calibri" w:cs="B Mitra" w:hint="cs"/>
          <w:b/>
          <w:color w:val="auto"/>
          <w:sz w:val="20"/>
          <w:szCs w:val="20"/>
          <w:rtl/>
        </w:rPr>
        <w:t>و</w:t>
      </w:r>
      <w:r w:rsidRPr="0080274F">
        <w:rPr>
          <w:rFonts w:ascii="Calibri" w:hAnsi="Calibri" w:cs="B Mitra"/>
          <w:b/>
          <w:color w:val="auto"/>
          <w:sz w:val="20"/>
          <w:szCs w:val="20"/>
          <w:rtl/>
        </w:rPr>
        <w:t xml:space="preserve"> 01/0 </w:t>
      </w:r>
      <w:r w:rsidRPr="0080274F">
        <w:rPr>
          <w:rFonts w:hint="cs"/>
          <w:b/>
          <w:color w:val="auto"/>
          <w:sz w:val="20"/>
          <w:szCs w:val="20"/>
          <w:rtl/>
        </w:rPr>
        <w:t>≥</w:t>
      </w:r>
      <w:r w:rsidRPr="0080274F">
        <w:rPr>
          <w:rFonts w:ascii="Calibri" w:hAnsi="Calibri" w:cs="B Mitra"/>
          <w:b/>
          <w:color w:val="auto"/>
          <w:sz w:val="20"/>
          <w:szCs w:val="20"/>
          <w:rtl/>
        </w:rPr>
        <w:t xml:space="preserve"> = </w:t>
      </w:r>
      <w:r w:rsidRPr="0080274F">
        <w:rPr>
          <w:rFonts w:ascii="Calibri" w:hAnsi="Calibri" w:cs="B Mitra"/>
          <w:b/>
          <w:color w:val="auto"/>
          <w:sz w:val="20"/>
          <w:szCs w:val="20"/>
        </w:rPr>
        <w:t>p</w:t>
      </w:r>
      <w:r w:rsidRPr="0080274F">
        <w:rPr>
          <w:rFonts w:ascii="Cambria" w:hAnsi="Cambria" w:cs="Cambria" w:hint="cs"/>
          <w:b/>
          <w:color w:val="auto"/>
          <w:sz w:val="20"/>
          <w:szCs w:val="20"/>
          <w:rtl/>
        </w:rPr>
        <w:t> </w:t>
      </w:r>
      <w:r w:rsidRPr="0080274F">
        <w:rPr>
          <w:rFonts w:ascii="Calibri" w:hAnsi="Calibri" w:cs="B Mitra"/>
          <w:b/>
          <w:color w:val="auto"/>
          <w:sz w:val="20"/>
          <w:szCs w:val="20"/>
          <w:rtl/>
        </w:rPr>
        <w:t xml:space="preserve"> </w:t>
      </w:r>
      <w:r w:rsidRPr="0080274F">
        <w:rPr>
          <w:rFonts w:ascii="Calibri" w:hAnsi="Calibri" w:cs="B Mitra"/>
          <w:b/>
          <w:color w:val="auto"/>
          <w:sz w:val="20"/>
          <w:szCs w:val="20"/>
          <w:vertAlign w:val="superscript"/>
          <w:rtl/>
        </w:rPr>
        <w:t>**</w:t>
      </w:r>
    </w:p>
    <w:p w14:paraId="080D4FE5" w14:textId="77777777" w:rsidR="0080274F" w:rsidRPr="0080274F" w:rsidRDefault="0080274F" w:rsidP="0080274F">
      <w:pPr>
        <w:bidi/>
        <w:spacing w:after="160"/>
        <w:jc w:val="both"/>
        <w:rPr>
          <w:rFonts w:ascii="Calibri" w:hAnsi="Calibri" w:cs="B Mitra"/>
          <w:color w:val="auto"/>
          <w:rtl/>
        </w:rPr>
      </w:pPr>
      <w:r w:rsidRPr="0080274F">
        <w:rPr>
          <w:rFonts w:ascii="Calibri" w:hAnsi="Calibri" w:cs="B Mitra"/>
          <w:color w:val="auto"/>
          <w:rtl/>
        </w:rPr>
        <w:t xml:space="preserve">نتایج جدول </w:t>
      </w:r>
      <w:r w:rsidRPr="0080274F">
        <w:rPr>
          <w:rFonts w:ascii="Calibri" w:hAnsi="Calibri" w:cs="B Mitra" w:hint="cs"/>
          <w:color w:val="auto"/>
          <w:rtl/>
        </w:rPr>
        <w:t>(2)</w:t>
      </w:r>
      <w:r w:rsidRPr="0080274F">
        <w:rPr>
          <w:rFonts w:ascii="Calibri" w:hAnsi="Calibri" w:cs="B Mitra"/>
          <w:color w:val="auto"/>
          <w:rtl/>
        </w:rPr>
        <w:t xml:space="preserve"> نشان داد رابطه معنی داری بین هوش مصنوعی و نوآوری آموزشی وجود دارد (05/0&gt;</w:t>
      </w:r>
      <w:r w:rsidRPr="0080274F">
        <w:rPr>
          <w:rFonts w:ascii="Calibri" w:hAnsi="Calibri" w:cs="B Mitra"/>
          <w:color w:val="auto"/>
        </w:rPr>
        <w:t>p</w:t>
      </w:r>
      <w:r w:rsidRPr="0080274F">
        <w:rPr>
          <w:rFonts w:ascii="Calibri" w:hAnsi="Calibri" w:cs="B Mitra"/>
          <w:color w:val="auto"/>
          <w:rtl/>
        </w:rPr>
        <w:t xml:space="preserve">). یافته ها نشان داد </w:t>
      </w:r>
      <w:r w:rsidRPr="0080274F">
        <w:rPr>
          <w:rFonts w:ascii="Calibri" w:hAnsi="Calibri" w:cs="B Mitra" w:hint="cs"/>
          <w:color w:val="auto"/>
          <w:rtl/>
          <w:lang w:bidi="fa-IR"/>
        </w:rPr>
        <w:t>رابطه</w:t>
      </w:r>
      <w:r w:rsidRPr="0080274F">
        <w:rPr>
          <w:rFonts w:ascii="Calibri" w:hAnsi="Calibri" w:cs="B Mitra"/>
          <w:color w:val="auto"/>
          <w:rtl/>
        </w:rPr>
        <w:t xml:space="preserve"> معنی داری بین هوش مصنوعی و نوآوری آموزشی مشاهده شد. جهت رابطه مثبت بود که نشان داد افزایش هوش مصنوعی با افزایش نوآوری آموزشی همراه بود و همچنین کاهش هوش مصنوعی با کاهش نوآوری آموزشی همراه بود. شدت همبستگی برابر با 58/0 بود که نشان از رابطه قوی بین هوش مصنوعی و نوآوری آموزشی داشت.</w:t>
      </w:r>
      <w:r w:rsidRPr="0080274F">
        <w:rPr>
          <w:rFonts w:ascii="Calibri" w:hAnsi="Calibri" w:cs="B Mitra" w:hint="cs"/>
          <w:color w:val="auto"/>
          <w:rtl/>
        </w:rPr>
        <w:t xml:space="preserve"> </w:t>
      </w:r>
      <w:r w:rsidRPr="0080274F">
        <w:rPr>
          <w:rFonts w:ascii="Calibri" w:hAnsi="Calibri" w:cs="B Mitra"/>
          <w:color w:val="auto"/>
          <w:rtl/>
        </w:rPr>
        <w:t xml:space="preserve">نتایج آزمون همبستگی نشان داد رابطه معنی داری بین هوش مصنوعی با تمامی مولفه های نوآوری آموزشی </w:t>
      </w:r>
      <w:r w:rsidRPr="0080274F">
        <w:rPr>
          <w:rFonts w:ascii="Calibri" w:hAnsi="Calibri" w:cs="B Mitra" w:hint="cs"/>
          <w:color w:val="auto"/>
          <w:rtl/>
        </w:rPr>
        <w:t>وجود دارد</w:t>
      </w:r>
      <w:r w:rsidRPr="0080274F">
        <w:rPr>
          <w:rFonts w:ascii="Calibri" w:hAnsi="Calibri" w:cs="B Mitra"/>
          <w:color w:val="auto"/>
          <w:rtl/>
        </w:rPr>
        <w:t xml:space="preserve"> (05/0&gt;</w:t>
      </w:r>
      <w:r w:rsidRPr="0080274F">
        <w:rPr>
          <w:rFonts w:ascii="Calibri" w:hAnsi="Calibri" w:cs="B Mitra"/>
          <w:color w:val="auto"/>
        </w:rPr>
        <w:t>p</w:t>
      </w:r>
      <w:r w:rsidRPr="0080274F">
        <w:rPr>
          <w:rFonts w:ascii="Calibri" w:hAnsi="Calibri" w:cs="B Mitra"/>
          <w:color w:val="auto"/>
          <w:rtl/>
        </w:rPr>
        <w:t>). جهت رابطه هوش مصنوعی با تمامی مولفه های نوآوری آموزشی، مثبت بود. بررسی شدت همبستگی ها نشان داد هوش مصنوعی</w:t>
      </w:r>
      <w:r w:rsidRPr="0080274F">
        <w:rPr>
          <w:rFonts w:ascii="Calibri" w:hAnsi="Calibri" w:cs="B Mitra" w:hint="cs"/>
          <w:color w:val="auto"/>
          <w:rtl/>
        </w:rPr>
        <w:t>،</w:t>
      </w:r>
      <w:r w:rsidRPr="0080274F">
        <w:rPr>
          <w:rFonts w:ascii="Calibri" w:hAnsi="Calibri" w:cs="B Mitra"/>
          <w:color w:val="auto"/>
          <w:rtl/>
        </w:rPr>
        <w:t xml:space="preserve"> قوی ترین رابطه را با مولفه تغییر در روشهای انجام کار (50/0=</w:t>
      </w:r>
      <w:r w:rsidRPr="0080274F">
        <w:rPr>
          <w:rFonts w:ascii="Calibri" w:hAnsi="Calibri" w:cs="B Mitra"/>
          <w:color w:val="auto"/>
        </w:rPr>
        <w:t>r</w:t>
      </w:r>
      <w:r w:rsidRPr="0080274F">
        <w:rPr>
          <w:rFonts w:ascii="Calibri" w:hAnsi="Calibri" w:cs="B Mitra"/>
          <w:color w:val="auto"/>
          <w:rtl/>
        </w:rPr>
        <w:t>)، مولفه توجه به نتایج بلندمدت (48/0=</w:t>
      </w:r>
      <w:r w:rsidRPr="0080274F">
        <w:rPr>
          <w:rFonts w:ascii="Calibri" w:hAnsi="Calibri" w:cs="B Mitra"/>
          <w:color w:val="auto"/>
        </w:rPr>
        <w:t>r</w:t>
      </w:r>
      <w:r w:rsidRPr="0080274F">
        <w:rPr>
          <w:rFonts w:ascii="Calibri" w:hAnsi="Calibri" w:cs="B Mitra"/>
          <w:color w:val="auto"/>
          <w:rtl/>
        </w:rPr>
        <w:t>) و مولفه استفاده از تکنولوژی آموزشی (48/0=</w:t>
      </w:r>
      <w:r w:rsidRPr="0080274F">
        <w:rPr>
          <w:rFonts w:ascii="Calibri" w:hAnsi="Calibri" w:cs="B Mitra"/>
          <w:color w:val="auto"/>
        </w:rPr>
        <w:t>r</w:t>
      </w:r>
      <w:r w:rsidRPr="0080274F">
        <w:rPr>
          <w:rFonts w:ascii="Calibri" w:hAnsi="Calibri" w:cs="B Mitra"/>
          <w:color w:val="auto"/>
          <w:rtl/>
        </w:rPr>
        <w:t>) داشت.</w:t>
      </w:r>
      <w:r w:rsidRPr="0080274F">
        <w:rPr>
          <w:rFonts w:ascii="Calibri" w:hAnsi="Calibri" w:cs="B Mitra" w:hint="cs"/>
          <w:color w:val="auto"/>
          <w:rtl/>
        </w:rPr>
        <w:t xml:space="preserve"> </w:t>
      </w:r>
      <w:r w:rsidRPr="0080274F">
        <w:rPr>
          <w:rFonts w:ascii="Calibri" w:hAnsi="Calibri" w:cs="B Mitra"/>
          <w:color w:val="auto"/>
          <w:rtl/>
        </w:rPr>
        <w:t xml:space="preserve">نتایج آزمون همبستگی همچنین نشان از این داشت که همبستگی معنی داری بین تمامی مولفه های هوش مصنوعی با نوآوری آموزشی </w:t>
      </w:r>
      <w:r w:rsidRPr="0080274F">
        <w:rPr>
          <w:rFonts w:ascii="Calibri" w:hAnsi="Calibri" w:cs="B Mitra" w:hint="cs"/>
          <w:color w:val="auto"/>
          <w:rtl/>
        </w:rPr>
        <w:t>وجود دارد</w:t>
      </w:r>
      <w:r w:rsidRPr="0080274F">
        <w:rPr>
          <w:rFonts w:ascii="Calibri" w:hAnsi="Calibri" w:cs="B Mitra"/>
          <w:color w:val="auto"/>
          <w:rtl/>
        </w:rPr>
        <w:t xml:space="preserve"> (05/0&gt;</w:t>
      </w:r>
      <w:r w:rsidRPr="0080274F">
        <w:rPr>
          <w:rFonts w:ascii="Calibri" w:hAnsi="Calibri" w:cs="B Mitra"/>
          <w:color w:val="auto"/>
        </w:rPr>
        <w:t>p</w:t>
      </w:r>
      <w:r w:rsidRPr="0080274F">
        <w:rPr>
          <w:rFonts w:ascii="Calibri" w:hAnsi="Calibri" w:cs="B Mitra"/>
          <w:color w:val="auto"/>
          <w:rtl/>
        </w:rPr>
        <w:t>). یافته ها نشان داد جهت رابطه بین تمامی 5 مولفه هوش مصنوعی با نوآوری آموزشی، مثبت بود و قوی ترین همبستگی با نوآوری آموزشی به ترتیب مربوط به مولفه تمایل به هوش مصنوعی (57/0=</w:t>
      </w:r>
      <w:r w:rsidRPr="0080274F">
        <w:rPr>
          <w:rFonts w:ascii="Calibri" w:hAnsi="Calibri" w:cs="B Mitra"/>
          <w:color w:val="auto"/>
        </w:rPr>
        <w:t>r</w:t>
      </w:r>
      <w:r w:rsidRPr="0080274F">
        <w:rPr>
          <w:rFonts w:ascii="Calibri" w:hAnsi="Calibri" w:cs="B Mitra"/>
          <w:color w:val="auto"/>
          <w:rtl/>
        </w:rPr>
        <w:t>)، مهارت های هوش مصنوعی (50/0=</w:t>
      </w:r>
      <w:r w:rsidRPr="0080274F">
        <w:rPr>
          <w:rFonts w:ascii="Calibri" w:hAnsi="Calibri" w:cs="B Mitra"/>
          <w:color w:val="auto"/>
        </w:rPr>
        <w:t>r</w:t>
      </w:r>
      <w:r w:rsidRPr="0080274F">
        <w:rPr>
          <w:rFonts w:ascii="Calibri" w:hAnsi="Calibri" w:cs="B Mitra"/>
          <w:color w:val="auto"/>
          <w:rtl/>
        </w:rPr>
        <w:t>) و تصمیم گیری مبتنی بر هوش مصنوعی (50/0=</w:t>
      </w:r>
      <w:r w:rsidRPr="0080274F">
        <w:rPr>
          <w:rFonts w:ascii="Calibri" w:hAnsi="Calibri" w:cs="B Mitra"/>
          <w:color w:val="auto"/>
        </w:rPr>
        <w:t>r</w:t>
      </w:r>
      <w:r w:rsidRPr="0080274F">
        <w:rPr>
          <w:rFonts w:ascii="Calibri" w:hAnsi="Calibri" w:cs="B Mitra"/>
          <w:color w:val="auto"/>
          <w:rtl/>
        </w:rPr>
        <w:t>) بود. در مجموع یافته ها نشان داد تمامی مولفه های هوش مصنوعی با نوآوری آموزشی رابطه مثبتی داشتند.</w:t>
      </w:r>
    </w:p>
    <w:p w14:paraId="01BEA9CF" w14:textId="77777777" w:rsidR="0080274F" w:rsidRPr="0080274F" w:rsidRDefault="0080274F" w:rsidP="0080274F">
      <w:pPr>
        <w:bidi/>
        <w:spacing w:after="160"/>
        <w:jc w:val="center"/>
        <w:rPr>
          <w:rFonts w:ascii="Calibri" w:hAnsi="Calibri" w:cs="B Mitra"/>
          <w:color w:val="auto"/>
          <w:sz w:val="20"/>
          <w:szCs w:val="20"/>
          <w:rtl/>
          <w:lang w:bidi="fa-IR"/>
        </w:rPr>
      </w:pPr>
      <w:r w:rsidRPr="0080274F">
        <w:rPr>
          <w:rFonts w:ascii="Calibri" w:hAnsi="Calibri" w:cs="B Mitra"/>
          <w:noProof/>
          <w:color w:val="auto"/>
          <w:lang w:val="en-GB"/>
        </w:rPr>
        <w:drawing>
          <wp:inline distT="0" distB="0" distL="0" distR="0" wp14:anchorId="1F97FDBE" wp14:editId="68C37D99">
            <wp:extent cx="3697357" cy="1884768"/>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extLst>
                        <a:ext uri="{28A0092B-C50C-407E-A947-70E740481C1C}">
                          <a14:useLocalDpi xmlns:a14="http://schemas.microsoft.com/office/drawing/2010/main" val="0"/>
                        </a:ext>
                      </a:extLst>
                    </a:blip>
                    <a:srcRect l="18803" t="29099"/>
                    <a:stretch>
                      <a:fillRect/>
                    </a:stretch>
                  </pic:blipFill>
                  <pic:spPr bwMode="auto">
                    <a:xfrm>
                      <a:off x="0" y="0"/>
                      <a:ext cx="3718309" cy="1895449"/>
                    </a:xfrm>
                    <a:prstGeom prst="rect">
                      <a:avLst/>
                    </a:prstGeom>
                    <a:noFill/>
                    <a:ln>
                      <a:noFill/>
                    </a:ln>
                  </pic:spPr>
                </pic:pic>
              </a:graphicData>
            </a:graphic>
          </wp:inline>
        </w:drawing>
      </w:r>
      <w:r w:rsidRPr="0080274F">
        <w:rPr>
          <w:rFonts w:ascii="Calibri" w:hAnsi="Calibri" w:cs="B Mitra"/>
          <w:color w:val="auto"/>
        </w:rPr>
        <w:br/>
      </w:r>
      <w:r w:rsidRPr="0080274F">
        <w:rPr>
          <w:rFonts w:ascii="Calibri" w:hAnsi="Calibri" w:cs="B Mitra"/>
          <w:b/>
          <w:bCs/>
          <w:color w:val="auto"/>
          <w:sz w:val="20"/>
          <w:szCs w:val="20"/>
          <w:rtl/>
        </w:rPr>
        <w:t xml:space="preserve">شکل </w:t>
      </w:r>
      <w:r w:rsidRPr="0080274F">
        <w:rPr>
          <w:rFonts w:ascii="Calibri" w:hAnsi="Calibri" w:cs="B Mitra" w:hint="cs"/>
          <w:b/>
          <w:bCs/>
          <w:color w:val="auto"/>
          <w:sz w:val="20"/>
          <w:szCs w:val="20"/>
          <w:rtl/>
        </w:rPr>
        <w:t xml:space="preserve">1) </w:t>
      </w:r>
      <w:r w:rsidRPr="0080274F">
        <w:rPr>
          <w:rFonts w:ascii="Calibri" w:hAnsi="Calibri" w:cs="B Mitra"/>
          <w:b/>
          <w:bCs/>
          <w:color w:val="auto"/>
          <w:sz w:val="20"/>
          <w:szCs w:val="20"/>
          <w:rtl/>
        </w:rPr>
        <w:t xml:space="preserve">مدل اصلی یا کلی پژوهش در حالت مقدار </w:t>
      </w:r>
      <w:r w:rsidRPr="0080274F">
        <w:rPr>
          <w:rFonts w:ascii="Calibri" w:hAnsi="Calibri" w:cs="B Mitra"/>
          <w:b/>
          <w:bCs/>
          <w:color w:val="auto"/>
          <w:sz w:val="20"/>
          <w:szCs w:val="20"/>
        </w:rPr>
        <w:t>t</w:t>
      </w:r>
      <w:r w:rsidRPr="0080274F">
        <w:rPr>
          <w:rFonts w:ascii="Calibri" w:hAnsi="Calibri" w:cs="B Mitra"/>
          <w:b/>
          <w:bCs/>
          <w:color w:val="auto"/>
          <w:sz w:val="20"/>
          <w:szCs w:val="20"/>
          <w:rtl/>
        </w:rPr>
        <w:t xml:space="preserve"> (معنی داری روابط)</w:t>
      </w:r>
    </w:p>
    <w:p w14:paraId="0A8524B9" w14:textId="77777777" w:rsidR="0080274F" w:rsidRPr="0080274F" w:rsidRDefault="0080274F" w:rsidP="0080274F">
      <w:pPr>
        <w:bidi/>
        <w:spacing w:after="160"/>
        <w:jc w:val="both"/>
        <w:rPr>
          <w:rFonts w:ascii="Calibri" w:hAnsi="Calibri" w:cs="B Mitra"/>
          <w:color w:val="auto"/>
          <w:rtl/>
          <w:lang w:bidi="fa-IR"/>
        </w:rPr>
      </w:pPr>
      <w:r w:rsidRPr="0080274F">
        <w:rPr>
          <w:rFonts w:ascii="Calibri" w:hAnsi="Calibri" w:cs="B Mitra" w:hint="cs"/>
          <w:color w:val="auto"/>
          <w:rtl/>
        </w:rPr>
        <w:t xml:space="preserve">شکل (1) نشان می‌دهد </w:t>
      </w:r>
      <w:r w:rsidRPr="0080274F">
        <w:rPr>
          <w:rFonts w:ascii="Calibri" w:hAnsi="Calibri" w:cs="B Mitra"/>
          <w:color w:val="auto"/>
          <w:rtl/>
        </w:rPr>
        <w:t xml:space="preserve">مدل تجربی در حالت مقدار </w:t>
      </w:r>
      <w:r w:rsidRPr="0080274F">
        <w:rPr>
          <w:rFonts w:ascii="Calibri" w:hAnsi="Calibri" w:cs="B Mitra"/>
          <w:color w:val="auto"/>
        </w:rPr>
        <w:t>t</w:t>
      </w:r>
      <w:r w:rsidRPr="0080274F">
        <w:rPr>
          <w:rFonts w:ascii="Calibri" w:hAnsi="Calibri" w:cs="B Mitra"/>
          <w:color w:val="auto"/>
          <w:rtl/>
        </w:rPr>
        <w:t xml:space="preserve"> است. از نظر آماری چنانچه قدر مطلق این آماره بیشتر از 96/1 شود به معنای تایید رابطه در سطح اطمینان حداقل 95 درصد است (05/0&gt;</w:t>
      </w:r>
      <w:r w:rsidRPr="0080274F">
        <w:rPr>
          <w:rFonts w:ascii="Calibri" w:hAnsi="Calibri" w:cs="B Mitra"/>
          <w:color w:val="auto"/>
        </w:rPr>
        <w:t>p</w:t>
      </w:r>
      <w:r w:rsidRPr="0080274F">
        <w:rPr>
          <w:rFonts w:ascii="Calibri" w:hAnsi="Calibri" w:cs="B Mitra"/>
          <w:color w:val="auto"/>
          <w:rtl/>
        </w:rPr>
        <w:t>). یافته ها نشان از تایید رابطه بین هوش مصنوعی و نوآوری آموزشی داشت.</w:t>
      </w:r>
    </w:p>
    <w:p w14:paraId="30DE7B5E" w14:textId="77777777" w:rsidR="0080274F" w:rsidRPr="0080274F" w:rsidRDefault="0080274F" w:rsidP="0080274F">
      <w:pPr>
        <w:bidi/>
        <w:spacing w:after="160"/>
        <w:jc w:val="center"/>
        <w:rPr>
          <w:rFonts w:ascii="Calibri" w:hAnsi="Calibri" w:cs="B Mitra"/>
          <w:color w:val="auto"/>
          <w:rtl/>
          <w:lang w:bidi="fa-IR"/>
        </w:rPr>
      </w:pPr>
      <w:r w:rsidRPr="0080274F">
        <w:rPr>
          <w:rFonts w:ascii="Calibri" w:hAnsi="Calibri" w:cs="B Mitra"/>
          <w:noProof/>
          <w:color w:val="auto"/>
          <w:lang w:val="en-GB"/>
        </w:rPr>
        <w:lastRenderedPageBreak/>
        <w:drawing>
          <wp:inline distT="0" distB="0" distL="0" distR="0" wp14:anchorId="6047F84E" wp14:editId="02BB5BF5">
            <wp:extent cx="3737113" cy="1905034"/>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cstate="print">
                      <a:extLst>
                        <a:ext uri="{28A0092B-C50C-407E-A947-70E740481C1C}">
                          <a14:useLocalDpi xmlns:a14="http://schemas.microsoft.com/office/drawing/2010/main" val="0"/>
                        </a:ext>
                      </a:extLst>
                    </a:blip>
                    <a:srcRect l="18910" t="29100" b="-2"/>
                    <a:stretch>
                      <a:fillRect/>
                    </a:stretch>
                  </pic:blipFill>
                  <pic:spPr bwMode="auto">
                    <a:xfrm>
                      <a:off x="0" y="0"/>
                      <a:ext cx="3762710" cy="1918082"/>
                    </a:xfrm>
                    <a:prstGeom prst="rect">
                      <a:avLst/>
                    </a:prstGeom>
                    <a:noFill/>
                    <a:ln>
                      <a:noFill/>
                    </a:ln>
                  </pic:spPr>
                </pic:pic>
              </a:graphicData>
            </a:graphic>
          </wp:inline>
        </w:drawing>
      </w:r>
    </w:p>
    <w:p w14:paraId="622F8B6C" w14:textId="77777777" w:rsidR="0080274F" w:rsidRPr="0080274F" w:rsidRDefault="0080274F" w:rsidP="0080274F">
      <w:pPr>
        <w:bidi/>
        <w:spacing w:after="160"/>
        <w:jc w:val="center"/>
        <w:rPr>
          <w:rFonts w:ascii="Calibri" w:hAnsi="Calibri" w:cs="B Mitra"/>
          <w:b/>
          <w:bCs/>
          <w:color w:val="auto"/>
          <w:sz w:val="20"/>
          <w:szCs w:val="20"/>
          <w:rtl/>
        </w:rPr>
      </w:pPr>
      <w:r w:rsidRPr="0080274F">
        <w:rPr>
          <w:rFonts w:ascii="Calibri" w:hAnsi="Calibri" w:cs="B Mitra"/>
          <w:b/>
          <w:bCs/>
          <w:color w:val="auto"/>
          <w:sz w:val="20"/>
          <w:szCs w:val="20"/>
          <w:rtl/>
        </w:rPr>
        <w:t xml:space="preserve">شکل </w:t>
      </w:r>
      <w:r w:rsidRPr="0080274F">
        <w:rPr>
          <w:rFonts w:ascii="Calibri" w:hAnsi="Calibri" w:cs="B Mitra" w:hint="cs"/>
          <w:b/>
          <w:bCs/>
          <w:color w:val="auto"/>
          <w:sz w:val="20"/>
          <w:szCs w:val="20"/>
          <w:rtl/>
        </w:rPr>
        <w:t>2)</w:t>
      </w:r>
      <w:r w:rsidRPr="0080274F">
        <w:rPr>
          <w:rFonts w:ascii="Calibri" w:hAnsi="Calibri" w:cs="B Mitra"/>
          <w:b/>
          <w:bCs/>
          <w:color w:val="auto"/>
          <w:sz w:val="20"/>
          <w:szCs w:val="20"/>
          <w:rtl/>
        </w:rPr>
        <w:t xml:space="preserve"> مدل پژوهش در حالت ضریب مسیر استاندارد</w:t>
      </w:r>
    </w:p>
    <w:p w14:paraId="5504875C" w14:textId="77777777" w:rsidR="0080274F" w:rsidRPr="0080274F" w:rsidRDefault="0080274F" w:rsidP="00275D59">
      <w:pPr>
        <w:bidi/>
        <w:spacing w:after="240"/>
        <w:jc w:val="both"/>
        <w:rPr>
          <w:rFonts w:ascii="Calibri" w:hAnsi="Calibri" w:cs="B Mitra"/>
          <w:color w:val="auto"/>
          <w:rtl/>
        </w:rPr>
      </w:pPr>
      <w:r w:rsidRPr="0080274F">
        <w:rPr>
          <w:rFonts w:ascii="Calibri" w:hAnsi="Calibri" w:cs="B Mitra"/>
          <w:color w:val="auto"/>
          <w:rtl/>
        </w:rPr>
        <w:t xml:space="preserve">شکل </w:t>
      </w:r>
      <w:r w:rsidRPr="0080274F">
        <w:rPr>
          <w:rFonts w:ascii="Calibri" w:hAnsi="Calibri" w:cs="B Mitra" w:hint="cs"/>
          <w:color w:val="auto"/>
          <w:rtl/>
        </w:rPr>
        <w:t>(2)</w:t>
      </w:r>
      <w:r w:rsidRPr="0080274F">
        <w:rPr>
          <w:rFonts w:ascii="Calibri" w:hAnsi="Calibri" w:cs="B Mitra"/>
          <w:color w:val="auto"/>
          <w:rtl/>
        </w:rPr>
        <w:t xml:space="preserve"> مدل را در حالت ضرایب استاندارد نشان می دهد. بررسی ضریب استاندارد نشان داد ارتباط قوی بین هوش مصنوعی و نوآوری آموزشی وجود داشت.</w:t>
      </w:r>
    </w:p>
    <w:p w14:paraId="29C9C3C4" w14:textId="77777777" w:rsidR="0080274F" w:rsidRPr="0080274F" w:rsidRDefault="0080274F" w:rsidP="0080274F">
      <w:pPr>
        <w:bidi/>
        <w:spacing w:after="160"/>
        <w:jc w:val="center"/>
        <w:rPr>
          <w:rFonts w:ascii="Calibri" w:hAnsi="Calibri" w:cs="B Mitra"/>
          <w:b/>
          <w:bCs/>
          <w:color w:val="auto"/>
          <w:sz w:val="20"/>
          <w:szCs w:val="20"/>
          <w:rtl/>
        </w:rPr>
      </w:pPr>
      <w:r w:rsidRPr="0080274F">
        <w:rPr>
          <w:rFonts w:ascii="Calibri" w:hAnsi="Calibri" w:cs="B Mitra" w:hint="cs"/>
          <w:b/>
          <w:bCs/>
          <w:color w:val="auto"/>
          <w:sz w:val="20"/>
          <w:szCs w:val="20"/>
          <w:rtl/>
        </w:rPr>
        <w:t>جدول3. جدول</w:t>
      </w:r>
      <w:r w:rsidRPr="0080274F">
        <w:rPr>
          <w:rFonts w:ascii="Calibri" w:hAnsi="Calibri" w:cs="B Mitra"/>
          <w:b/>
          <w:bCs/>
          <w:color w:val="auto"/>
          <w:sz w:val="20"/>
          <w:szCs w:val="20"/>
          <w:rtl/>
        </w:rPr>
        <w:t xml:space="preserve"> </w:t>
      </w:r>
      <w:r w:rsidRPr="0080274F">
        <w:rPr>
          <w:rFonts w:ascii="Calibri" w:hAnsi="Calibri" w:cs="B Mitra" w:hint="cs"/>
          <w:b/>
          <w:bCs/>
          <w:color w:val="auto"/>
          <w:sz w:val="20"/>
          <w:szCs w:val="20"/>
          <w:rtl/>
        </w:rPr>
        <w:t>شاخص</w:t>
      </w:r>
      <w:r w:rsidRPr="0080274F">
        <w:rPr>
          <w:rFonts w:ascii="Calibri" w:hAnsi="Calibri" w:cs="B Mitra"/>
          <w:b/>
          <w:bCs/>
          <w:color w:val="auto"/>
          <w:sz w:val="20"/>
          <w:szCs w:val="20"/>
          <w:rtl/>
        </w:rPr>
        <w:t xml:space="preserve"> </w:t>
      </w:r>
      <w:r w:rsidRPr="0080274F">
        <w:rPr>
          <w:rFonts w:ascii="Calibri" w:hAnsi="Calibri" w:cs="B Mitra" w:hint="cs"/>
          <w:b/>
          <w:bCs/>
          <w:color w:val="auto"/>
          <w:sz w:val="20"/>
          <w:szCs w:val="20"/>
          <w:rtl/>
        </w:rPr>
        <w:t>های</w:t>
      </w:r>
      <w:r w:rsidRPr="0080274F">
        <w:rPr>
          <w:rFonts w:ascii="Calibri" w:hAnsi="Calibri" w:cs="B Mitra"/>
          <w:b/>
          <w:bCs/>
          <w:color w:val="auto"/>
          <w:sz w:val="20"/>
          <w:szCs w:val="20"/>
          <w:rtl/>
        </w:rPr>
        <w:t xml:space="preserve"> </w:t>
      </w:r>
      <w:r w:rsidRPr="0080274F">
        <w:rPr>
          <w:rFonts w:ascii="Calibri" w:hAnsi="Calibri" w:cs="B Mitra" w:hint="cs"/>
          <w:b/>
          <w:bCs/>
          <w:color w:val="auto"/>
          <w:sz w:val="20"/>
          <w:szCs w:val="20"/>
          <w:rtl/>
        </w:rPr>
        <w:t>برازش</w:t>
      </w:r>
      <w:r w:rsidRPr="0080274F">
        <w:rPr>
          <w:rFonts w:ascii="Calibri" w:hAnsi="Calibri" w:cs="B Mitra"/>
          <w:b/>
          <w:bCs/>
          <w:color w:val="auto"/>
          <w:sz w:val="20"/>
          <w:szCs w:val="20"/>
          <w:rtl/>
        </w:rPr>
        <w:t xml:space="preserve"> </w:t>
      </w:r>
      <w:r w:rsidRPr="0080274F">
        <w:rPr>
          <w:rFonts w:ascii="Calibri" w:hAnsi="Calibri" w:cs="B Mitra" w:hint="cs"/>
          <w:b/>
          <w:bCs/>
          <w:color w:val="auto"/>
          <w:sz w:val="20"/>
          <w:szCs w:val="20"/>
          <w:rtl/>
        </w:rPr>
        <w:t>مدل</w:t>
      </w:r>
      <w:r w:rsidRPr="0080274F">
        <w:rPr>
          <w:rFonts w:ascii="Calibri" w:hAnsi="Calibri" w:cs="B Mitra"/>
          <w:b/>
          <w:bCs/>
          <w:color w:val="auto"/>
          <w:sz w:val="20"/>
          <w:szCs w:val="20"/>
          <w:rtl/>
        </w:rPr>
        <w:t xml:space="preserve"> </w:t>
      </w:r>
      <w:r w:rsidRPr="0080274F">
        <w:rPr>
          <w:rFonts w:ascii="Calibri" w:hAnsi="Calibri" w:cs="B Mitra" w:hint="cs"/>
          <w:b/>
          <w:bCs/>
          <w:color w:val="auto"/>
          <w:sz w:val="20"/>
          <w:szCs w:val="20"/>
          <w:rtl/>
        </w:rPr>
        <w:t>پژوهش</w:t>
      </w:r>
    </w:p>
    <w:tbl>
      <w:tblPr>
        <w:bidiVisual/>
        <w:tblW w:w="0" w:type="auto"/>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1390"/>
        <w:gridCol w:w="1109"/>
        <w:gridCol w:w="1784"/>
        <w:gridCol w:w="2061"/>
        <w:gridCol w:w="2727"/>
      </w:tblGrid>
      <w:tr w:rsidR="0080274F" w:rsidRPr="0080274F" w14:paraId="6D6DD447" w14:textId="77777777" w:rsidTr="0080274F">
        <w:trPr>
          <w:trHeight w:val="538"/>
        </w:trPr>
        <w:tc>
          <w:tcPr>
            <w:tcW w:w="1428" w:type="dxa"/>
            <w:tcBorders>
              <w:top w:val="single" w:sz="4" w:space="0" w:color="000000"/>
              <w:bottom w:val="single" w:sz="4" w:space="0" w:color="000000"/>
            </w:tcBorders>
            <w:shd w:val="clear" w:color="auto" w:fill="FFFFFF" w:themeFill="background1"/>
            <w:tcMar>
              <w:top w:w="0" w:type="dxa"/>
              <w:left w:w="108" w:type="dxa"/>
              <w:bottom w:w="0" w:type="dxa"/>
              <w:right w:w="108" w:type="dxa"/>
            </w:tcMar>
            <w:vAlign w:val="center"/>
            <w:hideMark/>
          </w:tcPr>
          <w:p w14:paraId="3C680CE5" w14:textId="77777777" w:rsidR="0080274F" w:rsidRPr="0080274F" w:rsidRDefault="0080274F" w:rsidP="00895153">
            <w:pPr>
              <w:bidi/>
              <w:spacing w:after="0"/>
              <w:jc w:val="center"/>
              <w:rPr>
                <w:rFonts w:ascii="Calibri" w:hAnsi="Calibri" w:cs="B Mitra"/>
                <w:color w:val="auto"/>
                <w:rtl/>
              </w:rPr>
            </w:pPr>
            <w:r w:rsidRPr="0080274F">
              <w:rPr>
                <w:rFonts w:ascii="Calibri" w:hAnsi="Calibri" w:cs="B Mitra"/>
                <w:color w:val="auto"/>
                <w:rtl/>
              </w:rPr>
              <w:t>متغیر وابسته</w:t>
            </w:r>
          </w:p>
        </w:tc>
        <w:tc>
          <w:tcPr>
            <w:tcW w:w="1134" w:type="dxa"/>
            <w:tcBorders>
              <w:top w:val="single" w:sz="4" w:space="0" w:color="000000"/>
              <w:bottom w:val="single" w:sz="4" w:space="0" w:color="000000"/>
            </w:tcBorders>
            <w:shd w:val="clear" w:color="auto" w:fill="FFFFFF" w:themeFill="background1"/>
            <w:tcMar>
              <w:top w:w="0" w:type="dxa"/>
              <w:left w:w="108" w:type="dxa"/>
              <w:bottom w:w="0" w:type="dxa"/>
              <w:right w:w="108" w:type="dxa"/>
            </w:tcMar>
            <w:vAlign w:val="center"/>
            <w:hideMark/>
          </w:tcPr>
          <w:p w14:paraId="7EC38D19" w14:textId="77777777" w:rsidR="0080274F" w:rsidRPr="0080274F" w:rsidRDefault="0080274F" w:rsidP="00895153">
            <w:pPr>
              <w:bidi/>
              <w:spacing w:after="0"/>
              <w:jc w:val="center"/>
              <w:rPr>
                <w:rFonts w:ascii="Calibri" w:hAnsi="Calibri" w:cs="B Mitra"/>
                <w:color w:val="auto"/>
                <w:rtl/>
              </w:rPr>
            </w:pPr>
            <w:r w:rsidRPr="0080274F">
              <w:rPr>
                <w:rFonts w:ascii="Calibri" w:hAnsi="Calibri" w:cs="B Mitra"/>
                <w:color w:val="auto"/>
                <w:rtl/>
              </w:rPr>
              <w:t>ضریب تعیین</w:t>
            </w:r>
          </w:p>
          <w:p w14:paraId="2F08E51B" w14:textId="77777777" w:rsidR="0080274F" w:rsidRPr="0080274F" w:rsidRDefault="0080274F" w:rsidP="00895153">
            <w:pPr>
              <w:bidi/>
              <w:spacing w:after="0"/>
              <w:jc w:val="center"/>
              <w:rPr>
                <w:rFonts w:ascii="Calibri" w:hAnsi="Calibri" w:cs="B Mitra"/>
                <w:color w:val="auto"/>
                <w:rtl/>
              </w:rPr>
            </w:pPr>
            <w:r w:rsidRPr="0080274F">
              <w:rPr>
                <w:rFonts w:ascii="Calibri" w:hAnsi="Calibri" w:cs="B Mitra"/>
                <w:color w:val="auto"/>
                <w:rtl/>
              </w:rPr>
              <w:t>(</w:t>
            </w:r>
            <w:r w:rsidRPr="0080274F">
              <w:rPr>
                <w:rFonts w:ascii="Calibri" w:hAnsi="Calibri" w:cs="B Mitra"/>
                <w:color w:val="auto"/>
              </w:rPr>
              <w:t>R</w:t>
            </w:r>
            <w:r w:rsidRPr="0080274F">
              <w:rPr>
                <w:rFonts w:ascii="Calibri" w:hAnsi="Calibri" w:cs="B Mitra"/>
                <w:color w:val="auto"/>
                <w:vertAlign w:val="superscript"/>
                <w:rtl/>
              </w:rPr>
              <w:t>2</w:t>
            </w:r>
            <w:r w:rsidRPr="0080274F">
              <w:rPr>
                <w:rFonts w:ascii="Calibri" w:hAnsi="Calibri" w:cs="B Mitra"/>
                <w:color w:val="auto"/>
                <w:rtl/>
              </w:rPr>
              <w:t>)</w:t>
            </w:r>
          </w:p>
        </w:tc>
        <w:tc>
          <w:tcPr>
            <w:tcW w:w="1842" w:type="dxa"/>
            <w:tcBorders>
              <w:top w:val="single" w:sz="4" w:space="0" w:color="000000"/>
              <w:bottom w:val="single" w:sz="4" w:space="0" w:color="000000"/>
            </w:tcBorders>
            <w:shd w:val="clear" w:color="auto" w:fill="FFFFFF" w:themeFill="background1"/>
            <w:tcMar>
              <w:top w:w="0" w:type="dxa"/>
              <w:left w:w="108" w:type="dxa"/>
              <w:bottom w:w="0" w:type="dxa"/>
              <w:right w:w="108" w:type="dxa"/>
            </w:tcMar>
            <w:vAlign w:val="center"/>
            <w:hideMark/>
          </w:tcPr>
          <w:p w14:paraId="0349FB61" w14:textId="77777777" w:rsidR="0080274F" w:rsidRPr="0080274F" w:rsidRDefault="0080274F" w:rsidP="00895153">
            <w:pPr>
              <w:bidi/>
              <w:spacing w:after="0"/>
              <w:jc w:val="center"/>
              <w:rPr>
                <w:rFonts w:ascii="Calibri" w:hAnsi="Calibri" w:cs="B Mitra"/>
                <w:color w:val="auto"/>
                <w:rtl/>
              </w:rPr>
            </w:pPr>
            <w:r w:rsidRPr="0080274F">
              <w:rPr>
                <w:rFonts w:ascii="Calibri" w:hAnsi="Calibri" w:cs="B Mitra"/>
                <w:color w:val="auto"/>
                <w:rtl/>
              </w:rPr>
              <w:t>شاخص اعتبار افزونگی</w:t>
            </w:r>
          </w:p>
          <w:p w14:paraId="483D5F0D" w14:textId="77777777" w:rsidR="0080274F" w:rsidRPr="0080274F" w:rsidRDefault="0080274F" w:rsidP="00895153">
            <w:pPr>
              <w:bidi/>
              <w:spacing w:after="0"/>
              <w:jc w:val="center"/>
              <w:rPr>
                <w:rFonts w:ascii="Calibri" w:hAnsi="Calibri" w:cs="B Mitra"/>
                <w:color w:val="auto"/>
                <w:rtl/>
              </w:rPr>
            </w:pPr>
            <w:r w:rsidRPr="0080274F">
              <w:rPr>
                <w:rFonts w:ascii="Calibri" w:hAnsi="Calibri" w:cs="B Mitra"/>
                <w:color w:val="auto"/>
                <w:rtl/>
              </w:rPr>
              <w:t>(</w:t>
            </w:r>
            <w:r w:rsidRPr="0080274F">
              <w:rPr>
                <w:rFonts w:ascii="Calibri" w:hAnsi="Calibri" w:cs="B Mitra"/>
                <w:color w:val="auto"/>
              </w:rPr>
              <w:t>Q</w:t>
            </w:r>
            <w:r w:rsidRPr="0080274F">
              <w:rPr>
                <w:rFonts w:ascii="Calibri" w:hAnsi="Calibri" w:cs="B Mitra"/>
                <w:color w:val="auto"/>
                <w:vertAlign w:val="superscript"/>
                <w:rtl/>
              </w:rPr>
              <w:t>2</w:t>
            </w:r>
            <w:r w:rsidRPr="0080274F">
              <w:rPr>
                <w:rFonts w:ascii="Calibri" w:hAnsi="Calibri" w:cs="B Mitra"/>
                <w:color w:val="auto"/>
                <w:rtl/>
              </w:rPr>
              <w:t>)</w:t>
            </w:r>
          </w:p>
        </w:tc>
        <w:tc>
          <w:tcPr>
            <w:tcW w:w="2127" w:type="dxa"/>
            <w:tcBorders>
              <w:top w:val="single" w:sz="4" w:space="0" w:color="000000"/>
              <w:bottom w:val="single" w:sz="4" w:space="0" w:color="000000"/>
            </w:tcBorders>
            <w:shd w:val="clear" w:color="auto" w:fill="FFFFFF" w:themeFill="background1"/>
            <w:tcMar>
              <w:top w:w="0" w:type="dxa"/>
              <w:left w:w="108" w:type="dxa"/>
              <w:bottom w:w="0" w:type="dxa"/>
              <w:right w:w="108" w:type="dxa"/>
            </w:tcMar>
            <w:hideMark/>
          </w:tcPr>
          <w:p w14:paraId="75745302" w14:textId="77777777" w:rsidR="0080274F" w:rsidRPr="0080274F" w:rsidRDefault="0080274F" w:rsidP="00895153">
            <w:pPr>
              <w:bidi/>
              <w:spacing w:after="0"/>
              <w:jc w:val="center"/>
              <w:rPr>
                <w:rFonts w:ascii="Calibri" w:hAnsi="Calibri" w:cs="B Mitra"/>
                <w:color w:val="auto"/>
                <w:rtl/>
              </w:rPr>
            </w:pPr>
            <w:r w:rsidRPr="0080274F">
              <w:rPr>
                <w:rFonts w:ascii="Calibri" w:hAnsi="Calibri" w:cs="B Mitra"/>
                <w:color w:val="auto"/>
                <w:rtl/>
              </w:rPr>
              <w:t>شاخص برازش هنجارشده (</w:t>
            </w:r>
            <w:r w:rsidRPr="0080274F">
              <w:rPr>
                <w:rFonts w:ascii="Calibri" w:hAnsi="Calibri" w:cs="B Mitra"/>
                <w:color w:val="auto"/>
              </w:rPr>
              <w:t>NFI</w:t>
            </w:r>
            <w:r w:rsidRPr="0080274F">
              <w:rPr>
                <w:rFonts w:ascii="Calibri" w:hAnsi="Calibri" w:cs="B Mitra"/>
                <w:color w:val="auto"/>
                <w:rtl/>
              </w:rPr>
              <w:t>)</w:t>
            </w:r>
          </w:p>
        </w:tc>
        <w:tc>
          <w:tcPr>
            <w:tcW w:w="2829" w:type="dxa"/>
            <w:tcBorders>
              <w:top w:val="single" w:sz="4" w:space="0" w:color="000000"/>
              <w:bottom w:val="single" w:sz="4" w:space="0" w:color="000000"/>
            </w:tcBorders>
            <w:shd w:val="clear" w:color="auto" w:fill="FFFFFF" w:themeFill="background1"/>
            <w:tcMar>
              <w:top w:w="0" w:type="dxa"/>
              <w:left w:w="108" w:type="dxa"/>
              <w:bottom w:w="0" w:type="dxa"/>
              <w:right w:w="108" w:type="dxa"/>
            </w:tcMar>
            <w:hideMark/>
          </w:tcPr>
          <w:p w14:paraId="0AA16A0B" w14:textId="77777777" w:rsidR="0080274F" w:rsidRPr="0080274F" w:rsidRDefault="0080274F" w:rsidP="00895153">
            <w:pPr>
              <w:bidi/>
              <w:spacing w:after="0"/>
              <w:jc w:val="center"/>
              <w:rPr>
                <w:rFonts w:ascii="Calibri" w:hAnsi="Calibri" w:cs="B Mitra"/>
                <w:color w:val="auto"/>
                <w:rtl/>
              </w:rPr>
            </w:pPr>
            <w:r w:rsidRPr="0080274F">
              <w:rPr>
                <w:rFonts w:ascii="Calibri" w:hAnsi="Calibri" w:cs="B Mitra"/>
                <w:color w:val="auto"/>
                <w:rtl/>
              </w:rPr>
              <w:t>ریشه میانگین مربعات باقیمانده استاندارد (</w:t>
            </w:r>
            <w:r w:rsidRPr="0080274F">
              <w:rPr>
                <w:rFonts w:ascii="Calibri" w:hAnsi="Calibri" w:cs="B Mitra"/>
                <w:color w:val="auto"/>
              </w:rPr>
              <w:t>SRMR</w:t>
            </w:r>
            <w:r w:rsidRPr="0080274F">
              <w:rPr>
                <w:rFonts w:ascii="Calibri" w:hAnsi="Calibri" w:cs="B Mitra"/>
                <w:color w:val="auto"/>
                <w:rtl/>
              </w:rPr>
              <w:t>)</w:t>
            </w:r>
          </w:p>
        </w:tc>
      </w:tr>
      <w:tr w:rsidR="0080274F" w:rsidRPr="0080274F" w14:paraId="753666F8" w14:textId="77777777" w:rsidTr="0080274F">
        <w:trPr>
          <w:trHeight w:val="631"/>
        </w:trPr>
        <w:tc>
          <w:tcPr>
            <w:tcW w:w="1428" w:type="dxa"/>
            <w:tcBorders>
              <w:top w:val="single" w:sz="4" w:space="0" w:color="000000"/>
              <w:bottom w:val="single" w:sz="4" w:space="0" w:color="000000"/>
            </w:tcBorders>
            <w:shd w:val="clear" w:color="auto" w:fill="FFFFFF" w:themeFill="background1"/>
            <w:tcMar>
              <w:top w:w="0" w:type="dxa"/>
              <w:left w:w="108" w:type="dxa"/>
              <w:bottom w:w="0" w:type="dxa"/>
              <w:right w:w="108" w:type="dxa"/>
            </w:tcMar>
            <w:vAlign w:val="center"/>
            <w:hideMark/>
          </w:tcPr>
          <w:p w14:paraId="29758F0C" w14:textId="77777777" w:rsidR="0080274F" w:rsidRPr="0080274F" w:rsidRDefault="0080274F" w:rsidP="00895153">
            <w:pPr>
              <w:bidi/>
              <w:spacing w:after="0"/>
              <w:jc w:val="center"/>
              <w:rPr>
                <w:rFonts w:ascii="Calibri" w:hAnsi="Calibri" w:cs="B Mitra"/>
                <w:color w:val="auto"/>
                <w:rtl/>
              </w:rPr>
            </w:pPr>
            <w:r w:rsidRPr="0080274F">
              <w:rPr>
                <w:rFonts w:ascii="Calibri" w:hAnsi="Calibri" w:cs="B Mitra"/>
                <w:color w:val="auto"/>
                <w:rtl/>
              </w:rPr>
              <w:t>نوآوری آموزشی</w:t>
            </w:r>
          </w:p>
        </w:tc>
        <w:tc>
          <w:tcPr>
            <w:tcW w:w="1134" w:type="dxa"/>
            <w:tcBorders>
              <w:top w:val="single" w:sz="4" w:space="0" w:color="000000"/>
              <w:bottom w:val="single" w:sz="4" w:space="0" w:color="000000"/>
            </w:tcBorders>
            <w:shd w:val="clear" w:color="auto" w:fill="FFFFFF" w:themeFill="background1"/>
            <w:tcMar>
              <w:top w:w="0" w:type="dxa"/>
              <w:left w:w="108" w:type="dxa"/>
              <w:bottom w:w="0" w:type="dxa"/>
              <w:right w:w="108" w:type="dxa"/>
            </w:tcMar>
            <w:vAlign w:val="center"/>
            <w:hideMark/>
          </w:tcPr>
          <w:p w14:paraId="1DFD7E87" w14:textId="77777777" w:rsidR="0080274F" w:rsidRPr="0080274F" w:rsidRDefault="0080274F" w:rsidP="00895153">
            <w:pPr>
              <w:bidi/>
              <w:spacing w:after="0"/>
              <w:jc w:val="center"/>
              <w:rPr>
                <w:rFonts w:ascii="Calibri" w:hAnsi="Calibri" w:cs="B Mitra"/>
                <w:color w:val="auto"/>
                <w:rtl/>
              </w:rPr>
            </w:pPr>
            <w:r w:rsidRPr="0080274F">
              <w:rPr>
                <w:rFonts w:ascii="Calibri" w:hAnsi="Calibri" w:cs="B Mitra"/>
                <w:color w:val="auto"/>
                <w:rtl/>
              </w:rPr>
              <w:t>343/0</w:t>
            </w:r>
          </w:p>
        </w:tc>
        <w:tc>
          <w:tcPr>
            <w:tcW w:w="1842" w:type="dxa"/>
            <w:tcBorders>
              <w:top w:val="single" w:sz="4" w:space="0" w:color="000000"/>
              <w:bottom w:val="single" w:sz="4" w:space="0" w:color="000000"/>
            </w:tcBorders>
            <w:shd w:val="clear" w:color="auto" w:fill="FFFFFF" w:themeFill="background1"/>
            <w:tcMar>
              <w:top w:w="0" w:type="dxa"/>
              <w:left w:w="108" w:type="dxa"/>
              <w:bottom w:w="0" w:type="dxa"/>
              <w:right w:w="108" w:type="dxa"/>
            </w:tcMar>
            <w:vAlign w:val="center"/>
            <w:hideMark/>
          </w:tcPr>
          <w:p w14:paraId="20EBB93E" w14:textId="77777777" w:rsidR="0080274F" w:rsidRPr="0080274F" w:rsidRDefault="0080274F" w:rsidP="00895153">
            <w:pPr>
              <w:bidi/>
              <w:spacing w:after="0"/>
              <w:jc w:val="center"/>
              <w:rPr>
                <w:rFonts w:ascii="Calibri" w:hAnsi="Calibri" w:cs="B Mitra"/>
                <w:color w:val="auto"/>
                <w:rtl/>
              </w:rPr>
            </w:pPr>
            <w:r w:rsidRPr="0080274F">
              <w:rPr>
                <w:rFonts w:ascii="Calibri" w:hAnsi="Calibri" w:cs="B Mitra"/>
                <w:color w:val="auto"/>
                <w:rtl/>
              </w:rPr>
              <w:t>214/0</w:t>
            </w:r>
          </w:p>
        </w:tc>
        <w:tc>
          <w:tcPr>
            <w:tcW w:w="2127" w:type="dxa"/>
            <w:tcBorders>
              <w:top w:val="single" w:sz="4" w:space="0" w:color="000000"/>
              <w:bottom w:val="single" w:sz="4" w:space="0" w:color="000000"/>
            </w:tcBorders>
            <w:shd w:val="clear" w:color="auto" w:fill="FFFFFF" w:themeFill="background1"/>
            <w:tcMar>
              <w:top w:w="0" w:type="dxa"/>
              <w:left w:w="108" w:type="dxa"/>
              <w:bottom w:w="0" w:type="dxa"/>
              <w:right w:w="108" w:type="dxa"/>
            </w:tcMar>
            <w:vAlign w:val="center"/>
            <w:hideMark/>
          </w:tcPr>
          <w:p w14:paraId="0E2E3BD8" w14:textId="77777777" w:rsidR="0080274F" w:rsidRPr="0080274F" w:rsidRDefault="0080274F" w:rsidP="00895153">
            <w:pPr>
              <w:bidi/>
              <w:spacing w:after="0"/>
              <w:jc w:val="center"/>
              <w:rPr>
                <w:rFonts w:ascii="Calibri" w:hAnsi="Calibri" w:cs="B Mitra"/>
                <w:color w:val="auto"/>
                <w:rtl/>
              </w:rPr>
            </w:pPr>
            <w:r w:rsidRPr="0080274F">
              <w:rPr>
                <w:rFonts w:ascii="Calibri" w:hAnsi="Calibri" w:cs="B Mitra"/>
                <w:color w:val="auto"/>
                <w:rtl/>
              </w:rPr>
              <w:t>92/0</w:t>
            </w:r>
          </w:p>
        </w:tc>
        <w:tc>
          <w:tcPr>
            <w:tcW w:w="2829" w:type="dxa"/>
            <w:tcBorders>
              <w:top w:val="single" w:sz="4" w:space="0" w:color="000000"/>
              <w:bottom w:val="single" w:sz="4" w:space="0" w:color="000000"/>
            </w:tcBorders>
            <w:shd w:val="clear" w:color="auto" w:fill="FFFFFF" w:themeFill="background1"/>
            <w:tcMar>
              <w:top w:w="0" w:type="dxa"/>
              <w:left w:w="108" w:type="dxa"/>
              <w:bottom w:w="0" w:type="dxa"/>
              <w:right w:w="108" w:type="dxa"/>
            </w:tcMar>
            <w:vAlign w:val="center"/>
            <w:hideMark/>
          </w:tcPr>
          <w:p w14:paraId="1EBA896A" w14:textId="77777777" w:rsidR="0080274F" w:rsidRPr="0080274F" w:rsidRDefault="0080274F" w:rsidP="00895153">
            <w:pPr>
              <w:bidi/>
              <w:spacing w:after="0"/>
              <w:jc w:val="center"/>
              <w:rPr>
                <w:rFonts w:ascii="Calibri" w:hAnsi="Calibri" w:cs="B Mitra"/>
                <w:color w:val="auto"/>
                <w:rtl/>
              </w:rPr>
            </w:pPr>
            <w:r w:rsidRPr="0080274F">
              <w:rPr>
                <w:rFonts w:ascii="Calibri" w:hAnsi="Calibri" w:cs="B Mitra"/>
                <w:color w:val="auto"/>
                <w:rtl/>
              </w:rPr>
              <w:t>064/0</w:t>
            </w:r>
          </w:p>
        </w:tc>
      </w:tr>
    </w:tbl>
    <w:p w14:paraId="43193287" w14:textId="77777777" w:rsidR="0080274F" w:rsidRPr="0080274F" w:rsidRDefault="0080274F" w:rsidP="0080274F">
      <w:pPr>
        <w:bidi/>
        <w:spacing w:after="160"/>
        <w:jc w:val="both"/>
        <w:rPr>
          <w:rFonts w:ascii="Calibri" w:hAnsi="Calibri" w:cs="B Mitra"/>
          <w:color w:val="auto"/>
          <w:rtl/>
        </w:rPr>
      </w:pPr>
      <w:r w:rsidRPr="0080274F">
        <w:rPr>
          <w:rFonts w:ascii="Calibri" w:hAnsi="Calibri" w:cs="B Mitra"/>
          <w:color w:val="auto"/>
          <w:rtl/>
        </w:rPr>
        <w:t xml:space="preserve">مطابق جدول </w:t>
      </w:r>
      <w:r w:rsidRPr="0080274F">
        <w:rPr>
          <w:rFonts w:ascii="Calibri" w:hAnsi="Calibri" w:cs="B Mitra" w:hint="cs"/>
          <w:color w:val="auto"/>
          <w:rtl/>
        </w:rPr>
        <w:t xml:space="preserve">(3)، </w:t>
      </w:r>
      <w:r w:rsidRPr="0080274F">
        <w:rPr>
          <w:rFonts w:ascii="Calibri" w:hAnsi="Calibri" w:cs="B Mitra"/>
          <w:color w:val="auto"/>
          <w:rtl/>
        </w:rPr>
        <w:t>مقدار شاخص برازش هنجار شده (</w:t>
      </w:r>
      <w:r w:rsidRPr="0080274F">
        <w:rPr>
          <w:rFonts w:ascii="Calibri" w:hAnsi="Calibri" w:cs="B Mitra"/>
          <w:color w:val="auto"/>
        </w:rPr>
        <w:t>NFI</w:t>
      </w:r>
      <w:r w:rsidRPr="0080274F">
        <w:rPr>
          <w:rFonts w:ascii="Calibri" w:hAnsi="Calibri" w:cs="B Mitra"/>
          <w:color w:val="auto"/>
          <w:rtl/>
        </w:rPr>
        <w:t xml:space="preserve">) برابر با 92/0 بدست آمد که بیشتر از معیار 90/0 بود که نشان از برازش مناسب مدل تجربی داشت. شاخص برازش میانگین مربعات باقیمانده استاندارد برابر با 064/0 بود و بدین دلیل که کمتر از معیار 08/0 بود، برازش مدل از نظر شاخص </w:t>
      </w:r>
      <w:r w:rsidRPr="0080274F">
        <w:rPr>
          <w:rFonts w:ascii="Calibri" w:hAnsi="Calibri" w:cs="B Mitra"/>
          <w:color w:val="auto"/>
        </w:rPr>
        <w:t>SRMR</w:t>
      </w:r>
      <w:r w:rsidRPr="0080274F">
        <w:rPr>
          <w:rFonts w:ascii="Calibri" w:hAnsi="Calibri" w:cs="B Mitra" w:hint="cs"/>
          <w:color w:val="auto"/>
          <w:rtl/>
          <w:lang w:bidi="fa-IR"/>
        </w:rPr>
        <w:t xml:space="preserve"> </w:t>
      </w:r>
      <w:r w:rsidRPr="0080274F">
        <w:rPr>
          <w:rFonts w:ascii="Calibri" w:hAnsi="Calibri" w:cs="B Mitra"/>
          <w:color w:val="auto"/>
          <w:rtl/>
        </w:rPr>
        <w:t>مقدار مورد تایید بود. مقدار شاخص افزونگی برابر با 214/0 بود که بیشتر از معیار متوسط یعنی 15/0 بود که نشان از برازش قابل قبول بخش ساختاری مدل داشت. ضریب تعیین برای متغیر وابسته نوآوری آموزشی برابر با 343/0 که نشان از قدرت تبیین مناسب و بیشتر از متوسط مدل داشت. بر این اساس متغیر پیش بین هوش مصنوعی توانست 3/34 درصد از واریانس نوآوری آموزشی را تبیین کند. در مجموع بررسی شاخص های برازش نشان داد مدل تجربی از برازش مناسب و مورد تایید برقرار بود و داده ها و اطلاعات بدست آمده با مدل مفهومی مطابقت داشته و برازندگی مدل را تایید کردند.</w:t>
      </w:r>
    </w:p>
    <w:p w14:paraId="38B43764" w14:textId="77777777" w:rsidR="0080274F" w:rsidRPr="0080274F" w:rsidRDefault="0080274F" w:rsidP="0080274F">
      <w:pPr>
        <w:bidi/>
        <w:spacing w:after="160"/>
        <w:jc w:val="center"/>
        <w:rPr>
          <w:rFonts w:ascii="Calibri" w:hAnsi="Calibri" w:cs="B Mitra"/>
          <w:color w:val="auto"/>
          <w:rtl/>
        </w:rPr>
      </w:pPr>
      <w:r w:rsidRPr="0080274F">
        <w:rPr>
          <w:rFonts w:ascii="Calibri" w:hAnsi="Calibri" w:cs="B Mitra"/>
          <w:noProof/>
          <w:color w:val="auto"/>
          <w:lang w:val="en-GB"/>
        </w:rPr>
        <w:drawing>
          <wp:inline distT="0" distB="0" distL="0" distR="0" wp14:anchorId="5A52A72C" wp14:editId="29B0E7DA">
            <wp:extent cx="2926080" cy="2717253"/>
            <wp:effectExtent l="0" t="0" r="7620" b="698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cstate="print">
                      <a:extLst>
                        <a:ext uri="{28A0092B-C50C-407E-A947-70E740481C1C}">
                          <a14:useLocalDpi xmlns:a14="http://schemas.microsoft.com/office/drawing/2010/main" val="0"/>
                        </a:ext>
                      </a:extLst>
                    </a:blip>
                    <a:srcRect l="28098" t="8223"/>
                    <a:stretch>
                      <a:fillRect/>
                    </a:stretch>
                  </pic:blipFill>
                  <pic:spPr bwMode="auto">
                    <a:xfrm>
                      <a:off x="0" y="0"/>
                      <a:ext cx="2967751" cy="2755950"/>
                    </a:xfrm>
                    <a:prstGeom prst="rect">
                      <a:avLst/>
                    </a:prstGeom>
                    <a:noFill/>
                    <a:ln>
                      <a:noFill/>
                    </a:ln>
                  </pic:spPr>
                </pic:pic>
              </a:graphicData>
            </a:graphic>
          </wp:inline>
        </w:drawing>
      </w:r>
    </w:p>
    <w:p w14:paraId="74BDC2B4" w14:textId="77777777" w:rsidR="0080274F" w:rsidRPr="0080274F" w:rsidRDefault="0080274F" w:rsidP="0080274F">
      <w:pPr>
        <w:bidi/>
        <w:spacing w:after="160"/>
        <w:jc w:val="center"/>
        <w:rPr>
          <w:rFonts w:ascii="Calibri" w:hAnsi="Calibri" w:cs="B Mitra"/>
          <w:b/>
          <w:bCs/>
          <w:color w:val="auto"/>
          <w:sz w:val="20"/>
          <w:szCs w:val="20"/>
          <w:rtl/>
          <w:lang w:bidi="fa-IR"/>
        </w:rPr>
      </w:pPr>
      <w:r w:rsidRPr="0080274F">
        <w:rPr>
          <w:rFonts w:ascii="Calibri" w:hAnsi="Calibri" w:cs="B Mitra"/>
          <w:b/>
          <w:bCs/>
          <w:color w:val="auto"/>
          <w:sz w:val="20"/>
          <w:szCs w:val="20"/>
          <w:rtl/>
          <w:lang w:bidi="fa-IR"/>
        </w:rPr>
        <w:lastRenderedPageBreak/>
        <w:t xml:space="preserve">شکل </w:t>
      </w:r>
      <w:r w:rsidRPr="0080274F">
        <w:rPr>
          <w:rFonts w:ascii="Calibri" w:hAnsi="Calibri" w:cs="B Mitra" w:hint="cs"/>
          <w:b/>
          <w:bCs/>
          <w:color w:val="auto"/>
          <w:sz w:val="20"/>
          <w:szCs w:val="20"/>
          <w:rtl/>
          <w:lang w:bidi="fa-IR"/>
        </w:rPr>
        <w:t>3.</w:t>
      </w:r>
      <w:r w:rsidRPr="0080274F">
        <w:rPr>
          <w:rFonts w:ascii="Calibri" w:hAnsi="Calibri" w:cs="B Mitra"/>
          <w:b/>
          <w:bCs/>
          <w:color w:val="auto"/>
          <w:sz w:val="20"/>
          <w:szCs w:val="20"/>
          <w:rtl/>
          <w:lang w:bidi="fa-IR"/>
        </w:rPr>
        <w:t xml:space="preserve"> مدل فرعی در حالت مقدار </w:t>
      </w:r>
      <w:r w:rsidRPr="0080274F">
        <w:rPr>
          <w:rFonts w:ascii="Calibri" w:hAnsi="Calibri" w:cs="B Mitra"/>
          <w:b/>
          <w:bCs/>
          <w:color w:val="auto"/>
          <w:sz w:val="20"/>
          <w:szCs w:val="20"/>
        </w:rPr>
        <w:t>t</w:t>
      </w:r>
      <w:r w:rsidRPr="0080274F">
        <w:rPr>
          <w:rFonts w:ascii="Calibri" w:hAnsi="Calibri" w:cs="B Mitra"/>
          <w:b/>
          <w:bCs/>
          <w:color w:val="auto"/>
          <w:sz w:val="20"/>
          <w:szCs w:val="20"/>
          <w:rtl/>
          <w:lang w:bidi="fa-IR"/>
        </w:rPr>
        <w:t xml:space="preserve"> (معنی داری روابط)</w:t>
      </w:r>
    </w:p>
    <w:p w14:paraId="2EE36941" w14:textId="77777777" w:rsidR="0080274F" w:rsidRPr="0080274F" w:rsidRDefault="0080274F" w:rsidP="0080274F">
      <w:pPr>
        <w:bidi/>
        <w:spacing w:after="160"/>
        <w:jc w:val="both"/>
        <w:rPr>
          <w:rFonts w:ascii="Calibri" w:hAnsi="Calibri" w:cs="B Mitra"/>
          <w:color w:val="auto"/>
          <w:rtl/>
        </w:rPr>
      </w:pPr>
      <w:r w:rsidRPr="0080274F">
        <w:rPr>
          <w:rFonts w:ascii="Calibri" w:hAnsi="Calibri" w:cs="B Mitra"/>
          <w:color w:val="auto"/>
          <w:rtl/>
        </w:rPr>
        <w:t xml:space="preserve">شکل </w:t>
      </w:r>
      <w:r w:rsidRPr="0080274F">
        <w:rPr>
          <w:rFonts w:ascii="Calibri" w:hAnsi="Calibri" w:cs="B Mitra" w:hint="cs"/>
          <w:color w:val="auto"/>
          <w:rtl/>
        </w:rPr>
        <w:t>(3)</w:t>
      </w:r>
      <w:r w:rsidRPr="0080274F">
        <w:rPr>
          <w:rFonts w:ascii="Calibri" w:hAnsi="Calibri" w:cs="B Mitra"/>
          <w:color w:val="auto"/>
          <w:rtl/>
        </w:rPr>
        <w:t xml:space="preserve"> مدل تجربی در حالت مقدار </w:t>
      </w:r>
      <w:r w:rsidRPr="0080274F">
        <w:rPr>
          <w:rFonts w:ascii="Calibri" w:hAnsi="Calibri" w:cs="B Mitra"/>
          <w:color w:val="auto"/>
        </w:rPr>
        <w:t>t</w:t>
      </w:r>
      <w:r w:rsidRPr="0080274F">
        <w:rPr>
          <w:rFonts w:ascii="Calibri" w:hAnsi="Calibri" w:cs="B Mitra"/>
          <w:color w:val="auto"/>
          <w:rtl/>
        </w:rPr>
        <w:t xml:space="preserve"> است. یافته ها نشان داد تاثیر سه مولفه هوش مصنوعی (تصمیم گیری مبتنی بر هوش مصنوعی، زیرساخت های آموزشی و تمایل به هوش مصنوعی) بر نوآوری آموزشی تایید شد.</w:t>
      </w:r>
    </w:p>
    <w:p w14:paraId="6549B1CF" w14:textId="77777777" w:rsidR="0080274F" w:rsidRPr="0080274F" w:rsidRDefault="0080274F" w:rsidP="0080274F">
      <w:pPr>
        <w:bidi/>
        <w:spacing w:after="160"/>
        <w:jc w:val="center"/>
        <w:rPr>
          <w:rFonts w:ascii="Calibri" w:hAnsi="Calibri" w:cs="B Mitra"/>
          <w:color w:val="auto"/>
          <w:rtl/>
          <w:lang w:bidi="fa-IR"/>
        </w:rPr>
      </w:pPr>
      <w:r w:rsidRPr="0080274F">
        <w:rPr>
          <w:rFonts w:ascii="Calibri" w:hAnsi="Calibri" w:cs="B Mitra"/>
          <w:noProof/>
          <w:color w:val="auto"/>
          <w:lang w:val="en-GB"/>
        </w:rPr>
        <w:drawing>
          <wp:inline distT="0" distB="0" distL="0" distR="0" wp14:anchorId="60CA72F0" wp14:editId="15B05B72">
            <wp:extent cx="2989690" cy="2770243"/>
            <wp:effectExtent l="0" t="0" r="127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cstate="print">
                      <a:extLst>
                        <a:ext uri="{28A0092B-C50C-407E-A947-70E740481C1C}">
                          <a14:useLocalDpi xmlns:a14="http://schemas.microsoft.com/office/drawing/2010/main" val="0"/>
                        </a:ext>
                      </a:extLst>
                    </a:blip>
                    <a:srcRect l="28313" t="8664"/>
                    <a:stretch>
                      <a:fillRect/>
                    </a:stretch>
                  </pic:blipFill>
                  <pic:spPr bwMode="auto">
                    <a:xfrm>
                      <a:off x="0" y="0"/>
                      <a:ext cx="3027888" cy="2805637"/>
                    </a:xfrm>
                    <a:prstGeom prst="rect">
                      <a:avLst/>
                    </a:prstGeom>
                    <a:noFill/>
                    <a:ln>
                      <a:noFill/>
                    </a:ln>
                  </pic:spPr>
                </pic:pic>
              </a:graphicData>
            </a:graphic>
          </wp:inline>
        </w:drawing>
      </w:r>
    </w:p>
    <w:p w14:paraId="5737522D" w14:textId="77777777" w:rsidR="0080274F" w:rsidRPr="0080274F" w:rsidRDefault="0080274F" w:rsidP="0080274F">
      <w:pPr>
        <w:bidi/>
        <w:spacing w:after="160"/>
        <w:jc w:val="center"/>
        <w:rPr>
          <w:rFonts w:ascii="Calibri" w:hAnsi="Calibri" w:cs="B Mitra"/>
          <w:b/>
          <w:bCs/>
          <w:color w:val="auto"/>
          <w:sz w:val="20"/>
          <w:szCs w:val="20"/>
          <w:rtl/>
          <w:lang w:bidi="fa-IR"/>
        </w:rPr>
      </w:pPr>
      <w:r w:rsidRPr="0080274F">
        <w:rPr>
          <w:rFonts w:ascii="Calibri" w:hAnsi="Calibri" w:cs="B Mitra" w:hint="cs"/>
          <w:b/>
          <w:bCs/>
          <w:color w:val="auto"/>
          <w:sz w:val="20"/>
          <w:szCs w:val="20"/>
          <w:rtl/>
          <w:lang w:bidi="fa-IR"/>
        </w:rPr>
        <w:t xml:space="preserve">شکل4. </w:t>
      </w:r>
      <w:r w:rsidRPr="0080274F">
        <w:rPr>
          <w:rFonts w:ascii="Calibri" w:hAnsi="Calibri" w:cs="B Mitra"/>
          <w:b/>
          <w:bCs/>
          <w:color w:val="auto"/>
          <w:sz w:val="20"/>
          <w:szCs w:val="20"/>
          <w:rtl/>
        </w:rPr>
        <w:t>مدل پژوهش در حالت ضریب مسیر استاندارد</w:t>
      </w:r>
    </w:p>
    <w:p w14:paraId="00586B7B" w14:textId="77777777" w:rsidR="0080274F" w:rsidRPr="0080274F" w:rsidRDefault="0080274F" w:rsidP="0080274F">
      <w:pPr>
        <w:bidi/>
        <w:spacing w:after="160"/>
        <w:jc w:val="both"/>
        <w:rPr>
          <w:rFonts w:ascii="Calibri" w:hAnsi="Calibri" w:cs="B Mitra"/>
          <w:color w:val="auto"/>
          <w:rtl/>
        </w:rPr>
      </w:pPr>
      <w:r w:rsidRPr="0080274F">
        <w:rPr>
          <w:rFonts w:ascii="Calibri" w:hAnsi="Calibri" w:cs="B Mitra" w:hint="cs"/>
          <w:color w:val="auto"/>
          <w:rtl/>
        </w:rPr>
        <w:t xml:space="preserve">شکل (4) </w:t>
      </w:r>
      <w:r w:rsidRPr="0080274F">
        <w:rPr>
          <w:rFonts w:ascii="Calibri" w:hAnsi="Calibri" w:cs="B Mitra"/>
          <w:color w:val="auto"/>
          <w:rtl/>
        </w:rPr>
        <w:t>مدل را در حالت ضرایب استاندارد نشان می دهد. بررسی ضرایب استاندارد نشان داد قویترین تاثیر بر نوآوری آموزشی مربوط به مولفه زیرساخت های هوش مصنوعی با ضریب 561/0 بود.</w:t>
      </w:r>
    </w:p>
    <w:p w14:paraId="5B200D12" w14:textId="77777777" w:rsidR="0080274F" w:rsidRPr="0080274F" w:rsidRDefault="0080274F" w:rsidP="0080274F">
      <w:pPr>
        <w:bidi/>
        <w:spacing w:after="160"/>
        <w:jc w:val="center"/>
        <w:rPr>
          <w:rFonts w:ascii="Calibri" w:hAnsi="Calibri" w:cs="B Mitra"/>
          <w:b/>
          <w:bCs/>
          <w:color w:val="auto"/>
          <w:sz w:val="20"/>
          <w:szCs w:val="20"/>
          <w:rtl/>
        </w:rPr>
      </w:pPr>
      <w:r w:rsidRPr="0080274F">
        <w:rPr>
          <w:rFonts w:ascii="Calibri" w:hAnsi="Calibri" w:cs="B Mitra" w:hint="cs"/>
          <w:b/>
          <w:bCs/>
          <w:color w:val="auto"/>
          <w:sz w:val="20"/>
          <w:szCs w:val="20"/>
          <w:rtl/>
        </w:rPr>
        <w:t>جدول4. شاخص</w:t>
      </w:r>
      <w:r w:rsidRPr="0080274F">
        <w:rPr>
          <w:rFonts w:ascii="Calibri" w:hAnsi="Calibri" w:cs="B Mitra"/>
          <w:b/>
          <w:bCs/>
          <w:color w:val="auto"/>
          <w:sz w:val="20"/>
          <w:szCs w:val="20"/>
          <w:rtl/>
        </w:rPr>
        <w:t xml:space="preserve"> </w:t>
      </w:r>
      <w:r w:rsidRPr="0080274F">
        <w:rPr>
          <w:rFonts w:ascii="Calibri" w:hAnsi="Calibri" w:cs="B Mitra" w:hint="cs"/>
          <w:b/>
          <w:bCs/>
          <w:color w:val="auto"/>
          <w:sz w:val="20"/>
          <w:szCs w:val="20"/>
          <w:rtl/>
        </w:rPr>
        <w:t>های</w:t>
      </w:r>
      <w:r w:rsidRPr="0080274F">
        <w:rPr>
          <w:rFonts w:ascii="Calibri" w:hAnsi="Calibri" w:cs="B Mitra"/>
          <w:b/>
          <w:bCs/>
          <w:color w:val="auto"/>
          <w:sz w:val="20"/>
          <w:szCs w:val="20"/>
          <w:rtl/>
        </w:rPr>
        <w:t xml:space="preserve"> </w:t>
      </w:r>
      <w:r w:rsidRPr="0080274F">
        <w:rPr>
          <w:rFonts w:ascii="Calibri" w:hAnsi="Calibri" w:cs="B Mitra" w:hint="cs"/>
          <w:b/>
          <w:bCs/>
          <w:color w:val="auto"/>
          <w:sz w:val="20"/>
          <w:szCs w:val="20"/>
          <w:rtl/>
        </w:rPr>
        <w:t>براز</w:t>
      </w:r>
      <w:r w:rsidRPr="0080274F">
        <w:rPr>
          <w:rFonts w:ascii="Calibri" w:hAnsi="Calibri" w:cs="B Mitra"/>
          <w:b/>
          <w:bCs/>
          <w:color w:val="auto"/>
          <w:sz w:val="20"/>
          <w:szCs w:val="20"/>
          <w:rtl/>
        </w:rPr>
        <w:t>ش مدل پژوهش</w:t>
      </w:r>
    </w:p>
    <w:tbl>
      <w:tblPr>
        <w:bidiVisual/>
        <w:tblW w:w="0" w:type="auto"/>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1390"/>
        <w:gridCol w:w="1241"/>
        <w:gridCol w:w="1785"/>
        <w:gridCol w:w="1926"/>
        <w:gridCol w:w="2729"/>
      </w:tblGrid>
      <w:tr w:rsidR="0080274F" w:rsidRPr="0080274F" w14:paraId="0DA9EEB9" w14:textId="77777777" w:rsidTr="0080274F">
        <w:trPr>
          <w:trHeight w:val="538"/>
        </w:trPr>
        <w:tc>
          <w:tcPr>
            <w:tcW w:w="1428" w:type="dxa"/>
            <w:tcBorders>
              <w:top w:val="single" w:sz="4" w:space="0" w:color="000000"/>
              <w:bottom w:val="single" w:sz="4" w:space="0" w:color="000000"/>
            </w:tcBorders>
            <w:shd w:val="clear" w:color="auto" w:fill="FFFFFF" w:themeFill="background1"/>
            <w:tcMar>
              <w:top w:w="0" w:type="dxa"/>
              <w:left w:w="108" w:type="dxa"/>
              <w:bottom w:w="0" w:type="dxa"/>
              <w:right w:w="108" w:type="dxa"/>
            </w:tcMar>
            <w:vAlign w:val="center"/>
            <w:hideMark/>
          </w:tcPr>
          <w:p w14:paraId="77A25F00" w14:textId="77777777" w:rsidR="0080274F" w:rsidRPr="0080274F" w:rsidRDefault="0080274F" w:rsidP="00895153">
            <w:pPr>
              <w:bidi/>
              <w:spacing w:after="0"/>
              <w:jc w:val="center"/>
              <w:rPr>
                <w:rFonts w:ascii="Calibri" w:hAnsi="Calibri" w:cs="B Mitra"/>
                <w:color w:val="auto"/>
                <w:sz w:val="20"/>
                <w:szCs w:val="20"/>
                <w:rtl/>
              </w:rPr>
            </w:pPr>
            <w:r w:rsidRPr="0080274F">
              <w:rPr>
                <w:rFonts w:ascii="Calibri" w:hAnsi="Calibri" w:cs="B Mitra"/>
                <w:color w:val="auto"/>
                <w:sz w:val="20"/>
                <w:szCs w:val="20"/>
                <w:rtl/>
              </w:rPr>
              <w:t>متغیر وابسته</w:t>
            </w:r>
          </w:p>
        </w:tc>
        <w:tc>
          <w:tcPr>
            <w:tcW w:w="1275" w:type="dxa"/>
            <w:tcBorders>
              <w:top w:val="single" w:sz="4" w:space="0" w:color="000000"/>
              <w:bottom w:val="single" w:sz="4" w:space="0" w:color="000000"/>
            </w:tcBorders>
            <w:shd w:val="clear" w:color="auto" w:fill="FFFFFF" w:themeFill="background1"/>
            <w:tcMar>
              <w:top w:w="0" w:type="dxa"/>
              <w:left w:w="108" w:type="dxa"/>
              <w:bottom w:w="0" w:type="dxa"/>
              <w:right w:w="108" w:type="dxa"/>
            </w:tcMar>
            <w:vAlign w:val="center"/>
            <w:hideMark/>
          </w:tcPr>
          <w:p w14:paraId="2B238E12" w14:textId="77777777" w:rsidR="0080274F" w:rsidRPr="0080274F" w:rsidRDefault="0080274F" w:rsidP="00895153">
            <w:pPr>
              <w:bidi/>
              <w:spacing w:after="0"/>
              <w:jc w:val="center"/>
              <w:rPr>
                <w:rFonts w:ascii="Calibri" w:hAnsi="Calibri" w:cs="B Mitra"/>
                <w:color w:val="auto"/>
                <w:sz w:val="20"/>
                <w:szCs w:val="20"/>
                <w:rtl/>
              </w:rPr>
            </w:pPr>
            <w:r w:rsidRPr="0080274F">
              <w:rPr>
                <w:rFonts w:ascii="Calibri" w:hAnsi="Calibri" w:cs="B Mitra"/>
                <w:color w:val="auto"/>
                <w:sz w:val="20"/>
                <w:szCs w:val="20"/>
                <w:rtl/>
              </w:rPr>
              <w:t>ضریب تعیین</w:t>
            </w:r>
          </w:p>
          <w:p w14:paraId="0E0E00D0" w14:textId="77777777" w:rsidR="0080274F" w:rsidRPr="0080274F" w:rsidRDefault="0080274F" w:rsidP="00895153">
            <w:pPr>
              <w:bidi/>
              <w:spacing w:after="0"/>
              <w:jc w:val="center"/>
              <w:rPr>
                <w:rFonts w:ascii="Calibri" w:hAnsi="Calibri" w:cs="B Mitra"/>
                <w:color w:val="auto"/>
                <w:sz w:val="20"/>
                <w:szCs w:val="20"/>
                <w:rtl/>
              </w:rPr>
            </w:pPr>
            <w:r w:rsidRPr="0080274F">
              <w:rPr>
                <w:rFonts w:ascii="Calibri" w:hAnsi="Calibri" w:cs="B Mitra"/>
                <w:color w:val="auto"/>
                <w:sz w:val="20"/>
                <w:szCs w:val="20"/>
                <w:rtl/>
              </w:rPr>
              <w:t>(</w:t>
            </w:r>
            <w:r w:rsidRPr="0080274F">
              <w:rPr>
                <w:rFonts w:ascii="Calibri" w:hAnsi="Calibri" w:cs="B Mitra"/>
                <w:color w:val="auto"/>
                <w:sz w:val="20"/>
                <w:szCs w:val="20"/>
              </w:rPr>
              <w:t>R</w:t>
            </w:r>
            <w:r w:rsidRPr="0080274F">
              <w:rPr>
                <w:rFonts w:ascii="Calibri" w:hAnsi="Calibri" w:cs="B Mitra"/>
                <w:color w:val="auto"/>
                <w:sz w:val="20"/>
                <w:szCs w:val="20"/>
                <w:vertAlign w:val="superscript"/>
                <w:rtl/>
              </w:rPr>
              <w:t>2</w:t>
            </w:r>
            <w:r w:rsidRPr="0080274F">
              <w:rPr>
                <w:rFonts w:ascii="Calibri" w:hAnsi="Calibri" w:cs="B Mitra"/>
                <w:color w:val="auto"/>
                <w:sz w:val="20"/>
                <w:szCs w:val="20"/>
                <w:rtl/>
              </w:rPr>
              <w:t>)</w:t>
            </w:r>
          </w:p>
        </w:tc>
        <w:tc>
          <w:tcPr>
            <w:tcW w:w="1843" w:type="dxa"/>
            <w:tcBorders>
              <w:top w:val="single" w:sz="4" w:space="0" w:color="000000"/>
              <w:bottom w:val="single" w:sz="4" w:space="0" w:color="000000"/>
            </w:tcBorders>
            <w:shd w:val="clear" w:color="auto" w:fill="FFFFFF" w:themeFill="background1"/>
            <w:tcMar>
              <w:top w:w="0" w:type="dxa"/>
              <w:left w:w="108" w:type="dxa"/>
              <w:bottom w:w="0" w:type="dxa"/>
              <w:right w:w="108" w:type="dxa"/>
            </w:tcMar>
            <w:vAlign w:val="center"/>
            <w:hideMark/>
          </w:tcPr>
          <w:p w14:paraId="4A41EED9" w14:textId="77777777" w:rsidR="0080274F" w:rsidRPr="0080274F" w:rsidRDefault="0080274F" w:rsidP="00895153">
            <w:pPr>
              <w:bidi/>
              <w:spacing w:after="0"/>
              <w:jc w:val="center"/>
              <w:rPr>
                <w:rFonts w:ascii="Calibri" w:hAnsi="Calibri" w:cs="B Mitra"/>
                <w:color w:val="auto"/>
                <w:sz w:val="20"/>
                <w:szCs w:val="20"/>
                <w:rtl/>
              </w:rPr>
            </w:pPr>
            <w:r w:rsidRPr="0080274F">
              <w:rPr>
                <w:rFonts w:ascii="Calibri" w:hAnsi="Calibri" w:cs="B Mitra"/>
                <w:color w:val="auto"/>
                <w:sz w:val="20"/>
                <w:szCs w:val="20"/>
                <w:rtl/>
              </w:rPr>
              <w:t>شاخص اعتبار افزونگی</w:t>
            </w:r>
          </w:p>
          <w:p w14:paraId="5E74D904" w14:textId="77777777" w:rsidR="0080274F" w:rsidRPr="0080274F" w:rsidRDefault="0080274F" w:rsidP="00895153">
            <w:pPr>
              <w:bidi/>
              <w:spacing w:after="0"/>
              <w:jc w:val="center"/>
              <w:rPr>
                <w:rFonts w:ascii="Calibri" w:hAnsi="Calibri" w:cs="B Mitra"/>
                <w:color w:val="auto"/>
                <w:sz w:val="20"/>
                <w:szCs w:val="20"/>
                <w:rtl/>
              </w:rPr>
            </w:pPr>
            <w:r w:rsidRPr="0080274F">
              <w:rPr>
                <w:rFonts w:ascii="Calibri" w:hAnsi="Calibri" w:cs="B Mitra"/>
                <w:color w:val="auto"/>
                <w:sz w:val="20"/>
                <w:szCs w:val="20"/>
                <w:rtl/>
              </w:rPr>
              <w:t>(</w:t>
            </w:r>
            <w:r w:rsidRPr="0080274F">
              <w:rPr>
                <w:rFonts w:ascii="Calibri" w:hAnsi="Calibri" w:cs="B Mitra"/>
                <w:color w:val="auto"/>
                <w:sz w:val="20"/>
                <w:szCs w:val="20"/>
              </w:rPr>
              <w:t>Q</w:t>
            </w:r>
            <w:r w:rsidRPr="0080274F">
              <w:rPr>
                <w:rFonts w:ascii="Calibri" w:hAnsi="Calibri" w:cs="B Mitra"/>
                <w:color w:val="auto"/>
                <w:sz w:val="20"/>
                <w:szCs w:val="20"/>
                <w:vertAlign w:val="superscript"/>
                <w:rtl/>
              </w:rPr>
              <w:t>2</w:t>
            </w:r>
            <w:r w:rsidRPr="0080274F">
              <w:rPr>
                <w:rFonts w:ascii="Calibri" w:hAnsi="Calibri" w:cs="B Mitra"/>
                <w:color w:val="auto"/>
                <w:sz w:val="20"/>
                <w:szCs w:val="20"/>
                <w:rtl/>
              </w:rPr>
              <w:t>)</w:t>
            </w:r>
          </w:p>
        </w:tc>
        <w:tc>
          <w:tcPr>
            <w:tcW w:w="1985" w:type="dxa"/>
            <w:tcBorders>
              <w:top w:val="single" w:sz="4" w:space="0" w:color="000000"/>
              <w:bottom w:val="single" w:sz="4" w:space="0" w:color="000000"/>
            </w:tcBorders>
            <w:shd w:val="clear" w:color="auto" w:fill="FFFFFF" w:themeFill="background1"/>
            <w:tcMar>
              <w:top w:w="0" w:type="dxa"/>
              <w:left w:w="108" w:type="dxa"/>
              <w:bottom w:w="0" w:type="dxa"/>
              <w:right w:w="108" w:type="dxa"/>
            </w:tcMar>
            <w:hideMark/>
          </w:tcPr>
          <w:p w14:paraId="43B654A8" w14:textId="77777777" w:rsidR="0080274F" w:rsidRPr="0080274F" w:rsidRDefault="0080274F" w:rsidP="00895153">
            <w:pPr>
              <w:bidi/>
              <w:spacing w:after="0"/>
              <w:jc w:val="center"/>
              <w:rPr>
                <w:rFonts w:ascii="Calibri" w:hAnsi="Calibri" w:cs="B Mitra"/>
                <w:color w:val="auto"/>
                <w:sz w:val="20"/>
                <w:szCs w:val="20"/>
                <w:rtl/>
              </w:rPr>
            </w:pPr>
            <w:r w:rsidRPr="0080274F">
              <w:rPr>
                <w:rFonts w:ascii="Calibri" w:hAnsi="Calibri" w:cs="B Mitra"/>
                <w:color w:val="auto"/>
                <w:sz w:val="20"/>
                <w:szCs w:val="20"/>
                <w:rtl/>
              </w:rPr>
              <w:t>شاخص برازش هنجارشده (</w:t>
            </w:r>
            <w:r w:rsidRPr="0080274F">
              <w:rPr>
                <w:rFonts w:ascii="Calibri" w:hAnsi="Calibri" w:cs="B Mitra"/>
                <w:color w:val="auto"/>
                <w:sz w:val="20"/>
                <w:szCs w:val="20"/>
              </w:rPr>
              <w:t>NFI</w:t>
            </w:r>
            <w:r w:rsidRPr="0080274F">
              <w:rPr>
                <w:rFonts w:ascii="Calibri" w:hAnsi="Calibri" w:cs="B Mitra"/>
                <w:color w:val="auto"/>
                <w:sz w:val="20"/>
                <w:szCs w:val="20"/>
                <w:rtl/>
              </w:rPr>
              <w:t>)</w:t>
            </w:r>
          </w:p>
        </w:tc>
        <w:tc>
          <w:tcPr>
            <w:tcW w:w="2829" w:type="dxa"/>
            <w:tcBorders>
              <w:top w:val="single" w:sz="4" w:space="0" w:color="000000"/>
              <w:bottom w:val="single" w:sz="4" w:space="0" w:color="000000"/>
            </w:tcBorders>
            <w:shd w:val="clear" w:color="auto" w:fill="FFFFFF" w:themeFill="background1"/>
            <w:tcMar>
              <w:top w:w="0" w:type="dxa"/>
              <w:left w:w="108" w:type="dxa"/>
              <w:bottom w:w="0" w:type="dxa"/>
              <w:right w:w="108" w:type="dxa"/>
            </w:tcMar>
            <w:hideMark/>
          </w:tcPr>
          <w:p w14:paraId="44DA8194" w14:textId="77777777" w:rsidR="0080274F" w:rsidRPr="0080274F" w:rsidRDefault="0080274F" w:rsidP="00895153">
            <w:pPr>
              <w:bidi/>
              <w:spacing w:after="0"/>
              <w:jc w:val="center"/>
              <w:rPr>
                <w:rFonts w:ascii="Calibri" w:hAnsi="Calibri" w:cs="B Mitra"/>
                <w:color w:val="auto"/>
                <w:sz w:val="20"/>
                <w:szCs w:val="20"/>
                <w:rtl/>
              </w:rPr>
            </w:pPr>
            <w:r w:rsidRPr="0080274F">
              <w:rPr>
                <w:rFonts w:ascii="Calibri" w:hAnsi="Calibri" w:cs="B Mitra"/>
                <w:color w:val="auto"/>
                <w:sz w:val="20"/>
                <w:szCs w:val="20"/>
                <w:rtl/>
              </w:rPr>
              <w:t>ریشه میانگین مربعات باقیمانده استاندارد (</w:t>
            </w:r>
            <w:r w:rsidRPr="0080274F">
              <w:rPr>
                <w:rFonts w:ascii="Calibri" w:hAnsi="Calibri" w:cs="B Mitra"/>
                <w:color w:val="auto"/>
                <w:sz w:val="20"/>
                <w:szCs w:val="20"/>
              </w:rPr>
              <w:t>SRMR</w:t>
            </w:r>
            <w:r w:rsidRPr="0080274F">
              <w:rPr>
                <w:rFonts w:ascii="Calibri" w:hAnsi="Calibri" w:cs="B Mitra"/>
                <w:color w:val="auto"/>
                <w:sz w:val="20"/>
                <w:szCs w:val="20"/>
                <w:rtl/>
              </w:rPr>
              <w:t>)</w:t>
            </w:r>
          </w:p>
        </w:tc>
      </w:tr>
      <w:tr w:rsidR="0080274F" w:rsidRPr="0080274F" w14:paraId="3BA0A03C" w14:textId="77777777" w:rsidTr="0080274F">
        <w:trPr>
          <w:trHeight w:val="631"/>
        </w:trPr>
        <w:tc>
          <w:tcPr>
            <w:tcW w:w="1428" w:type="dxa"/>
            <w:tcBorders>
              <w:top w:val="single" w:sz="4" w:space="0" w:color="000000"/>
              <w:bottom w:val="single" w:sz="4" w:space="0" w:color="000000"/>
            </w:tcBorders>
            <w:shd w:val="clear" w:color="auto" w:fill="FFFFFF" w:themeFill="background1"/>
            <w:tcMar>
              <w:top w:w="0" w:type="dxa"/>
              <w:left w:w="108" w:type="dxa"/>
              <w:bottom w:w="0" w:type="dxa"/>
              <w:right w:w="108" w:type="dxa"/>
            </w:tcMar>
            <w:vAlign w:val="center"/>
            <w:hideMark/>
          </w:tcPr>
          <w:p w14:paraId="4B37EE85" w14:textId="77777777" w:rsidR="0080274F" w:rsidRPr="0080274F" w:rsidRDefault="0080274F" w:rsidP="00895153">
            <w:pPr>
              <w:bidi/>
              <w:spacing w:after="0"/>
              <w:jc w:val="center"/>
              <w:rPr>
                <w:rFonts w:ascii="Calibri" w:hAnsi="Calibri" w:cs="B Mitra"/>
                <w:color w:val="auto"/>
                <w:sz w:val="20"/>
                <w:szCs w:val="20"/>
                <w:rtl/>
              </w:rPr>
            </w:pPr>
            <w:r w:rsidRPr="0080274F">
              <w:rPr>
                <w:rFonts w:ascii="Calibri" w:hAnsi="Calibri" w:cs="B Mitra"/>
                <w:color w:val="auto"/>
                <w:sz w:val="20"/>
                <w:szCs w:val="20"/>
                <w:rtl/>
              </w:rPr>
              <w:t>نوآوری آموزشی</w:t>
            </w:r>
          </w:p>
        </w:tc>
        <w:tc>
          <w:tcPr>
            <w:tcW w:w="1275" w:type="dxa"/>
            <w:tcBorders>
              <w:top w:val="single" w:sz="4" w:space="0" w:color="000000"/>
              <w:bottom w:val="single" w:sz="4" w:space="0" w:color="000000"/>
            </w:tcBorders>
            <w:shd w:val="clear" w:color="auto" w:fill="FFFFFF" w:themeFill="background1"/>
            <w:tcMar>
              <w:top w:w="0" w:type="dxa"/>
              <w:left w:w="108" w:type="dxa"/>
              <w:bottom w:w="0" w:type="dxa"/>
              <w:right w:w="108" w:type="dxa"/>
            </w:tcMar>
            <w:vAlign w:val="center"/>
            <w:hideMark/>
          </w:tcPr>
          <w:p w14:paraId="3BC650D0" w14:textId="77777777" w:rsidR="0080274F" w:rsidRPr="0080274F" w:rsidRDefault="0080274F" w:rsidP="00895153">
            <w:pPr>
              <w:bidi/>
              <w:spacing w:after="0"/>
              <w:jc w:val="center"/>
              <w:rPr>
                <w:rFonts w:ascii="Calibri" w:hAnsi="Calibri" w:cs="B Mitra"/>
                <w:color w:val="auto"/>
                <w:sz w:val="20"/>
                <w:szCs w:val="20"/>
                <w:rtl/>
              </w:rPr>
            </w:pPr>
            <w:r w:rsidRPr="0080274F">
              <w:rPr>
                <w:rFonts w:ascii="Calibri" w:hAnsi="Calibri" w:cs="B Mitra"/>
                <w:color w:val="auto"/>
                <w:sz w:val="20"/>
                <w:szCs w:val="20"/>
                <w:rtl/>
              </w:rPr>
              <w:t>557/0</w:t>
            </w:r>
          </w:p>
        </w:tc>
        <w:tc>
          <w:tcPr>
            <w:tcW w:w="1843" w:type="dxa"/>
            <w:tcBorders>
              <w:top w:val="single" w:sz="4" w:space="0" w:color="000000"/>
              <w:bottom w:val="single" w:sz="4" w:space="0" w:color="000000"/>
            </w:tcBorders>
            <w:shd w:val="clear" w:color="auto" w:fill="FFFFFF" w:themeFill="background1"/>
            <w:tcMar>
              <w:top w:w="0" w:type="dxa"/>
              <w:left w:w="108" w:type="dxa"/>
              <w:bottom w:w="0" w:type="dxa"/>
              <w:right w:w="108" w:type="dxa"/>
            </w:tcMar>
            <w:vAlign w:val="center"/>
            <w:hideMark/>
          </w:tcPr>
          <w:p w14:paraId="42171600" w14:textId="77777777" w:rsidR="0080274F" w:rsidRPr="0080274F" w:rsidRDefault="0080274F" w:rsidP="00895153">
            <w:pPr>
              <w:bidi/>
              <w:spacing w:after="0"/>
              <w:jc w:val="center"/>
              <w:rPr>
                <w:rFonts w:ascii="Calibri" w:hAnsi="Calibri" w:cs="B Mitra"/>
                <w:color w:val="auto"/>
                <w:sz w:val="20"/>
                <w:szCs w:val="20"/>
                <w:rtl/>
              </w:rPr>
            </w:pPr>
            <w:r w:rsidRPr="0080274F">
              <w:rPr>
                <w:rFonts w:ascii="Calibri" w:hAnsi="Calibri" w:cs="B Mitra"/>
                <w:color w:val="auto"/>
                <w:sz w:val="20"/>
                <w:szCs w:val="20"/>
                <w:rtl/>
              </w:rPr>
              <w:t>340/0</w:t>
            </w:r>
          </w:p>
        </w:tc>
        <w:tc>
          <w:tcPr>
            <w:tcW w:w="1985" w:type="dxa"/>
            <w:tcBorders>
              <w:top w:val="single" w:sz="4" w:space="0" w:color="000000"/>
              <w:bottom w:val="single" w:sz="4" w:space="0" w:color="000000"/>
            </w:tcBorders>
            <w:shd w:val="clear" w:color="auto" w:fill="FFFFFF" w:themeFill="background1"/>
            <w:tcMar>
              <w:top w:w="0" w:type="dxa"/>
              <w:left w:w="108" w:type="dxa"/>
              <w:bottom w:w="0" w:type="dxa"/>
              <w:right w:w="108" w:type="dxa"/>
            </w:tcMar>
            <w:vAlign w:val="center"/>
            <w:hideMark/>
          </w:tcPr>
          <w:p w14:paraId="0AB3E10F" w14:textId="77777777" w:rsidR="0080274F" w:rsidRPr="0080274F" w:rsidRDefault="0080274F" w:rsidP="00895153">
            <w:pPr>
              <w:bidi/>
              <w:spacing w:after="0"/>
              <w:jc w:val="center"/>
              <w:rPr>
                <w:rFonts w:ascii="Calibri" w:hAnsi="Calibri" w:cs="B Mitra"/>
                <w:color w:val="auto"/>
                <w:sz w:val="20"/>
                <w:szCs w:val="20"/>
                <w:rtl/>
              </w:rPr>
            </w:pPr>
            <w:r w:rsidRPr="0080274F">
              <w:rPr>
                <w:rFonts w:ascii="Calibri" w:hAnsi="Calibri" w:cs="B Mitra"/>
                <w:color w:val="auto"/>
                <w:sz w:val="20"/>
                <w:szCs w:val="20"/>
                <w:rtl/>
              </w:rPr>
              <w:t>91/0</w:t>
            </w:r>
          </w:p>
        </w:tc>
        <w:tc>
          <w:tcPr>
            <w:tcW w:w="2829" w:type="dxa"/>
            <w:tcBorders>
              <w:top w:val="single" w:sz="4" w:space="0" w:color="000000"/>
              <w:bottom w:val="single" w:sz="4" w:space="0" w:color="000000"/>
            </w:tcBorders>
            <w:shd w:val="clear" w:color="auto" w:fill="FFFFFF" w:themeFill="background1"/>
            <w:tcMar>
              <w:top w:w="0" w:type="dxa"/>
              <w:left w:w="108" w:type="dxa"/>
              <w:bottom w:w="0" w:type="dxa"/>
              <w:right w:w="108" w:type="dxa"/>
            </w:tcMar>
            <w:vAlign w:val="center"/>
            <w:hideMark/>
          </w:tcPr>
          <w:p w14:paraId="31CDB4DF" w14:textId="77777777" w:rsidR="0080274F" w:rsidRPr="0080274F" w:rsidRDefault="0080274F" w:rsidP="00895153">
            <w:pPr>
              <w:bidi/>
              <w:spacing w:after="0"/>
              <w:jc w:val="center"/>
              <w:rPr>
                <w:rFonts w:ascii="Calibri" w:hAnsi="Calibri" w:cs="B Mitra"/>
                <w:color w:val="auto"/>
                <w:sz w:val="20"/>
                <w:szCs w:val="20"/>
                <w:rtl/>
              </w:rPr>
            </w:pPr>
            <w:r w:rsidRPr="0080274F">
              <w:rPr>
                <w:rFonts w:ascii="Calibri" w:hAnsi="Calibri" w:cs="B Mitra"/>
                <w:color w:val="auto"/>
                <w:sz w:val="20"/>
                <w:szCs w:val="20"/>
                <w:rtl/>
              </w:rPr>
              <w:t>075/0</w:t>
            </w:r>
          </w:p>
        </w:tc>
      </w:tr>
    </w:tbl>
    <w:p w14:paraId="1C2FF3BE" w14:textId="77777777" w:rsidR="0080274F" w:rsidRPr="0080274F" w:rsidRDefault="0080274F" w:rsidP="0080274F">
      <w:pPr>
        <w:bidi/>
        <w:spacing w:after="160"/>
        <w:jc w:val="both"/>
        <w:rPr>
          <w:rFonts w:ascii="Calibri" w:hAnsi="Calibri" w:cs="B Mitra"/>
          <w:color w:val="auto"/>
          <w:rtl/>
        </w:rPr>
      </w:pPr>
      <w:r w:rsidRPr="0080274F">
        <w:rPr>
          <w:rFonts w:ascii="Calibri" w:hAnsi="Calibri" w:cs="B Mitra"/>
          <w:color w:val="auto"/>
          <w:rtl/>
        </w:rPr>
        <w:t>مطابق جدول</w:t>
      </w:r>
      <w:r w:rsidRPr="0080274F">
        <w:rPr>
          <w:rFonts w:ascii="Calibri" w:hAnsi="Calibri" w:cs="B Mitra" w:hint="cs"/>
          <w:color w:val="auto"/>
          <w:rtl/>
        </w:rPr>
        <w:t xml:space="preserve"> (4) </w:t>
      </w:r>
      <w:r w:rsidRPr="0080274F">
        <w:rPr>
          <w:rFonts w:ascii="Calibri" w:hAnsi="Calibri" w:cs="B Mitra"/>
          <w:color w:val="auto"/>
          <w:rtl/>
        </w:rPr>
        <w:t>مقدار شاخص برازش هنجار شده (</w:t>
      </w:r>
      <w:r w:rsidRPr="0080274F">
        <w:rPr>
          <w:rFonts w:ascii="Calibri" w:hAnsi="Calibri" w:cs="B Mitra"/>
          <w:color w:val="auto"/>
        </w:rPr>
        <w:t>NFI</w:t>
      </w:r>
      <w:r w:rsidRPr="0080274F">
        <w:rPr>
          <w:rFonts w:ascii="Calibri" w:hAnsi="Calibri" w:cs="B Mitra"/>
          <w:color w:val="auto"/>
          <w:rtl/>
        </w:rPr>
        <w:t xml:space="preserve">) برابر با 91/0 بدست آمد که بیشتر از معیار 90/0 بود که نشان از برازش مناسب مدل تجربی داشت. شاخص برازش میانگین مربعات باقیمانده استاندارد برابر با 079/0 بود و بدین دلیل که کمتر از معیار 08/0 بود و بر این اساس برازش مدل از نظر شاخص </w:t>
      </w:r>
      <w:r w:rsidRPr="0080274F">
        <w:rPr>
          <w:rFonts w:ascii="Calibri" w:hAnsi="Calibri" w:cs="B Mitra"/>
          <w:color w:val="auto"/>
        </w:rPr>
        <w:t>SRMR</w:t>
      </w:r>
      <w:r w:rsidRPr="0080274F">
        <w:rPr>
          <w:rFonts w:ascii="Calibri" w:hAnsi="Calibri" w:cs="B Mitra"/>
          <w:color w:val="auto"/>
          <w:rtl/>
        </w:rPr>
        <w:t xml:space="preserve"> مقدار قابل قبولی بود. مقدار شاخص افزونگی برای برابر با 340/0 بود که بیشتر از معیار متوسط یعنی 15/0 بود که نشان از برازش قابل قبول بخش ساختاری مدل داشت. ضریب تعیین برای متغیر وابسته نوآوری آموزشی برابر با 557/0 که نشان از قدرت تبیین مناسب مدل داشت. بر این اساس مولفه های هوش مصنوعی توانستند 7/55 درصد از واریانس نوآوری آموزشی را تبیین کنند. در مجموع بررسی شاخص های برازش نشان داد مدل تجربی از برازش مناسب و مورد تایید برقرار بود و داده ها و اطلاعات بدست آمده با مدل مفهومی مطابقت داشته و برازندگی مدل را تایید کردند.</w:t>
      </w:r>
    </w:p>
    <w:p w14:paraId="76A6809C" w14:textId="77777777" w:rsidR="0080274F" w:rsidRPr="0080274F" w:rsidRDefault="0080274F" w:rsidP="0080274F">
      <w:pPr>
        <w:bidi/>
        <w:spacing w:after="160"/>
        <w:jc w:val="center"/>
        <w:rPr>
          <w:rFonts w:ascii="Calibri" w:hAnsi="Calibri" w:cs="B Mitra"/>
          <w:b/>
          <w:bCs/>
          <w:color w:val="auto"/>
          <w:sz w:val="20"/>
          <w:szCs w:val="20"/>
        </w:rPr>
      </w:pPr>
      <w:r w:rsidRPr="0080274F">
        <w:rPr>
          <w:rFonts w:ascii="Calibri" w:hAnsi="Calibri" w:cs="B Mitra" w:hint="cs"/>
          <w:b/>
          <w:bCs/>
          <w:color w:val="auto"/>
          <w:sz w:val="20"/>
          <w:szCs w:val="20"/>
          <w:rtl/>
        </w:rPr>
        <w:t xml:space="preserve">جدول5. </w:t>
      </w:r>
      <w:r w:rsidRPr="0080274F">
        <w:rPr>
          <w:rFonts w:ascii="Calibri" w:hAnsi="Calibri" w:cs="B Mitra"/>
          <w:b/>
          <w:bCs/>
          <w:color w:val="auto"/>
          <w:sz w:val="20"/>
          <w:szCs w:val="20"/>
          <w:rtl/>
        </w:rPr>
        <w:t xml:space="preserve">آزمون </w:t>
      </w:r>
      <w:r w:rsidRPr="0080274F">
        <w:rPr>
          <w:rFonts w:ascii="Calibri" w:hAnsi="Calibri" w:cs="B Mitra" w:hint="cs"/>
          <w:b/>
          <w:bCs/>
          <w:color w:val="auto"/>
          <w:sz w:val="20"/>
          <w:szCs w:val="20"/>
          <w:rtl/>
        </w:rPr>
        <w:t>رابطه</w:t>
      </w:r>
      <w:r w:rsidRPr="0080274F">
        <w:rPr>
          <w:rFonts w:ascii="Calibri" w:hAnsi="Calibri" w:cs="B Mitra"/>
          <w:b/>
          <w:bCs/>
          <w:color w:val="auto"/>
          <w:sz w:val="20"/>
          <w:szCs w:val="20"/>
          <w:rtl/>
        </w:rPr>
        <w:t xml:space="preserve"> مولفه های هوش مصنوعی </w:t>
      </w:r>
      <w:r w:rsidRPr="0080274F">
        <w:rPr>
          <w:rFonts w:ascii="Calibri" w:hAnsi="Calibri" w:cs="B Mitra" w:hint="cs"/>
          <w:b/>
          <w:bCs/>
          <w:color w:val="auto"/>
          <w:sz w:val="20"/>
          <w:szCs w:val="20"/>
          <w:rtl/>
        </w:rPr>
        <w:t>با</w:t>
      </w:r>
      <w:r w:rsidRPr="0080274F">
        <w:rPr>
          <w:rFonts w:ascii="Calibri" w:hAnsi="Calibri" w:cs="B Mitra"/>
          <w:b/>
          <w:bCs/>
          <w:color w:val="auto"/>
          <w:sz w:val="20"/>
          <w:szCs w:val="20"/>
          <w:rtl/>
        </w:rPr>
        <w:t xml:space="preserve"> نوآوری آموزشی بر اساس نتایج مدلسازی معادلات ساختاری</w:t>
      </w:r>
    </w:p>
    <w:tbl>
      <w:tblPr>
        <w:bidiVisual/>
        <w:tblW w:w="0" w:type="auto"/>
        <w:jc w:val="center"/>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4120"/>
        <w:gridCol w:w="1083"/>
        <w:gridCol w:w="1068"/>
        <w:gridCol w:w="606"/>
        <w:gridCol w:w="698"/>
        <w:gridCol w:w="730"/>
      </w:tblGrid>
      <w:tr w:rsidR="0080274F" w:rsidRPr="0080274F" w14:paraId="5546C6ED" w14:textId="77777777" w:rsidTr="0080274F">
        <w:trPr>
          <w:trHeight w:val="458"/>
          <w:jc w:val="center"/>
        </w:trPr>
        <w:tc>
          <w:tcPr>
            <w:tcW w:w="0" w:type="auto"/>
            <w:tcBorders>
              <w:top w:val="single" w:sz="4" w:space="0" w:color="000000"/>
              <w:bottom w:val="single" w:sz="4" w:space="0" w:color="000000"/>
            </w:tcBorders>
            <w:shd w:val="clear" w:color="auto" w:fill="FFFFFF" w:themeFill="background1"/>
            <w:tcMar>
              <w:top w:w="0" w:type="dxa"/>
              <w:left w:w="108" w:type="dxa"/>
              <w:bottom w:w="0" w:type="dxa"/>
              <w:right w:w="108" w:type="dxa"/>
            </w:tcMar>
            <w:vAlign w:val="center"/>
            <w:hideMark/>
          </w:tcPr>
          <w:p w14:paraId="6CA0D08A"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فرضیه های فرعی پژوهش</w:t>
            </w:r>
          </w:p>
        </w:tc>
        <w:tc>
          <w:tcPr>
            <w:tcW w:w="0" w:type="auto"/>
            <w:tcBorders>
              <w:top w:val="single" w:sz="4" w:space="0" w:color="000000"/>
              <w:bottom w:val="single" w:sz="4" w:space="0" w:color="000000"/>
            </w:tcBorders>
            <w:shd w:val="clear" w:color="auto" w:fill="FFFFFF" w:themeFill="background1"/>
            <w:tcMar>
              <w:top w:w="0" w:type="dxa"/>
              <w:left w:w="108" w:type="dxa"/>
              <w:bottom w:w="0" w:type="dxa"/>
              <w:right w:w="108" w:type="dxa"/>
            </w:tcMar>
            <w:vAlign w:val="center"/>
            <w:hideMark/>
          </w:tcPr>
          <w:p w14:paraId="706D1F50"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ضریب استاندارد</w:t>
            </w:r>
          </w:p>
        </w:tc>
        <w:tc>
          <w:tcPr>
            <w:tcW w:w="0" w:type="auto"/>
            <w:tcBorders>
              <w:top w:val="single" w:sz="4" w:space="0" w:color="000000"/>
              <w:bottom w:val="single" w:sz="4" w:space="0" w:color="000000"/>
            </w:tcBorders>
            <w:shd w:val="clear" w:color="auto" w:fill="FFFFFF" w:themeFill="background1"/>
            <w:tcMar>
              <w:top w:w="0" w:type="dxa"/>
              <w:left w:w="108" w:type="dxa"/>
              <w:bottom w:w="0" w:type="dxa"/>
              <w:right w:w="108" w:type="dxa"/>
            </w:tcMar>
            <w:vAlign w:val="center"/>
            <w:hideMark/>
          </w:tcPr>
          <w:p w14:paraId="25573088"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خطای استاندارد</w:t>
            </w:r>
          </w:p>
        </w:tc>
        <w:tc>
          <w:tcPr>
            <w:tcW w:w="0" w:type="auto"/>
            <w:tcBorders>
              <w:top w:val="single" w:sz="4" w:space="0" w:color="000000"/>
              <w:bottom w:val="single" w:sz="4" w:space="0" w:color="000000"/>
            </w:tcBorders>
            <w:shd w:val="clear" w:color="auto" w:fill="FFFFFF" w:themeFill="background1"/>
            <w:tcMar>
              <w:top w:w="0" w:type="dxa"/>
              <w:left w:w="108" w:type="dxa"/>
              <w:bottom w:w="0" w:type="dxa"/>
              <w:right w:w="108" w:type="dxa"/>
            </w:tcMar>
            <w:vAlign w:val="center"/>
            <w:hideMark/>
          </w:tcPr>
          <w:p w14:paraId="1CED9D9C"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 xml:space="preserve">مقدار </w:t>
            </w:r>
            <w:r w:rsidRPr="0080274F">
              <w:rPr>
                <w:rFonts w:ascii="Calibri" w:hAnsi="Calibri" w:cs="B Mitra"/>
                <w:color w:val="auto"/>
                <w:sz w:val="20"/>
                <w:szCs w:val="20"/>
              </w:rPr>
              <w:t>t</w:t>
            </w:r>
          </w:p>
        </w:tc>
        <w:tc>
          <w:tcPr>
            <w:tcW w:w="0" w:type="auto"/>
            <w:tcBorders>
              <w:top w:val="single" w:sz="4" w:space="0" w:color="000000"/>
              <w:bottom w:val="single" w:sz="4" w:space="0" w:color="000000"/>
            </w:tcBorders>
            <w:shd w:val="clear" w:color="auto" w:fill="FFFFFF" w:themeFill="background1"/>
            <w:tcMar>
              <w:top w:w="0" w:type="dxa"/>
              <w:left w:w="108" w:type="dxa"/>
              <w:bottom w:w="0" w:type="dxa"/>
              <w:right w:w="108" w:type="dxa"/>
            </w:tcMar>
            <w:vAlign w:val="center"/>
            <w:hideMark/>
          </w:tcPr>
          <w:p w14:paraId="62C43918"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 xml:space="preserve">مقدار </w:t>
            </w:r>
            <w:r w:rsidRPr="0080274F">
              <w:rPr>
                <w:rFonts w:ascii="Calibri" w:hAnsi="Calibri" w:cs="B Mitra"/>
                <w:color w:val="auto"/>
                <w:sz w:val="20"/>
                <w:szCs w:val="20"/>
              </w:rPr>
              <w:t>p</w:t>
            </w:r>
          </w:p>
        </w:tc>
        <w:tc>
          <w:tcPr>
            <w:tcW w:w="0" w:type="auto"/>
            <w:tcBorders>
              <w:top w:val="single" w:sz="4" w:space="0" w:color="000000"/>
              <w:bottom w:val="single" w:sz="4" w:space="0" w:color="000000"/>
            </w:tcBorders>
            <w:shd w:val="clear" w:color="auto" w:fill="FFFFFF" w:themeFill="background1"/>
            <w:tcMar>
              <w:top w:w="0" w:type="dxa"/>
              <w:left w:w="108" w:type="dxa"/>
              <w:bottom w:w="0" w:type="dxa"/>
              <w:right w:w="108" w:type="dxa"/>
            </w:tcMar>
            <w:vAlign w:val="center"/>
            <w:hideMark/>
          </w:tcPr>
          <w:p w14:paraId="1CCF3C3E"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نتیجه</w:t>
            </w:r>
          </w:p>
        </w:tc>
      </w:tr>
      <w:tr w:rsidR="0080274F" w:rsidRPr="0080274F" w14:paraId="2B920D8F" w14:textId="77777777" w:rsidTr="0080274F">
        <w:trPr>
          <w:trHeight w:val="712"/>
          <w:jc w:val="center"/>
        </w:trPr>
        <w:tc>
          <w:tcPr>
            <w:tcW w:w="0" w:type="auto"/>
            <w:tcBorders>
              <w:top w:val="single" w:sz="4" w:space="0" w:color="000000"/>
            </w:tcBorders>
            <w:shd w:val="clear" w:color="auto" w:fill="FFFFFF" w:themeFill="background1"/>
            <w:tcMar>
              <w:top w:w="0" w:type="dxa"/>
              <w:left w:w="108" w:type="dxa"/>
              <w:bottom w:w="0" w:type="dxa"/>
              <w:right w:w="108" w:type="dxa"/>
            </w:tcMar>
            <w:vAlign w:val="center"/>
            <w:hideMark/>
          </w:tcPr>
          <w:p w14:paraId="174A58FA"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1.</w:t>
            </w:r>
            <w:r w:rsidRPr="0080274F">
              <w:rPr>
                <w:rFonts w:ascii="Calibri" w:hAnsi="Calibri" w:cs="B Mitra"/>
                <w:b/>
                <w:bCs/>
                <w:color w:val="auto"/>
                <w:sz w:val="20"/>
                <w:szCs w:val="20"/>
                <w:rtl/>
              </w:rPr>
              <w:t xml:space="preserve"> </w:t>
            </w:r>
            <w:r w:rsidRPr="0080274F">
              <w:rPr>
                <w:rFonts w:ascii="Calibri" w:hAnsi="Calibri" w:cs="B Mitra"/>
                <w:color w:val="auto"/>
                <w:sz w:val="20"/>
                <w:szCs w:val="20"/>
                <w:rtl/>
              </w:rPr>
              <w:t>مدیریت هوش مصنوعی بر نوآوری آموزشی معلمان موثر است</w:t>
            </w:r>
          </w:p>
        </w:tc>
        <w:tc>
          <w:tcPr>
            <w:tcW w:w="0" w:type="auto"/>
            <w:tcBorders>
              <w:top w:val="single" w:sz="4" w:space="0" w:color="000000"/>
            </w:tcBorders>
            <w:shd w:val="clear" w:color="auto" w:fill="FFFFFF" w:themeFill="background1"/>
            <w:tcMar>
              <w:top w:w="0" w:type="dxa"/>
              <w:left w:w="108" w:type="dxa"/>
              <w:bottom w:w="0" w:type="dxa"/>
              <w:right w:w="108" w:type="dxa"/>
            </w:tcMar>
            <w:vAlign w:val="center"/>
            <w:hideMark/>
          </w:tcPr>
          <w:p w14:paraId="1A44315C"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078/0</w:t>
            </w:r>
          </w:p>
        </w:tc>
        <w:tc>
          <w:tcPr>
            <w:tcW w:w="0" w:type="auto"/>
            <w:tcBorders>
              <w:top w:val="single" w:sz="4" w:space="0" w:color="000000"/>
            </w:tcBorders>
            <w:shd w:val="clear" w:color="auto" w:fill="FFFFFF" w:themeFill="background1"/>
            <w:tcMar>
              <w:top w:w="0" w:type="dxa"/>
              <w:left w:w="108" w:type="dxa"/>
              <w:bottom w:w="0" w:type="dxa"/>
              <w:right w:w="108" w:type="dxa"/>
            </w:tcMar>
            <w:vAlign w:val="center"/>
            <w:hideMark/>
          </w:tcPr>
          <w:p w14:paraId="45265549"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087/0</w:t>
            </w:r>
          </w:p>
        </w:tc>
        <w:tc>
          <w:tcPr>
            <w:tcW w:w="0" w:type="auto"/>
            <w:tcBorders>
              <w:top w:val="single" w:sz="4" w:space="0" w:color="000000"/>
            </w:tcBorders>
            <w:shd w:val="clear" w:color="auto" w:fill="FFFFFF" w:themeFill="background1"/>
            <w:tcMar>
              <w:top w:w="0" w:type="dxa"/>
              <w:left w:w="108" w:type="dxa"/>
              <w:bottom w:w="0" w:type="dxa"/>
              <w:right w:w="108" w:type="dxa"/>
            </w:tcMar>
            <w:vAlign w:val="center"/>
            <w:hideMark/>
          </w:tcPr>
          <w:p w14:paraId="6AA2BA91"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89/0</w:t>
            </w:r>
          </w:p>
        </w:tc>
        <w:tc>
          <w:tcPr>
            <w:tcW w:w="0" w:type="auto"/>
            <w:tcBorders>
              <w:top w:val="single" w:sz="4" w:space="0" w:color="000000"/>
            </w:tcBorders>
            <w:shd w:val="clear" w:color="auto" w:fill="FFFFFF" w:themeFill="background1"/>
            <w:tcMar>
              <w:top w:w="0" w:type="dxa"/>
              <w:left w:w="108" w:type="dxa"/>
              <w:bottom w:w="0" w:type="dxa"/>
              <w:right w:w="108" w:type="dxa"/>
            </w:tcMar>
            <w:vAlign w:val="center"/>
            <w:hideMark/>
          </w:tcPr>
          <w:p w14:paraId="7FDC3FD6"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379/0</w:t>
            </w:r>
          </w:p>
        </w:tc>
        <w:tc>
          <w:tcPr>
            <w:tcW w:w="0" w:type="auto"/>
            <w:tcBorders>
              <w:top w:val="single" w:sz="4" w:space="0" w:color="000000"/>
            </w:tcBorders>
            <w:shd w:val="clear" w:color="auto" w:fill="FFFFFF" w:themeFill="background1"/>
            <w:tcMar>
              <w:top w:w="0" w:type="dxa"/>
              <w:left w:w="108" w:type="dxa"/>
              <w:bottom w:w="0" w:type="dxa"/>
              <w:right w:w="108" w:type="dxa"/>
            </w:tcMar>
            <w:vAlign w:val="center"/>
            <w:hideMark/>
          </w:tcPr>
          <w:p w14:paraId="3F89FBEA"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عدم تایید</w:t>
            </w:r>
          </w:p>
        </w:tc>
      </w:tr>
      <w:tr w:rsidR="0080274F" w:rsidRPr="0080274F" w14:paraId="1A5B7BD2" w14:textId="77777777" w:rsidTr="0080274F">
        <w:trPr>
          <w:trHeight w:val="712"/>
          <w:jc w:val="center"/>
        </w:trPr>
        <w:tc>
          <w:tcPr>
            <w:tcW w:w="0" w:type="auto"/>
            <w:shd w:val="clear" w:color="auto" w:fill="FFFFFF" w:themeFill="background1"/>
            <w:tcMar>
              <w:top w:w="0" w:type="dxa"/>
              <w:left w:w="108" w:type="dxa"/>
              <w:bottom w:w="0" w:type="dxa"/>
              <w:right w:w="108" w:type="dxa"/>
            </w:tcMar>
            <w:vAlign w:val="center"/>
            <w:hideMark/>
          </w:tcPr>
          <w:p w14:paraId="1D1F00B7"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lastRenderedPageBreak/>
              <w:t>2.</w:t>
            </w:r>
            <w:r w:rsidRPr="0080274F">
              <w:rPr>
                <w:rFonts w:ascii="Calibri" w:hAnsi="Calibri" w:cs="B Mitra"/>
                <w:b/>
                <w:bCs/>
                <w:color w:val="auto"/>
                <w:sz w:val="20"/>
                <w:szCs w:val="20"/>
                <w:rtl/>
              </w:rPr>
              <w:t xml:space="preserve"> </w:t>
            </w:r>
            <w:r w:rsidRPr="0080274F">
              <w:rPr>
                <w:rFonts w:ascii="Calibri" w:hAnsi="Calibri" w:cs="B Mitra"/>
                <w:color w:val="auto"/>
                <w:sz w:val="20"/>
                <w:szCs w:val="20"/>
                <w:rtl/>
              </w:rPr>
              <w:t>تصمیم گیری مبتنی بر نوآوری آموزشی معلمان موثر است</w:t>
            </w:r>
          </w:p>
        </w:tc>
        <w:tc>
          <w:tcPr>
            <w:tcW w:w="0" w:type="auto"/>
            <w:shd w:val="clear" w:color="auto" w:fill="FFFFFF" w:themeFill="background1"/>
            <w:tcMar>
              <w:top w:w="0" w:type="dxa"/>
              <w:left w:w="108" w:type="dxa"/>
              <w:bottom w:w="0" w:type="dxa"/>
              <w:right w:w="108" w:type="dxa"/>
            </w:tcMar>
            <w:vAlign w:val="center"/>
            <w:hideMark/>
          </w:tcPr>
          <w:p w14:paraId="496B372F"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243/0</w:t>
            </w:r>
          </w:p>
        </w:tc>
        <w:tc>
          <w:tcPr>
            <w:tcW w:w="0" w:type="auto"/>
            <w:shd w:val="clear" w:color="auto" w:fill="FFFFFF" w:themeFill="background1"/>
            <w:tcMar>
              <w:top w:w="0" w:type="dxa"/>
              <w:left w:w="108" w:type="dxa"/>
              <w:bottom w:w="0" w:type="dxa"/>
              <w:right w:w="108" w:type="dxa"/>
            </w:tcMar>
            <w:vAlign w:val="center"/>
            <w:hideMark/>
          </w:tcPr>
          <w:p w14:paraId="3130E396"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077/0</w:t>
            </w:r>
          </w:p>
        </w:tc>
        <w:tc>
          <w:tcPr>
            <w:tcW w:w="0" w:type="auto"/>
            <w:shd w:val="clear" w:color="auto" w:fill="FFFFFF" w:themeFill="background1"/>
            <w:tcMar>
              <w:top w:w="0" w:type="dxa"/>
              <w:left w:w="108" w:type="dxa"/>
              <w:bottom w:w="0" w:type="dxa"/>
              <w:right w:w="108" w:type="dxa"/>
            </w:tcMar>
            <w:vAlign w:val="center"/>
            <w:hideMark/>
          </w:tcPr>
          <w:p w14:paraId="3B97BF58"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15/3</w:t>
            </w:r>
          </w:p>
        </w:tc>
        <w:tc>
          <w:tcPr>
            <w:tcW w:w="0" w:type="auto"/>
            <w:shd w:val="clear" w:color="auto" w:fill="FFFFFF" w:themeFill="background1"/>
            <w:tcMar>
              <w:top w:w="0" w:type="dxa"/>
              <w:left w:w="108" w:type="dxa"/>
              <w:bottom w:w="0" w:type="dxa"/>
              <w:right w:w="108" w:type="dxa"/>
            </w:tcMar>
            <w:vAlign w:val="center"/>
            <w:hideMark/>
          </w:tcPr>
          <w:p w14:paraId="4794623E"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004/0</w:t>
            </w:r>
          </w:p>
        </w:tc>
        <w:tc>
          <w:tcPr>
            <w:tcW w:w="0" w:type="auto"/>
            <w:shd w:val="clear" w:color="auto" w:fill="FFFFFF" w:themeFill="background1"/>
            <w:tcMar>
              <w:top w:w="0" w:type="dxa"/>
              <w:left w:w="108" w:type="dxa"/>
              <w:bottom w:w="0" w:type="dxa"/>
              <w:right w:w="108" w:type="dxa"/>
            </w:tcMar>
            <w:vAlign w:val="center"/>
            <w:hideMark/>
          </w:tcPr>
          <w:p w14:paraId="2289C51C"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تایید</w:t>
            </w:r>
          </w:p>
        </w:tc>
      </w:tr>
      <w:tr w:rsidR="0080274F" w:rsidRPr="0080274F" w14:paraId="614A9E96" w14:textId="77777777" w:rsidTr="0080274F">
        <w:trPr>
          <w:trHeight w:val="712"/>
          <w:jc w:val="center"/>
        </w:trPr>
        <w:tc>
          <w:tcPr>
            <w:tcW w:w="0" w:type="auto"/>
            <w:shd w:val="clear" w:color="auto" w:fill="FFFFFF" w:themeFill="background1"/>
            <w:tcMar>
              <w:top w:w="0" w:type="dxa"/>
              <w:left w:w="108" w:type="dxa"/>
              <w:bottom w:w="0" w:type="dxa"/>
              <w:right w:w="108" w:type="dxa"/>
            </w:tcMar>
            <w:vAlign w:val="center"/>
            <w:hideMark/>
          </w:tcPr>
          <w:p w14:paraId="42A9E70E"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3.</w:t>
            </w:r>
            <w:r w:rsidRPr="0080274F">
              <w:rPr>
                <w:rFonts w:ascii="Calibri" w:hAnsi="Calibri" w:cs="B Mitra"/>
                <w:b/>
                <w:bCs/>
                <w:color w:val="auto"/>
                <w:sz w:val="20"/>
                <w:szCs w:val="20"/>
                <w:rtl/>
              </w:rPr>
              <w:t xml:space="preserve"> </w:t>
            </w:r>
            <w:r w:rsidRPr="0080274F">
              <w:rPr>
                <w:rFonts w:ascii="Calibri" w:hAnsi="Calibri" w:cs="B Mitra"/>
                <w:color w:val="auto"/>
                <w:sz w:val="20"/>
                <w:szCs w:val="20"/>
                <w:rtl/>
              </w:rPr>
              <w:t>زیرساخت های هوش مصنوعی بر نوآوری آموزشی معلمان موثر است</w:t>
            </w:r>
          </w:p>
        </w:tc>
        <w:tc>
          <w:tcPr>
            <w:tcW w:w="0" w:type="auto"/>
            <w:shd w:val="clear" w:color="auto" w:fill="FFFFFF" w:themeFill="background1"/>
            <w:tcMar>
              <w:top w:w="0" w:type="dxa"/>
              <w:left w:w="108" w:type="dxa"/>
              <w:bottom w:w="0" w:type="dxa"/>
              <w:right w:w="108" w:type="dxa"/>
            </w:tcMar>
            <w:vAlign w:val="center"/>
            <w:hideMark/>
          </w:tcPr>
          <w:p w14:paraId="0B11CDAB"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561/0</w:t>
            </w:r>
          </w:p>
        </w:tc>
        <w:tc>
          <w:tcPr>
            <w:tcW w:w="0" w:type="auto"/>
            <w:shd w:val="clear" w:color="auto" w:fill="FFFFFF" w:themeFill="background1"/>
            <w:tcMar>
              <w:top w:w="0" w:type="dxa"/>
              <w:left w:w="108" w:type="dxa"/>
              <w:bottom w:w="0" w:type="dxa"/>
              <w:right w:w="108" w:type="dxa"/>
            </w:tcMar>
            <w:vAlign w:val="center"/>
            <w:hideMark/>
          </w:tcPr>
          <w:p w14:paraId="450BDAD5"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105/0</w:t>
            </w:r>
          </w:p>
        </w:tc>
        <w:tc>
          <w:tcPr>
            <w:tcW w:w="0" w:type="auto"/>
            <w:shd w:val="clear" w:color="auto" w:fill="FFFFFF" w:themeFill="background1"/>
            <w:tcMar>
              <w:top w:w="0" w:type="dxa"/>
              <w:left w:w="108" w:type="dxa"/>
              <w:bottom w:w="0" w:type="dxa"/>
              <w:right w:w="108" w:type="dxa"/>
            </w:tcMar>
            <w:vAlign w:val="center"/>
            <w:hideMark/>
          </w:tcPr>
          <w:p w14:paraId="72D702AE"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35/5</w:t>
            </w:r>
          </w:p>
        </w:tc>
        <w:tc>
          <w:tcPr>
            <w:tcW w:w="0" w:type="auto"/>
            <w:shd w:val="clear" w:color="auto" w:fill="FFFFFF" w:themeFill="background1"/>
            <w:tcMar>
              <w:top w:w="0" w:type="dxa"/>
              <w:left w:w="108" w:type="dxa"/>
              <w:bottom w:w="0" w:type="dxa"/>
              <w:right w:w="108" w:type="dxa"/>
            </w:tcMar>
            <w:vAlign w:val="center"/>
            <w:hideMark/>
          </w:tcPr>
          <w:p w14:paraId="3D8EBD3B"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001/0&gt;</w:t>
            </w:r>
          </w:p>
        </w:tc>
        <w:tc>
          <w:tcPr>
            <w:tcW w:w="0" w:type="auto"/>
            <w:shd w:val="clear" w:color="auto" w:fill="FFFFFF" w:themeFill="background1"/>
            <w:tcMar>
              <w:top w:w="0" w:type="dxa"/>
              <w:left w:w="108" w:type="dxa"/>
              <w:bottom w:w="0" w:type="dxa"/>
              <w:right w:w="108" w:type="dxa"/>
            </w:tcMar>
            <w:vAlign w:val="center"/>
            <w:hideMark/>
          </w:tcPr>
          <w:p w14:paraId="27FE4931"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تایید</w:t>
            </w:r>
          </w:p>
        </w:tc>
      </w:tr>
      <w:tr w:rsidR="0080274F" w:rsidRPr="0080274F" w14:paraId="5AC5F08B" w14:textId="77777777" w:rsidTr="0080274F">
        <w:trPr>
          <w:trHeight w:val="712"/>
          <w:jc w:val="center"/>
        </w:trPr>
        <w:tc>
          <w:tcPr>
            <w:tcW w:w="0" w:type="auto"/>
            <w:shd w:val="clear" w:color="auto" w:fill="FFFFFF" w:themeFill="background1"/>
            <w:tcMar>
              <w:top w:w="0" w:type="dxa"/>
              <w:left w:w="108" w:type="dxa"/>
              <w:bottom w:w="0" w:type="dxa"/>
              <w:right w:w="108" w:type="dxa"/>
            </w:tcMar>
            <w:vAlign w:val="center"/>
            <w:hideMark/>
          </w:tcPr>
          <w:p w14:paraId="06B2CCC4"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4.</w:t>
            </w:r>
            <w:r w:rsidRPr="0080274F">
              <w:rPr>
                <w:rFonts w:ascii="Calibri" w:hAnsi="Calibri" w:cs="B Mitra"/>
                <w:b/>
                <w:bCs/>
                <w:color w:val="auto"/>
                <w:sz w:val="20"/>
                <w:szCs w:val="20"/>
                <w:rtl/>
              </w:rPr>
              <w:t xml:space="preserve"> </w:t>
            </w:r>
            <w:r w:rsidRPr="0080274F">
              <w:rPr>
                <w:rFonts w:ascii="Calibri" w:hAnsi="Calibri" w:cs="B Mitra"/>
                <w:color w:val="auto"/>
                <w:sz w:val="20"/>
                <w:szCs w:val="20"/>
                <w:rtl/>
              </w:rPr>
              <w:t>مهارت های هوش مصنوعی بر نوآوری آموزشی معلمان موثر است</w:t>
            </w:r>
          </w:p>
        </w:tc>
        <w:tc>
          <w:tcPr>
            <w:tcW w:w="0" w:type="auto"/>
            <w:shd w:val="clear" w:color="auto" w:fill="FFFFFF" w:themeFill="background1"/>
            <w:tcMar>
              <w:top w:w="0" w:type="dxa"/>
              <w:left w:w="108" w:type="dxa"/>
              <w:bottom w:w="0" w:type="dxa"/>
              <w:right w:w="108" w:type="dxa"/>
            </w:tcMar>
            <w:vAlign w:val="center"/>
            <w:hideMark/>
          </w:tcPr>
          <w:p w14:paraId="146640BD"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080/0</w:t>
            </w:r>
          </w:p>
        </w:tc>
        <w:tc>
          <w:tcPr>
            <w:tcW w:w="0" w:type="auto"/>
            <w:shd w:val="clear" w:color="auto" w:fill="FFFFFF" w:themeFill="background1"/>
            <w:tcMar>
              <w:top w:w="0" w:type="dxa"/>
              <w:left w:w="108" w:type="dxa"/>
              <w:bottom w:w="0" w:type="dxa"/>
              <w:right w:w="108" w:type="dxa"/>
            </w:tcMar>
            <w:vAlign w:val="center"/>
            <w:hideMark/>
          </w:tcPr>
          <w:p w14:paraId="31CE5BB7"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099/0</w:t>
            </w:r>
          </w:p>
        </w:tc>
        <w:tc>
          <w:tcPr>
            <w:tcW w:w="0" w:type="auto"/>
            <w:shd w:val="clear" w:color="auto" w:fill="FFFFFF" w:themeFill="background1"/>
            <w:tcMar>
              <w:top w:w="0" w:type="dxa"/>
              <w:left w:w="108" w:type="dxa"/>
              <w:bottom w:w="0" w:type="dxa"/>
              <w:right w:w="108" w:type="dxa"/>
            </w:tcMar>
            <w:vAlign w:val="center"/>
            <w:hideMark/>
          </w:tcPr>
          <w:p w14:paraId="54A15924"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81/0</w:t>
            </w:r>
          </w:p>
        </w:tc>
        <w:tc>
          <w:tcPr>
            <w:tcW w:w="0" w:type="auto"/>
            <w:shd w:val="clear" w:color="auto" w:fill="FFFFFF" w:themeFill="background1"/>
            <w:tcMar>
              <w:top w:w="0" w:type="dxa"/>
              <w:left w:w="108" w:type="dxa"/>
              <w:bottom w:w="0" w:type="dxa"/>
              <w:right w:w="108" w:type="dxa"/>
            </w:tcMar>
            <w:vAlign w:val="center"/>
            <w:hideMark/>
          </w:tcPr>
          <w:p w14:paraId="4CE595DD"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426/0</w:t>
            </w:r>
          </w:p>
        </w:tc>
        <w:tc>
          <w:tcPr>
            <w:tcW w:w="0" w:type="auto"/>
            <w:shd w:val="clear" w:color="auto" w:fill="FFFFFF" w:themeFill="background1"/>
            <w:tcMar>
              <w:top w:w="0" w:type="dxa"/>
              <w:left w:w="108" w:type="dxa"/>
              <w:bottom w:w="0" w:type="dxa"/>
              <w:right w:w="108" w:type="dxa"/>
            </w:tcMar>
            <w:vAlign w:val="center"/>
            <w:hideMark/>
          </w:tcPr>
          <w:p w14:paraId="1EB32CAF"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عدم تایید</w:t>
            </w:r>
          </w:p>
        </w:tc>
      </w:tr>
      <w:tr w:rsidR="0080274F" w:rsidRPr="0080274F" w14:paraId="56A4025A" w14:textId="77777777" w:rsidTr="0080274F">
        <w:trPr>
          <w:trHeight w:val="712"/>
          <w:jc w:val="center"/>
        </w:trPr>
        <w:tc>
          <w:tcPr>
            <w:tcW w:w="0" w:type="auto"/>
            <w:tcBorders>
              <w:bottom w:val="single" w:sz="4" w:space="0" w:color="000000"/>
            </w:tcBorders>
            <w:shd w:val="clear" w:color="auto" w:fill="FFFFFF" w:themeFill="background1"/>
            <w:tcMar>
              <w:top w:w="0" w:type="dxa"/>
              <w:left w:w="108" w:type="dxa"/>
              <w:bottom w:w="0" w:type="dxa"/>
              <w:right w:w="108" w:type="dxa"/>
            </w:tcMar>
            <w:vAlign w:val="center"/>
            <w:hideMark/>
          </w:tcPr>
          <w:p w14:paraId="76A9DC75"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5.</w:t>
            </w:r>
            <w:r w:rsidRPr="0080274F">
              <w:rPr>
                <w:rFonts w:ascii="Calibri" w:hAnsi="Calibri" w:cs="B Mitra"/>
                <w:b/>
                <w:bCs/>
                <w:color w:val="auto"/>
                <w:sz w:val="20"/>
                <w:szCs w:val="20"/>
                <w:rtl/>
              </w:rPr>
              <w:t xml:space="preserve"> </w:t>
            </w:r>
            <w:r w:rsidRPr="0080274F">
              <w:rPr>
                <w:rFonts w:ascii="Calibri" w:hAnsi="Calibri" w:cs="B Mitra"/>
                <w:color w:val="auto"/>
                <w:sz w:val="20"/>
                <w:szCs w:val="20"/>
                <w:rtl/>
              </w:rPr>
              <w:t>تمایل به هوش مصنوعی بر نوآوری آموزشی معلمان موثر است</w:t>
            </w:r>
          </w:p>
        </w:tc>
        <w:tc>
          <w:tcPr>
            <w:tcW w:w="0" w:type="auto"/>
            <w:tcBorders>
              <w:bottom w:val="single" w:sz="4" w:space="0" w:color="000000"/>
            </w:tcBorders>
            <w:shd w:val="clear" w:color="auto" w:fill="FFFFFF" w:themeFill="background1"/>
            <w:tcMar>
              <w:top w:w="0" w:type="dxa"/>
              <w:left w:w="108" w:type="dxa"/>
              <w:bottom w:w="0" w:type="dxa"/>
              <w:right w:w="108" w:type="dxa"/>
            </w:tcMar>
            <w:vAlign w:val="center"/>
            <w:hideMark/>
          </w:tcPr>
          <w:p w14:paraId="6D7B7E25"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196/0</w:t>
            </w:r>
          </w:p>
        </w:tc>
        <w:tc>
          <w:tcPr>
            <w:tcW w:w="0" w:type="auto"/>
            <w:tcBorders>
              <w:bottom w:val="single" w:sz="4" w:space="0" w:color="000000"/>
            </w:tcBorders>
            <w:shd w:val="clear" w:color="auto" w:fill="FFFFFF" w:themeFill="background1"/>
            <w:tcMar>
              <w:top w:w="0" w:type="dxa"/>
              <w:left w:w="108" w:type="dxa"/>
              <w:bottom w:w="0" w:type="dxa"/>
              <w:right w:w="108" w:type="dxa"/>
            </w:tcMar>
            <w:vAlign w:val="center"/>
            <w:hideMark/>
          </w:tcPr>
          <w:p w14:paraId="35A34535"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095/0</w:t>
            </w:r>
          </w:p>
        </w:tc>
        <w:tc>
          <w:tcPr>
            <w:tcW w:w="0" w:type="auto"/>
            <w:tcBorders>
              <w:bottom w:val="single" w:sz="4" w:space="0" w:color="000000"/>
            </w:tcBorders>
            <w:shd w:val="clear" w:color="auto" w:fill="FFFFFF" w:themeFill="background1"/>
            <w:tcMar>
              <w:top w:w="0" w:type="dxa"/>
              <w:left w:w="108" w:type="dxa"/>
              <w:bottom w:w="0" w:type="dxa"/>
              <w:right w:w="108" w:type="dxa"/>
            </w:tcMar>
            <w:vAlign w:val="center"/>
            <w:hideMark/>
          </w:tcPr>
          <w:p w14:paraId="53A2CE28"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06/2</w:t>
            </w:r>
          </w:p>
        </w:tc>
        <w:tc>
          <w:tcPr>
            <w:tcW w:w="0" w:type="auto"/>
            <w:tcBorders>
              <w:bottom w:val="single" w:sz="4" w:space="0" w:color="000000"/>
            </w:tcBorders>
            <w:shd w:val="clear" w:color="auto" w:fill="FFFFFF" w:themeFill="background1"/>
            <w:tcMar>
              <w:top w:w="0" w:type="dxa"/>
              <w:left w:w="108" w:type="dxa"/>
              <w:bottom w:w="0" w:type="dxa"/>
              <w:right w:w="108" w:type="dxa"/>
            </w:tcMar>
            <w:vAlign w:val="center"/>
            <w:hideMark/>
          </w:tcPr>
          <w:p w14:paraId="27CBAE72"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048/0</w:t>
            </w:r>
          </w:p>
        </w:tc>
        <w:tc>
          <w:tcPr>
            <w:tcW w:w="0" w:type="auto"/>
            <w:tcBorders>
              <w:bottom w:val="single" w:sz="4" w:space="0" w:color="000000"/>
            </w:tcBorders>
            <w:shd w:val="clear" w:color="auto" w:fill="FFFFFF" w:themeFill="background1"/>
            <w:tcMar>
              <w:top w:w="0" w:type="dxa"/>
              <w:left w:w="108" w:type="dxa"/>
              <w:bottom w:w="0" w:type="dxa"/>
              <w:right w:w="108" w:type="dxa"/>
            </w:tcMar>
            <w:vAlign w:val="center"/>
            <w:hideMark/>
          </w:tcPr>
          <w:p w14:paraId="4BF0240E" w14:textId="77777777" w:rsidR="0080274F" w:rsidRPr="0080274F" w:rsidRDefault="0080274F" w:rsidP="0080274F">
            <w:pPr>
              <w:bidi/>
              <w:spacing w:after="0"/>
              <w:jc w:val="both"/>
              <w:rPr>
                <w:rFonts w:ascii="Calibri" w:hAnsi="Calibri" w:cs="B Mitra"/>
                <w:color w:val="auto"/>
                <w:sz w:val="20"/>
                <w:szCs w:val="20"/>
                <w:rtl/>
              </w:rPr>
            </w:pPr>
            <w:r w:rsidRPr="0080274F">
              <w:rPr>
                <w:rFonts w:ascii="Calibri" w:hAnsi="Calibri" w:cs="B Mitra"/>
                <w:color w:val="auto"/>
                <w:sz w:val="20"/>
                <w:szCs w:val="20"/>
                <w:rtl/>
              </w:rPr>
              <w:t>تایید</w:t>
            </w:r>
          </w:p>
        </w:tc>
      </w:tr>
    </w:tbl>
    <w:p w14:paraId="6CFB2BA8" w14:textId="77777777" w:rsidR="0080274F" w:rsidRPr="0080274F" w:rsidRDefault="0080274F" w:rsidP="0080274F">
      <w:pPr>
        <w:bidi/>
        <w:spacing w:after="160"/>
        <w:jc w:val="both"/>
        <w:rPr>
          <w:rFonts w:ascii="Calibri" w:hAnsi="Calibri" w:cs="B Mitra"/>
          <w:color w:val="auto"/>
          <w:rtl/>
        </w:rPr>
      </w:pPr>
      <w:r w:rsidRPr="0080274F">
        <w:rPr>
          <w:rFonts w:ascii="Calibri" w:hAnsi="Calibri" w:cs="B Mitra" w:hint="cs"/>
          <w:color w:val="auto"/>
          <w:rtl/>
        </w:rPr>
        <w:t>نتایج جدول (5) نشان داد که از نظر آماری و در سطح اطمینان حداقل 95 درصد فرضیه های فرعی دوم، سوم و پنجم تایید شد (05/0&gt;</w:t>
      </w:r>
      <w:r w:rsidRPr="0080274F">
        <w:rPr>
          <w:rFonts w:ascii="Calibri" w:hAnsi="Calibri" w:cs="B Mitra"/>
          <w:color w:val="auto"/>
        </w:rPr>
        <w:t>p</w:t>
      </w:r>
      <w:r w:rsidRPr="0080274F">
        <w:rPr>
          <w:rFonts w:ascii="Calibri" w:hAnsi="Calibri" w:cs="B Mitra" w:hint="cs"/>
          <w:color w:val="auto"/>
          <w:rtl/>
        </w:rPr>
        <w:t>). بر این اساس تاثیر مولفه های تصمیم گیری مبتنی بر نوآوری آموزشی، زیرساخت های آموزشی و تمایل به هوش مصنوعی بر نوآوری آموزشی مدیران تایید شد. جهت تمامی تاثیرات مثبت بود و بیانگر این بود که افزایش میزان هر کدام از مولفه های تصمیم گیری مبتنی بر نوآوری آموزشی، زیرساخت های آموزشی و تمایل به هوش مصنوعی با افزایش میزان نوآوری آموزشی همراه بود. قوی ترین تاثیر بر نوآوری آموزشی مربوط به زیرساخت های هوش مصنوعی با ضریب 561/0 بود. در مجموع یافته ها نشان داد در حضور تمامی مولفه های هوش مصنوعی، تاثیر مولفه های تصمیم گیری مبتنی بر نوآوری آموزشی، زیرساخت های آموزشی و تمایل به هوش مصنوعی بر نوآوری آموزشی مدیران تایید شد. همچنین نتایج نشان داد در حضور تمامی مولفه ها و بررسی اثر همزمان مولفه ها نشان داد تاثیر مولفه های مدیریت هوش مصنوعی و مهارت های هوش مصنوعی بر نوآوری آموزشی تایید نشد (05/0&lt;</w:t>
      </w:r>
      <w:r w:rsidRPr="0080274F">
        <w:rPr>
          <w:rFonts w:ascii="Calibri" w:hAnsi="Calibri" w:cs="B Mitra"/>
          <w:color w:val="auto"/>
        </w:rPr>
        <w:t>p</w:t>
      </w:r>
      <w:r w:rsidRPr="0080274F">
        <w:rPr>
          <w:rFonts w:ascii="Calibri" w:hAnsi="Calibri" w:cs="B Mitra" w:hint="cs"/>
          <w:color w:val="auto"/>
          <w:rtl/>
        </w:rPr>
        <w:t>).</w:t>
      </w:r>
    </w:p>
    <w:p w14:paraId="7AC6BA9F" w14:textId="77777777" w:rsidR="0080274F" w:rsidRPr="00895153" w:rsidRDefault="0080274F" w:rsidP="00895153">
      <w:pPr>
        <w:bidi/>
        <w:spacing w:after="0"/>
        <w:jc w:val="both"/>
        <w:rPr>
          <w:rFonts w:ascii="Times New Roman Bold" w:eastAsia="Times New Roman" w:hAnsi="Times New Roman Bold" w:cs="B Mitra"/>
          <w:b/>
          <w:bCs/>
          <w:color w:val="auto"/>
          <w:rtl/>
          <w:lang w:val="x-none" w:eastAsia="x-none"/>
        </w:rPr>
      </w:pPr>
      <w:r w:rsidRPr="00895153">
        <w:rPr>
          <w:rFonts w:ascii="Times New Roman Bold" w:eastAsia="Times New Roman" w:hAnsi="Times New Roman Bold" w:cs="B Mitra" w:hint="cs"/>
          <w:b/>
          <w:bCs/>
          <w:color w:val="auto"/>
          <w:rtl/>
          <w:lang w:val="x-none" w:eastAsia="x-none"/>
        </w:rPr>
        <w:t>بحث و نتیجه‌گیری</w:t>
      </w:r>
    </w:p>
    <w:p w14:paraId="52D3FFC0" w14:textId="78E528A9" w:rsidR="0080274F" w:rsidRPr="00895153" w:rsidRDefault="0080274F" w:rsidP="00895153">
      <w:pPr>
        <w:bidi/>
        <w:spacing w:after="0"/>
        <w:jc w:val="both"/>
        <w:rPr>
          <w:rFonts w:ascii="Calibri" w:hAnsi="Calibri" w:cs="B Mitra"/>
          <w:b/>
          <w:color w:val="auto"/>
          <w:rtl/>
        </w:rPr>
      </w:pPr>
      <w:r w:rsidRPr="0080274F">
        <w:rPr>
          <w:rFonts w:ascii="Calibri" w:hAnsi="Calibri" w:cs="B Mitra" w:hint="cs"/>
          <w:color w:val="auto"/>
          <w:rtl/>
          <w:lang w:bidi="fa-IR"/>
        </w:rPr>
        <w:t xml:space="preserve">پژوهش حاضر با هدف « </w:t>
      </w:r>
      <w:r w:rsidRPr="0080274F">
        <w:rPr>
          <w:rFonts w:ascii="Calibri" w:hAnsi="Calibri" w:cs="B Mitra" w:hint="cs"/>
          <w:color w:val="auto"/>
          <w:rtl/>
        </w:rPr>
        <w:t>رابطه</w:t>
      </w:r>
      <w:r w:rsidRPr="0080274F">
        <w:rPr>
          <w:rFonts w:ascii="Calibri" w:hAnsi="Calibri" w:cs="B Mitra"/>
          <w:color w:val="auto"/>
          <w:rtl/>
        </w:rPr>
        <w:t xml:space="preserve"> هوش مصنوعی </w:t>
      </w:r>
      <w:r w:rsidRPr="0080274F">
        <w:rPr>
          <w:rFonts w:ascii="Calibri" w:hAnsi="Calibri" w:cs="B Mitra" w:hint="cs"/>
          <w:color w:val="auto"/>
          <w:rtl/>
        </w:rPr>
        <w:t>و</w:t>
      </w:r>
      <w:r w:rsidRPr="0080274F">
        <w:rPr>
          <w:rFonts w:ascii="Calibri" w:hAnsi="Calibri" w:cs="B Mitra"/>
          <w:color w:val="auto"/>
          <w:rtl/>
        </w:rPr>
        <w:t xml:space="preserve"> نوآوری آموزش</w:t>
      </w:r>
      <w:r w:rsidRPr="0080274F">
        <w:rPr>
          <w:rFonts w:ascii="Calibri" w:hAnsi="Calibri" w:cs="B Mitra" w:hint="cs"/>
          <w:color w:val="auto"/>
          <w:rtl/>
        </w:rPr>
        <w:t>ی</w:t>
      </w:r>
      <w:r w:rsidRPr="0080274F">
        <w:rPr>
          <w:rFonts w:ascii="Calibri" w:hAnsi="Calibri" w:cs="B Mitra"/>
          <w:color w:val="auto"/>
          <w:rtl/>
        </w:rPr>
        <w:t xml:space="preserve"> از د</w:t>
      </w:r>
      <w:r w:rsidRPr="0080274F">
        <w:rPr>
          <w:rFonts w:ascii="Calibri" w:hAnsi="Calibri" w:cs="B Mitra" w:hint="cs"/>
          <w:color w:val="auto"/>
          <w:rtl/>
        </w:rPr>
        <w:t>ی</w:t>
      </w:r>
      <w:r w:rsidRPr="0080274F">
        <w:rPr>
          <w:rFonts w:ascii="Calibri" w:hAnsi="Calibri" w:cs="B Mitra" w:hint="eastAsia"/>
          <w:color w:val="auto"/>
          <w:rtl/>
        </w:rPr>
        <w:t>دگاه</w:t>
      </w:r>
      <w:r w:rsidRPr="0080274F">
        <w:rPr>
          <w:rFonts w:ascii="Calibri" w:hAnsi="Calibri" w:cs="B Mitra"/>
          <w:color w:val="auto"/>
          <w:rtl/>
        </w:rPr>
        <w:t xml:space="preserve"> مد</w:t>
      </w:r>
      <w:r w:rsidRPr="0080274F">
        <w:rPr>
          <w:rFonts w:ascii="Calibri" w:hAnsi="Calibri" w:cs="B Mitra" w:hint="cs"/>
          <w:color w:val="auto"/>
          <w:rtl/>
        </w:rPr>
        <w:t>ی</w:t>
      </w:r>
      <w:r w:rsidRPr="0080274F">
        <w:rPr>
          <w:rFonts w:ascii="Calibri" w:hAnsi="Calibri" w:cs="B Mitra" w:hint="eastAsia"/>
          <w:color w:val="auto"/>
          <w:rtl/>
        </w:rPr>
        <w:t>ران</w:t>
      </w:r>
      <w:r w:rsidRPr="0080274F">
        <w:rPr>
          <w:rFonts w:ascii="Calibri" w:hAnsi="Calibri" w:cs="B Mitra"/>
          <w:color w:val="auto"/>
          <w:rtl/>
        </w:rPr>
        <w:t xml:space="preserve"> </w:t>
      </w:r>
      <w:r w:rsidRPr="0080274F">
        <w:rPr>
          <w:rFonts w:ascii="Calibri" w:hAnsi="Calibri" w:cs="B Mitra" w:hint="cs"/>
          <w:color w:val="auto"/>
          <w:rtl/>
        </w:rPr>
        <w:t>دوره</w:t>
      </w:r>
      <w:r w:rsidRPr="0080274F">
        <w:rPr>
          <w:rFonts w:ascii="Calibri" w:hAnsi="Calibri" w:cs="B Mitra"/>
          <w:color w:val="auto"/>
          <w:rtl/>
        </w:rPr>
        <w:t xml:space="preserve"> ابتدا</w:t>
      </w:r>
      <w:r w:rsidRPr="0080274F">
        <w:rPr>
          <w:rFonts w:ascii="Calibri" w:hAnsi="Calibri" w:cs="B Mitra" w:hint="cs"/>
          <w:color w:val="auto"/>
          <w:rtl/>
        </w:rPr>
        <w:t>یی</w:t>
      </w:r>
      <w:r w:rsidRPr="0080274F">
        <w:rPr>
          <w:rFonts w:ascii="Calibri" w:hAnsi="Calibri" w:cs="B Mitra"/>
          <w:color w:val="auto"/>
          <w:rtl/>
        </w:rPr>
        <w:t xml:space="preserve"> منطقه 1 شهر تهران</w:t>
      </w:r>
      <w:r w:rsidRPr="0080274F">
        <w:rPr>
          <w:rFonts w:ascii="Calibri" w:hAnsi="Calibri" w:cs="B Mitra" w:hint="cs"/>
          <w:color w:val="auto"/>
          <w:rtl/>
          <w:lang w:bidi="fa-IR"/>
        </w:rPr>
        <w:t>» صورت گرفت.</w:t>
      </w:r>
      <w:r w:rsidRPr="0080274F">
        <w:rPr>
          <w:rFonts w:ascii="Calibri" w:hAnsi="Calibri" w:cs="B Mitra"/>
          <w:color w:val="auto"/>
        </w:rPr>
        <w:t xml:space="preserve"> </w:t>
      </w:r>
      <w:r w:rsidRPr="0080274F">
        <w:rPr>
          <w:rFonts w:ascii="Calibri" w:hAnsi="Calibri" w:cs="B Mitra" w:hint="cs"/>
          <w:color w:val="auto"/>
          <w:rtl/>
          <w:lang w:bidi="fa-IR"/>
        </w:rPr>
        <w:t xml:space="preserve"> </w:t>
      </w:r>
      <w:r w:rsidRPr="0080274F">
        <w:rPr>
          <w:rFonts w:ascii="Calibri" w:hAnsi="Calibri" w:cs="B Mitra" w:hint="eastAsia"/>
          <w:b/>
          <w:color w:val="auto"/>
          <w:rtl/>
        </w:rPr>
        <w:t>پژوهش</w:t>
      </w:r>
      <w:r w:rsidRPr="0080274F">
        <w:rPr>
          <w:rFonts w:ascii="Calibri" w:hAnsi="Calibri" w:cs="B Mitra"/>
          <w:b/>
          <w:color w:val="auto"/>
          <w:rtl/>
        </w:rPr>
        <w:t xml:space="preserve"> حاضر نشان داد که هوش مصنوع</w:t>
      </w:r>
      <w:r w:rsidRPr="0080274F">
        <w:rPr>
          <w:rFonts w:ascii="Calibri" w:hAnsi="Calibri" w:cs="B Mitra" w:hint="cs"/>
          <w:b/>
          <w:color w:val="auto"/>
          <w:rtl/>
        </w:rPr>
        <w:t>ی</w:t>
      </w:r>
      <w:r w:rsidRPr="0080274F">
        <w:rPr>
          <w:rFonts w:ascii="Calibri" w:hAnsi="Calibri" w:cs="B Mitra"/>
          <w:b/>
          <w:color w:val="auto"/>
          <w:rtl/>
        </w:rPr>
        <w:t xml:space="preserve"> تأث</w:t>
      </w:r>
      <w:r w:rsidRPr="0080274F">
        <w:rPr>
          <w:rFonts w:ascii="Calibri" w:hAnsi="Calibri" w:cs="B Mitra" w:hint="cs"/>
          <w:b/>
          <w:color w:val="auto"/>
          <w:rtl/>
        </w:rPr>
        <w:t>ی</w:t>
      </w:r>
      <w:r w:rsidRPr="0080274F">
        <w:rPr>
          <w:rFonts w:ascii="Calibri" w:hAnsi="Calibri" w:cs="B Mitra" w:hint="eastAsia"/>
          <w:b/>
          <w:color w:val="auto"/>
          <w:rtl/>
        </w:rPr>
        <w:t>ر</w:t>
      </w:r>
      <w:r w:rsidRPr="0080274F">
        <w:rPr>
          <w:rFonts w:ascii="Calibri" w:hAnsi="Calibri" w:cs="B Mitra"/>
          <w:b/>
          <w:color w:val="auto"/>
          <w:rtl/>
        </w:rPr>
        <w:t xml:space="preserve"> مثبت و معنادار</w:t>
      </w:r>
      <w:r w:rsidRPr="0080274F">
        <w:rPr>
          <w:rFonts w:ascii="Calibri" w:hAnsi="Calibri" w:cs="B Mitra" w:hint="cs"/>
          <w:b/>
          <w:color w:val="auto"/>
          <w:rtl/>
        </w:rPr>
        <w:t>ی</w:t>
      </w:r>
      <w:r w:rsidRPr="0080274F">
        <w:rPr>
          <w:rFonts w:ascii="Calibri" w:hAnsi="Calibri" w:cs="B Mitra"/>
          <w:b/>
          <w:color w:val="auto"/>
          <w:rtl/>
        </w:rPr>
        <w:t xml:space="preserve"> بر نوآور</w:t>
      </w:r>
      <w:r w:rsidRPr="0080274F">
        <w:rPr>
          <w:rFonts w:ascii="Calibri" w:hAnsi="Calibri" w:cs="B Mitra" w:hint="cs"/>
          <w:b/>
          <w:color w:val="auto"/>
          <w:rtl/>
        </w:rPr>
        <w:t>ی</w:t>
      </w:r>
      <w:r w:rsidRPr="0080274F">
        <w:rPr>
          <w:rFonts w:ascii="Calibri" w:hAnsi="Calibri" w:cs="B Mitra"/>
          <w:b/>
          <w:color w:val="auto"/>
          <w:rtl/>
        </w:rPr>
        <w:t xml:space="preserve"> آموزش</w:t>
      </w:r>
      <w:r w:rsidRPr="0080274F">
        <w:rPr>
          <w:rFonts w:ascii="Calibri" w:hAnsi="Calibri" w:cs="B Mitra" w:hint="cs"/>
          <w:b/>
          <w:color w:val="auto"/>
          <w:rtl/>
        </w:rPr>
        <w:t>ی</w:t>
      </w:r>
      <w:r w:rsidRPr="0080274F">
        <w:rPr>
          <w:rFonts w:ascii="Calibri" w:hAnsi="Calibri" w:cs="B Mitra"/>
          <w:b/>
          <w:color w:val="auto"/>
          <w:rtl/>
        </w:rPr>
        <w:t xml:space="preserve"> دارد. از ب</w:t>
      </w:r>
      <w:r w:rsidRPr="0080274F">
        <w:rPr>
          <w:rFonts w:ascii="Calibri" w:hAnsi="Calibri" w:cs="B Mitra" w:hint="cs"/>
          <w:b/>
          <w:color w:val="auto"/>
          <w:rtl/>
        </w:rPr>
        <w:t>ی</w:t>
      </w:r>
      <w:r w:rsidRPr="0080274F">
        <w:rPr>
          <w:rFonts w:ascii="Calibri" w:hAnsi="Calibri" w:cs="B Mitra" w:hint="eastAsia"/>
          <w:b/>
          <w:color w:val="auto"/>
          <w:rtl/>
        </w:rPr>
        <w:t>ن</w:t>
      </w:r>
      <w:r w:rsidRPr="0080274F">
        <w:rPr>
          <w:rFonts w:ascii="Calibri" w:hAnsi="Calibri" w:cs="B Mitra"/>
          <w:b/>
          <w:color w:val="auto"/>
          <w:rtl/>
        </w:rPr>
        <w:t xml:space="preserve"> مولفه‌ها</w:t>
      </w:r>
      <w:r w:rsidRPr="0080274F">
        <w:rPr>
          <w:rFonts w:ascii="Calibri" w:hAnsi="Calibri" w:cs="B Mitra" w:hint="cs"/>
          <w:b/>
          <w:color w:val="auto"/>
          <w:rtl/>
        </w:rPr>
        <w:t>ی</w:t>
      </w:r>
      <w:r w:rsidRPr="0080274F">
        <w:rPr>
          <w:rFonts w:ascii="Calibri" w:hAnsi="Calibri" w:cs="B Mitra"/>
          <w:b/>
          <w:color w:val="auto"/>
          <w:rtl/>
        </w:rPr>
        <w:t xml:space="preserve"> هوش مصنوع</w:t>
      </w:r>
      <w:r w:rsidRPr="0080274F">
        <w:rPr>
          <w:rFonts w:ascii="Calibri" w:hAnsi="Calibri" w:cs="B Mitra" w:hint="cs"/>
          <w:b/>
          <w:color w:val="auto"/>
          <w:rtl/>
        </w:rPr>
        <w:t>ی</w:t>
      </w:r>
      <w:r w:rsidRPr="0080274F">
        <w:rPr>
          <w:rFonts w:ascii="Calibri" w:hAnsi="Calibri" w:cs="B Mitra" w:hint="eastAsia"/>
          <w:b/>
          <w:color w:val="auto"/>
          <w:rtl/>
        </w:rPr>
        <w:t>،</w:t>
      </w:r>
      <w:r w:rsidRPr="0080274F">
        <w:rPr>
          <w:rFonts w:ascii="Calibri" w:hAnsi="Calibri" w:cs="B Mitra"/>
          <w:b/>
          <w:color w:val="auto"/>
          <w:rtl/>
        </w:rPr>
        <w:t xml:space="preserve"> تصم</w:t>
      </w:r>
      <w:r w:rsidRPr="0080274F">
        <w:rPr>
          <w:rFonts w:ascii="Calibri" w:hAnsi="Calibri" w:cs="B Mitra" w:hint="cs"/>
          <w:b/>
          <w:color w:val="auto"/>
          <w:rtl/>
        </w:rPr>
        <w:t>ی</w:t>
      </w:r>
      <w:r w:rsidRPr="0080274F">
        <w:rPr>
          <w:rFonts w:ascii="Calibri" w:hAnsi="Calibri" w:cs="B Mitra" w:hint="eastAsia"/>
          <w:b/>
          <w:color w:val="auto"/>
          <w:rtl/>
        </w:rPr>
        <w:t>م‌گ</w:t>
      </w:r>
      <w:r w:rsidRPr="0080274F">
        <w:rPr>
          <w:rFonts w:ascii="Calibri" w:hAnsi="Calibri" w:cs="B Mitra" w:hint="cs"/>
          <w:b/>
          <w:color w:val="auto"/>
          <w:rtl/>
        </w:rPr>
        <w:t>ی</w:t>
      </w:r>
      <w:r w:rsidRPr="0080274F">
        <w:rPr>
          <w:rFonts w:ascii="Calibri" w:hAnsi="Calibri" w:cs="B Mitra" w:hint="eastAsia"/>
          <w:b/>
          <w:color w:val="auto"/>
          <w:rtl/>
        </w:rPr>
        <w:t>ر</w:t>
      </w:r>
      <w:r w:rsidRPr="0080274F">
        <w:rPr>
          <w:rFonts w:ascii="Calibri" w:hAnsi="Calibri" w:cs="B Mitra" w:hint="cs"/>
          <w:b/>
          <w:color w:val="auto"/>
          <w:rtl/>
        </w:rPr>
        <w:t>ی</w:t>
      </w:r>
      <w:r w:rsidRPr="0080274F">
        <w:rPr>
          <w:rFonts w:ascii="Calibri" w:hAnsi="Calibri" w:cs="B Mitra"/>
          <w:b/>
          <w:color w:val="auto"/>
          <w:rtl/>
        </w:rPr>
        <w:t xml:space="preserve"> مبتن</w:t>
      </w:r>
      <w:r w:rsidRPr="0080274F">
        <w:rPr>
          <w:rFonts w:ascii="Calibri" w:hAnsi="Calibri" w:cs="B Mitra" w:hint="cs"/>
          <w:b/>
          <w:color w:val="auto"/>
          <w:rtl/>
        </w:rPr>
        <w:t>ی</w:t>
      </w:r>
      <w:r w:rsidRPr="0080274F">
        <w:rPr>
          <w:rFonts w:ascii="Calibri" w:hAnsi="Calibri" w:cs="B Mitra"/>
          <w:b/>
          <w:color w:val="auto"/>
          <w:rtl/>
        </w:rPr>
        <w:t xml:space="preserve"> بر نوآور</w:t>
      </w:r>
      <w:r w:rsidRPr="0080274F">
        <w:rPr>
          <w:rFonts w:ascii="Calibri" w:hAnsi="Calibri" w:cs="B Mitra" w:hint="cs"/>
          <w:b/>
          <w:color w:val="auto"/>
          <w:rtl/>
        </w:rPr>
        <w:t>ی</w:t>
      </w:r>
      <w:r w:rsidRPr="0080274F">
        <w:rPr>
          <w:rFonts w:ascii="Calibri" w:hAnsi="Calibri" w:cs="B Mitra"/>
          <w:b/>
          <w:color w:val="auto"/>
          <w:rtl/>
        </w:rPr>
        <w:t xml:space="preserve"> آموزش</w:t>
      </w:r>
      <w:r w:rsidRPr="0080274F">
        <w:rPr>
          <w:rFonts w:ascii="Calibri" w:hAnsi="Calibri" w:cs="B Mitra" w:hint="cs"/>
          <w:b/>
          <w:color w:val="auto"/>
          <w:rtl/>
        </w:rPr>
        <w:t>ی</w:t>
      </w:r>
      <w:r w:rsidRPr="0080274F">
        <w:rPr>
          <w:rFonts w:ascii="Calibri" w:hAnsi="Calibri" w:cs="B Mitra" w:hint="eastAsia"/>
          <w:b/>
          <w:color w:val="auto"/>
          <w:rtl/>
        </w:rPr>
        <w:t>،</w:t>
      </w:r>
      <w:r w:rsidRPr="0080274F">
        <w:rPr>
          <w:rFonts w:ascii="Calibri" w:hAnsi="Calibri" w:cs="B Mitra"/>
          <w:b/>
          <w:color w:val="auto"/>
          <w:rtl/>
        </w:rPr>
        <w:t xml:space="preserve"> ز</w:t>
      </w:r>
      <w:r w:rsidRPr="0080274F">
        <w:rPr>
          <w:rFonts w:ascii="Calibri" w:hAnsi="Calibri" w:cs="B Mitra" w:hint="cs"/>
          <w:b/>
          <w:color w:val="auto"/>
          <w:rtl/>
        </w:rPr>
        <w:t>ی</w:t>
      </w:r>
      <w:r w:rsidRPr="0080274F">
        <w:rPr>
          <w:rFonts w:ascii="Calibri" w:hAnsi="Calibri" w:cs="B Mitra" w:hint="eastAsia"/>
          <w:b/>
          <w:color w:val="auto"/>
          <w:rtl/>
        </w:rPr>
        <w:t>رساخت‌ها</w:t>
      </w:r>
      <w:r w:rsidRPr="0080274F">
        <w:rPr>
          <w:rFonts w:ascii="Calibri" w:hAnsi="Calibri" w:cs="B Mitra" w:hint="cs"/>
          <w:b/>
          <w:color w:val="auto"/>
          <w:rtl/>
        </w:rPr>
        <w:t>ی</w:t>
      </w:r>
      <w:r w:rsidRPr="0080274F">
        <w:rPr>
          <w:rFonts w:ascii="Calibri" w:hAnsi="Calibri" w:cs="B Mitra"/>
          <w:b/>
          <w:color w:val="auto"/>
          <w:rtl/>
        </w:rPr>
        <w:t xml:space="preserve"> هوش مصنوع</w:t>
      </w:r>
      <w:r w:rsidRPr="0080274F">
        <w:rPr>
          <w:rFonts w:ascii="Calibri" w:hAnsi="Calibri" w:cs="B Mitra" w:hint="cs"/>
          <w:b/>
          <w:color w:val="auto"/>
          <w:rtl/>
        </w:rPr>
        <w:t>ی</w:t>
      </w:r>
      <w:r w:rsidRPr="0080274F">
        <w:rPr>
          <w:rFonts w:ascii="Calibri" w:hAnsi="Calibri" w:cs="B Mitra" w:hint="eastAsia"/>
          <w:b/>
          <w:color w:val="auto"/>
          <w:rtl/>
        </w:rPr>
        <w:t>،</w:t>
      </w:r>
      <w:r w:rsidRPr="0080274F">
        <w:rPr>
          <w:rFonts w:ascii="Calibri" w:hAnsi="Calibri" w:cs="B Mitra"/>
          <w:b/>
          <w:color w:val="auto"/>
          <w:rtl/>
        </w:rPr>
        <w:t xml:space="preserve"> و تما</w:t>
      </w:r>
      <w:r w:rsidRPr="0080274F">
        <w:rPr>
          <w:rFonts w:ascii="Calibri" w:hAnsi="Calibri" w:cs="B Mitra" w:hint="cs"/>
          <w:b/>
          <w:color w:val="auto"/>
          <w:rtl/>
        </w:rPr>
        <w:t>ی</w:t>
      </w:r>
      <w:r w:rsidRPr="0080274F">
        <w:rPr>
          <w:rFonts w:ascii="Calibri" w:hAnsi="Calibri" w:cs="B Mitra" w:hint="eastAsia"/>
          <w:b/>
          <w:color w:val="auto"/>
          <w:rtl/>
        </w:rPr>
        <w:t>ل</w:t>
      </w:r>
      <w:r w:rsidRPr="0080274F">
        <w:rPr>
          <w:rFonts w:ascii="Calibri" w:hAnsi="Calibri" w:cs="B Mitra"/>
          <w:b/>
          <w:color w:val="auto"/>
          <w:rtl/>
        </w:rPr>
        <w:t xml:space="preserve"> به هوش مصنوع</w:t>
      </w:r>
      <w:r w:rsidRPr="0080274F">
        <w:rPr>
          <w:rFonts w:ascii="Calibri" w:hAnsi="Calibri" w:cs="B Mitra" w:hint="cs"/>
          <w:b/>
          <w:color w:val="auto"/>
          <w:rtl/>
        </w:rPr>
        <w:t>ی</w:t>
      </w:r>
      <w:r w:rsidRPr="0080274F">
        <w:rPr>
          <w:rFonts w:ascii="Calibri" w:hAnsi="Calibri" w:cs="B Mitra"/>
          <w:b/>
          <w:color w:val="auto"/>
          <w:rtl/>
        </w:rPr>
        <w:t xml:space="preserve"> از د</w:t>
      </w:r>
      <w:r w:rsidRPr="0080274F">
        <w:rPr>
          <w:rFonts w:ascii="Calibri" w:hAnsi="Calibri" w:cs="B Mitra" w:hint="cs"/>
          <w:b/>
          <w:color w:val="auto"/>
          <w:rtl/>
        </w:rPr>
        <w:t>ی</w:t>
      </w:r>
      <w:r w:rsidRPr="0080274F">
        <w:rPr>
          <w:rFonts w:ascii="Calibri" w:hAnsi="Calibri" w:cs="B Mitra" w:hint="eastAsia"/>
          <w:b/>
          <w:color w:val="auto"/>
          <w:rtl/>
        </w:rPr>
        <w:t>دگاه</w:t>
      </w:r>
      <w:r w:rsidRPr="0080274F">
        <w:rPr>
          <w:rFonts w:ascii="Calibri" w:hAnsi="Calibri" w:cs="B Mitra"/>
          <w:b/>
          <w:color w:val="auto"/>
          <w:rtl/>
        </w:rPr>
        <w:t xml:space="preserve"> مد</w:t>
      </w:r>
      <w:r w:rsidRPr="0080274F">
        <w:rPr>
          <w:rFonts w:ascii="Calibri" w:hAnsi="Calibri" w:cs="B Mitra" w:hint="cs"/>
          <w:b/>
          <w:color w:val="auto"/>
          <w:rtl/>
        </w:rPr>
        <w:t>ی</w:t>
      </w:r>
      <w:r w:rsidRPr="0080274F">
        <w:rPr>
          <w:rFonts w:ascii="Calibri" w:hAnsi="Calibri" w:cs="B Mitra" w:hint="eastAsia"/>
          <w:b/>
          <w:color w:val="auto"/>
          <w:rtl/>
        </w:rPr>
        <w:t>ران</w:t>
      </w:r>
      <w:r w:rsidRPr="0080274F">
        <w:rPr>
          <w:rFonts w:ascii="Calibri" w:hAnsi="Calibri" w:cs="B Mitra"/>
          <w:b/>
          <w:color w:val="auto"/>
          <w:rtl/>
        </w:rPr>
        <w:t xml:space="preserve"> مدارس ابتدا</w:t>
      </w:r>
      <w:r w:rsidRPr="0080274F">
        <w:rPr>
          <w:rFonts w:ascii="Calibri" w:hAnsi="Calibri" w:cs="B Mitra" w:hint="cs"/>
          <w:b/>
          <w:color w:val="auto"/>
          <w:rtl/>
        </w:rPr>
        <w:t>یی</w:t>
      </w:r>
      <w:r w:rsidRPr="0080274F">
        <w:rPr>
          <w:rFonts w:ascii="Calibri" w:hAnsi="Calibri" w:cs="B Mitra"/>
          <w:b/>
          <w:color w:val="auto"/>
          <w:rtl/>
        </w:rPr>
        <w:t xml:space="preserve"> منطقه </w:t>
      </w:r>
      <w:r w:rsidRPr="0080274F">
        <w:rPr>
          <w:rFonts w:ascii="Calibri" w:hAnsi="Calibri" w:cs="B Mitra" w:hint="cs"/>
          <w:b/>
          <w:color w:val="auto"/>
          <w:rtl/>
        </w:rPr>
        <w:t>ی</w:t>
      </w:r>
      <w:r w:rsidRPr="0080274F">
        <w:rPr>
          <w:rFonts w:ascii="Calibri" w:hAnsi="Calibri" w:cs="B Mitra" w:hint="eastAsia"/>
          <w:b/>
          <w:color w:val="auto"/>
          <w:rtl/>
        </w:rPr>
        <w:t>ک</w:t>
      </w:r>
      <w:r w:rsidRPr="0080274F">
        <w:rPr>
          <w:rFonts w:ascii="Calibri" w:hAnsi="Calibri" w:cs="B Mitra"/>
          <w:b/>
          <w:color w:val="auto"/>
          <w:rtl/>
        </w:rPr>
        <w:t xml:space="preserve"> تهران موثر هستند. در حال</w:t>
      </w:r>
      <w:r w:rsidRPr="0080274F">
        <w:rPr>
          <w:rFonts w:ascii="Calibri" w:hAnsi="Calibri" w:cs="B Mitra" w:hint="cs"/>
          <w:b/>
          <w:color w:val="auto"/>
          <w:rtl/>
        </w:rPr>
        <w:t>ی</w:t>
      </w:r>
      <w:r w:rsidRPr="0080274F">
        <w:rPr>
          <w:rFonts w:ascii="Calibri" w:hAnsi="Calibri" w:cs="B Mitra"/>
          <w:b/>
          <w:color w:val="auto"/>
          <w:rtl/>
        </w:rPr>
        <w:t xml:space="preserve"> ک</w:t>
      </w:r>
      <w:r w:rsidRPr="0080274F">
        <w:rPr>
          <w:rFonts w:ascii="Calibri" w:hAnsi="Calibri" w:cs="B Mitra" w:hint="eastAsia"/>
          <w:b/>
          <w:color w:val="auto"/>
          <w:rtl/>
        </w:rPr>
        <w:t>ه</w:t>
      </w:r>
      <w:r w:rsidRPr="0080274F">
        <w:rPr>
          <w:rFonts w:ascii="Calibri" w:hAnsi="Calibri" w:cs="B Mitra"/>
          <w:b/>
          <w:color w:val="auto"/>
          <w:rtl/>
        </w:rPr>
        <w:t xml:space="preserve"> مد</w:t>
      </w:r>
      <w:r w:rsidRPr="0080274F">
        <w:rPr>
          <w:rFonts w:ascii="Calibri" w:hAnsi="Calibri" w:cs="B Mitra" w:hint="cs"/>
          <w:b/>
          <w:color w:val="auto"/>
          <w:rtl/>
        </w:rPr>
        <w:t>ی</w:t>
      </w:r>
      <w:r w:rsidRPr="0080274F">
        <w:rPr>
          <w:rFonts w:ascii="Calibri" w:hAnsi="Calibri" w:cs="B Mitra" w:hint="eastAsia"/>
          <w:b/>
          <w:color w:val="auto"/>
          <w:rtl/>
        </w:rPr>
        <w:t>ر</w:t>
      </w:r>
      <w:r w:rsidRPr="0080274F">
        <w:rPr>
          <w:rFonts w:ascii="Calibri" w:hAnsi="Calibri" w:cs="B Mitra" w:hint="cs"/>
          <w:b/>
          <w:color w:val="auto"/>
          <w:rtl/>
        </w:rPr>
        <w:t>ی</w:t>
      </w:r>
      <w:r w:rsidRPr="0080274F">
        <w:rPr>
          <w:rFonts w:ascii="Calibri" w:hAnsi="Calibri" w:cs="B Mitra" w:hint="eastAsia"/>
          <w:b/>
          <w:color w:val="auto"/>
          <w:rtl/>
        </w:rPr>
        <w:t>ت</w:t>
      </w:r>
      <w:r w:rsidRPr="0080274F">
        <w:rPr>
          <w:rFonts w:ascii="Calibri" w:hAnsi="Calibri" w:cs="B Mitra"/>
          <w:b/>
          <w:color w:val="auto"/>
          <w:rtl/>
        </w:rPr>
        <w:t xml:space="preserve"> هوش مصنوع</w:t>
      </w:r>
      <w:r w:rsidRPr="0080274F">
        <w:rPr>
          <w:rFonts w:ascii="Calibri" w:hAnsi="Calibri" w:cs="B Mitra" w:hint="cs"/>
          <w:b/>
          <w:color w:val="auto"/>
          <w:rtl/>
        </w:rPr>
        <w:t>ی</w:t>
      </w:r>
      <w:r w:rsidRPr="0080274F">
        <w:rPr>
          <w:rFonts w:ascii="Calibri" w:hAnsi="Calibri" w:cs="B Mitra"/>
          <w:b/>
          <w:color w:val="auto"/>
          <w:rtl/>
        </w:rPr>
        <w:t xml:space="preserve"> و مهارت‌ها</w:t>
      </w:r>
      <w:r w:rsidRPr="0080274F">
        <w:rPr>
          <w:rFonts w:ascii="Calibri" w:hAnsi="Calibri" w:cs="B Mitra" w:hint="cs"/>
          <w:b/>
          <w:color w:val="auto"/>
          <w:rtl/>
        </w:rPr>
        <w:t>ی</w:t>
      </w:r>
      <w:r w:rsidRPr="0080274F">
        <w:rPr>
          <w:rFonts w:ascii="Calibri" w:hAnsi="Calibri" w:cs="B Mitra"/>
          <w:b/>
          <w:color w:val="auto"/>
          <w:rtl/>
        </w:rPr>
        <w:t xml:space="preserve"> هوش مصنوع</w:t>
      </w:r>
      <w:r w:rsidRPr="0080274F">
        <w:rPr>
          <w:rFonts w:ascii="Calibri" w:hAnsi="Calibri" w:cs="B Mitra" w:hint="cs"/>
          <w:b/>
          <w:color w:val="auto"/>
          <w:rtl/>
        </w:rPr>
        <w:t>ی</w:t>
      </w:r>
      <w:r w:rsidRPr="0080274F">
        <w:rPr>
          <w:rFonts w:ascii="Calibri" w:hAnsi="Calibri" w:cs="B Mitra"/>
          <w:b/>
          <w:color w:val="auto"/>
          <w:rtl/>
        </w:rPr>
        <w:t xml:space="preserve"> تأث</w:t>
      </w:r>
      <w:r w:rsidRPr="0080274F">
        <w:rPr>
          <w:rFonts w:ascii="Calibri" w:hAnsi="Calibri" w:cs="B Mitra" w:hint="cs"/>
          <w:b/>
          <w:color w:val="auto"/>
          <w:rtl/>
        </w:rPr>
        <w:t>ی</w:t>
      </w:r>
      <w:r w:rsidRPr="0080274F">
        <w:rPr>
          <w:rFonts w:ascii="Calibri" w:hAnsi="Calibri" w:cs="B Mitra" w:hint="eastAsia"/>
          <w:b/>
          <w:color w:val="auto"/>
          <w:rtl/>
        </w:rPr>
        <w:t>ر</w:t>
      </w:r>
      <w:r w:rsidRPr="0080274F">
        <w:rPr>
          <w:rFonts w:ascii="Calibri" w:hAnsi="Calibri" w:cs="B Mitra"/>
          <w:b/>
          <w:color w:val="auto"/>
          <w:rtl/>
        </w:rPr>
        <w:t xml:space="preserve"> قابل توجه</w:t>
      </w:r>
      <w:r w:rsidRPr="0080274F">
        <w:rPr>
          <w:rFonts w:ascii="Calibri" w:hAnsi="Calibri" w:cs="B Mitra" w:hint="cs"/>
          <w:b/>
          <w:color w:val="auto"/>
          <w:rtl/>
        </w:rPr>
        <w:t>ی</w:t>
      </w:r>
      <w:r w:rsidRPr="0080274F">
        <w:rPr>
          <w:rFonts w:ascii="Calibri" w:hAnsi="Calibri" w:cs="B Mitra"/>
          <w:b/>
          <w:color w:val="auto"/>
          <w:rtl/>
        </w:rPr>
        <w:t xml:space="preserve"> بر نوآور</w:t>
      </w:r>
      <w:r w:rsidRPr="0080274F">
        <w:rPr>
          <w:rFonts w:ascii="Calibri" w:hAnsi="Calibri" w:cs="B Mitra" w:hint="cs"/>
          <w:b/>
          <w:color w:val="auto"/>
          <w:rtl/>
        </w:rPr>
        <w:t>ی</w:t>
      </w:r>
      <w:r w:rsidRPr="0080274F">
        <w:rPr>
          <w:rFonts w:ascii="Calibri" w:hAnsi="Calibri" w:cs="B Mitra"/>
          <w:b/>
          <w:color w:val="auto"/>
          <w:rtl/>
        </w:rPr>
        <w:t xml:space="preserve"> آموزش</w:t>
      </w:r>
      <w:r w:rsidRPr="0080274F">
        <w:rPr>
          <w:rFonts w:ascii="Calibri" w:hAnsi="Calibri" w:cs="B Mitra" w:hint="cs"/>
          <w:b/>
          <w:color w:val="auto"/>
          <w:rtl/>
        </w:rPr>
        <w:t>ی</w:t>
      </w:r>
      <w:r w:rsidRPr="0080274F">
        <w:rPr>
          <w:rFonts w:ascii="Calibri" w:hAnsi="Calibri" w:cs="B Mitra"/>
          <w:b/>
          <w:color w:val="auto"/>
          <w:rtl/>
        </w:rPr>
        <w:t xml:space="preserve"> ندارند.</w:t>
      </w:r>
      <w:r w:rsidRPr="0080274F">
        <w:rPr>
          <w:rFonts w:ascii="Calibri" w:hAnsi="Calibri" w:cs="B Mitra" w:hint="cs"/>
          <w:b/>
          <w:color w:val="auto"/>
          <w:rtl/>
        </w:rPr>
        <w:t xml:space="preserve"> </w:t>
      </w:r>
      <w:r w:rsidRPr="0080274F">
        <w:rPr>
          <w:rFonts w:ascii="Calibri" w:hAnsi="Calibri" w:cs="B Mitra"/>
          <w:b/>
          <w:color w:val="auto"/>
          <w:rtl/>
        </w:rPr>
        <w:t>نتایج</w:t>
      </w:r>
      <w:r w:rsidRPr="0080274F">
        <w:rPr>
          <w:rFonts w:ascii="Calibri" w:hAnsi="Calibri" w:cs="B Mitra" w:hint="cs"/>
          <w:b/>
          <w:color w:val="auto"/>
          <w:rtl/>
        </w:rPr>
        <w:t xml:space="preserve"> این یافته</w:t>
      </w:r>
      <w:r w:rsidRPr="0080274F">
        <w:rPr>
          <w:rFonts w:ascii="Calibri" w:hAnsi="Calibri" w:cs="B Mitra"/>
          <w:b/>
          <w:color w:val="auto"/>
          <w:rtl/>
        </w:rPr>
        <w:t xml:space="preserve"> همسو با یافته</w:t>
      </w:r>
      <w:r w:rsidRPr="0080274F">
        <w:rPr>
          <w:rFonts w:ascii="Calibri" w:hAnsi="Calibri" w:cs="B Mitra" w:hint="cs"/>
          <w:b/>
          <w:color w:val="auto"/>
          <w:rtl/>
        </w:rPr>
        <w:t>‌</w:t>
      </w:r>
      <w:r w:rsidRPr="0080274F">
        <w:rPr>
          <w:rFonts w:ascii="Calibri" w:hAnsi="Calibri" w:cs="B Mitra"/>
          <w:b/>
          <w:color w:val="auto"/>
          <w:rtl/>
        </w:rPr>
        <w:t xml:space="preserve">های </w:t>
      </w:r>
      <w:hyperlink w:anchor="Cui" w:history="1">
        <w:r w:rsidR="00895153" w:rsidRPr="00275D59">
          <w:rPr>
            <w:rStyle w:val="Hyperlink"/>
            <w:rFonts w:asciiTheme="majorBidi" w:hAnsiTheme="majorBidi" w:cstheme="majorBidi"/>
          </w:rPr>
          <w:t>Cui et al (2024)</w:t>
        </w:r>
      </w:hyperlink>
      <w:r w:rsidR="00895153" w:rsidRPr="00275D59">
        <w:rPr>
          <w:rFonts w:asciiTheme="majorBidi" w:hAnsiTheme="majorBidi" w:cstheme="majorBidi"/>
          <w:color w:val="auto"/>
          <w:rtl/>
        </w:rPr>
        <w:t xml:space="preserve">، </w:t>
      </w:r>
      <w:hyperlink w:anchor="Tang" w:history="1">
        <w:r w:rsidR="00895153" w:rsidRPr="00275D59">
          <w:rPr>
            <w:rStyle w:val="Hyperlink"/>
            <w:rFonts w:asciiTheme="majorBidi" w:hAnsiTheme="majorBidi" w:cstheme="majorBidi"/>
          </w:rPr>
          <w:t>Tang, Zainal (2024)</w:t>
        </w:r>
      </w:hyperlink>
      <w:r w:rsidR="00895153" w:rsidRPr="00275D59">
        <w:rPr>
          <w:rFonts w:asciiTheme="majorBidi" w:hAnsiTheme="majorBidi" w:cstheme="majorBidi"/>
          <w:color w:val="auto"/>
          <w:rtl/>
        </w:rPr>
        <w:t xml:space="preserve">، </w:t>
      </w:r>
      <w:hyperlink w:anchor="Enami" w:history="1">
        <w:r w:rsidR="00895153" w:rsidRPr="00275D59">
          <w:rPr>
            <w:rStyle w:val="Hyperlink"/>
            <w:rFonts w:asciiTheme="majorBidi" w:hAnsiTheme="majorBidi" w:cstheme="majorBidi"/>
          </w:rPr>
          <w:t>Enami (2024)</w:t>
        </w:r>
        <w:r w:rsidR="00895153" w:rsidRPr="00275D59">
          <w:rPr>
            <w:rStyle w:val="Hyperlink"/>
            <w:rFonts w:asciiTheme="majorBidi" w:hAnsiTheme="majorBidi" w:cstheme="majorBidi"/>
            <w:rtl/>
          </w:rPr>
          <w:t>،</w:t>
        </w:r>
      </w:hyperlink>
      <w:r w:rsidR="00895153" w:rsidRPr="00275D59">
        <w:rPr>
          <w:rFonts w:asciiTheme="majorBidi" w:hAnsiTheme="majorBidi" w:cstheme="majorBidi"/>
          <w:color w:val="auto"/>
          <w:rtl/>
        </w:rPr>
        <w:t xml:space="preserve"> </w:t>
      </w:r>
      <w:hyperlink w:anchor="Siminto" w:history="1">
        <w:r w:rsidR="00895153" w:rsidRPr="00275D59">
          <w:rPr>
            <w:rStyle w:val="Hyperlink"/>
            <w:rFonts w:asciiTheme="majorBidi" w:hAnsiTheme="majorBidi" w:cstheme="majorBidi"/>
          </w:rPr>
          <w:t>Siminto et al (2023)</w:t>
        </w:r>
        <w:r w:rsidR="00895153" w:rsidRPr="00275D59">
          <w:rPr>
            <w:rStyle w:val="Hyperlink"/>
            <w:rFonts w:asciiTheme="majorBidi" w:hAnsiTheme="majorBidi" w:cstheme="majorBidi"/>
            <w:rtl/>
          </w:rPr>
          <w:t>،</w:t>
        </w:r>
      </w:hyperlink>
      <w:r w:rsidR="00895153" w:rsidRPr="00275D59">
        <w:rPr>
          <w:rFonts w:asciiTheme="majorBidi" w:hAnsiTheme="majorBidi" w:cstheme="majorBidi"/>
          <w:color w:val="auto"/>
          <w:rtl/>
        </w:rPr>
        <w:t xml:space="preserve"> </w:t>
      </w:r>
      <w:hyperlink w:anchor="Babashahi" w:history="1">
        <w:r w:rsidR="00895153" w:rsidRPr="00275D59">
          <w:rPr>
            <w:rStyle w:val="Hyperlink"/>
            <w:rFonts w:asciiTheme="majorBidi" w:hAnsiTheme="majorBidi" w:cstheme="majorBidi"/>
          </w:rPr>
          <w:t>Babashahi et al (2023)</w:t>
        </w:r>
      </w:hyperlink>
      <w:r w:rsidR="00895153">
        <w:rPr>
          <w:rFonts w:ascii="Calibri" w:hAnsi="Calibri" w:cs="B Mitra" w:hint="cs"/>
          <w:b/>
          <w:color w:val="auto"/>
          <w:rtl/>
        </w:rPr>
        <w:t xml:space="preserve"> </w:t>
      </w:r>
      <w:r w:rsidRPr="0080274F">
        <w:rPr>
          <w:rFonts w:ascii="Calibri" w:hAnsi="Calibri" w:cs="B Mitra" w:hint="cs"/>
          <w:b/>
          <w:color w:val="auto"/>
          <w:rtl/>
        </w:rPr>
        <w:t xml:space="preserve">همسو است. </w:t>
      </w:r>
      <w:r w:rsidRPr="0080274F">
        <w:rPr>
          <w:rFonts w:ascii="Calibri" w:hAnsi="Calibri" w:cs="B Mitra"/>
          <w:b/>
          <w:color w:val="auto"/>
          <w:rtl/>
        </w:rPr>
        <w:t>ا</w:t>
      </w:r>
      <w:r w:rsidRPr="0080274F">
        <w:rPr>
          <w:rFonts w:ascii="Calibri" w:hAnsi="Calibri" w:cs="B Mitra" w:hint="cs"/>
          <w:b/>
          <w:color w:val="auto"/>
          <w:rtl/>
        </w:rPr>
        <w:t>ی</w:t>
      </w:r>
      <w:r w:rsidRPr="0080274F">
        <w:rPr>
          <w:rFonts w:ascii="Calibri" w:hAnsi="Calibri" w:cs="B Mitra" w:hint="eastAsia"/>
          <w:b/>
          <w:color w:val="auto"/>
          <w:rtl/>
        </w:rPr>
        <w:t>ن</w:t>
      </w:r>
      <w:r w:rsidRPr="0080274F">
        <w:rPr>
          <w:rFonts w:ascii="Calibri" w:hAnsi="Calibri" w:cs="B Mitra"/>
          <w:b/>
          <w:color w:val="auto"/>
          <w:rtl/>
        </w:rPr>
        <w:t xml:space="preserve"> </w:t>
      </w:r>
      <w:r w:rsidRPr="0080274F">
        <w:rPr>
          <w:rFonts w:ascii="Calibri" w:hAnsi="Calibri" w:cs="B Mitra" w:hint="cs"/>
          <w:b/>
          <w:color w:val="auto"/>
          <w:rtl/>
        </w:rPr>
        <w:t>ی</w:t>
      </w:r>
      <w:r w:rsidRPr="0080274F">
        <w:rPr>
          <w:rFonts w:ascii="Calibri" w:hAnsi="Calibri" w:cs="B Mitra" w:hint="eastAsia"/>
          <w:b/>
          <w:color w:val="auto"/>
          <w:rtl/>
        </w:rPr>
        <w:t>افته‌ها</w:t>
      </w:r>
      <w:r w:rsidRPr="0080274F">
        <w:rPr>
          <w:rFonts w:ascii="Calibri" w:hAnsi="Calibri" w:cs="B Mitra"/>
          <w:b/>
          <w:color w:val="auto"/>
          <w:rtl/>
        </w:rPr>
        <w:t xml:space="preserve"> نشان م</w:t>
      </w:r>
      <w:r w:rsidRPr="0080274F">
        <w:rPr>
          <w:rFonts w:ascii="Calibri" w:hAnsi="Calibri" w:cs="B Mitra" w:hint="cs"/>
          <w:b/>
          <w:color w:val="auto"/>
          <w:rtl/>
        </w:rPr>
        <w:t>ی‌</w:t>
      </w:r>
      <w:r w:rsidRPr="0080274F">
        <w:rPr>
          <w:rFonts w:ascii="Calibri" w:hAnsi="Calibri" w:cs="B Mitra" w:hint="eastAsia"/>
          <w:b/>
          <w:color w:val="auto"/>
          <w:rtl/>
        </w:rPr>
        <w:t>دهند</w:t>
      </w:r>
      <w:r w:rsidRPr="0080274F">
        <w:rPr>
          <w:rFonts w:ascii="Calibri" w:hAnsi="Calibri" w:cs="B Mitra"/>
          <w:b/>
          <w:color w:val="auto"/>
          <w:rtl/>
        </w:rPr>
        <w:t xml:space="preserve"> که هوش مصنوع</w:t>
      </w:r>
      <w:r w:rsidRPr="0080274F">
        <w:rPr>
          <w:rFonts w:ascii="Calibri" w:hAnsi="Calibri" w:cs="B Mitra" w:hint="cs"/>
          <w:b/>
          <w:color w:val="auto"/>
          <w:rtl/>
        </w:rPr>
        <w:t>ی</w:t>
      </w:r>
      <w:r w:rsidRPr="0080274F">
        <w:rPr>
          <w:rFonts w:ascii="Calibri" w:hAnsi="Calibri" w:cs="B Mitra"/>
          <w:b/>
          <w:color w:val="auto"/>
          <w:rtl/>
        </w:rPr>
        <w:t xml:space="preserve"> م</w:t>
      </w:r>
      <w:r w:rsidRPr="0080274F">
        <w:rPr>
          <w:rFonts w:ascii="Calibri" w:hAnsi="Calibri" w:cs="B Mitra" w:hint="cs"/>
          <w:b/>
          <w:color w:val="auto"/>
          <w:rtl/>
        </w:rPr>
        <w:t>ی‌</w:t>
      </w:r>
      <w:r w:rsidRPr="0080274F">
        <w:rPr>
          <w:rFonts w:ascii="Calibri" w:hAnsi="Calibri" w:cs="B Mitra" w:hint="eastAsia"/>
          <w:b/>
          <w:color w:val="auto"/>
          <w:rtl/>
        </w:rPr>
        <w:t>تواند</w:t>
      </w:r>
      <w:r w:rsidRPr="0080274F">
        <w:rPr>
          <w:rFonts w:ascii="Calibri" w:hAnsi="Calibri" w:cs="B Mitra"/>
          <w:b/>
          <w:color w:val="auto"/>
          <w:rtl/>
        </w:rPr>
        <w:t xml:space="preserve"> به عنوان </w:t>
      </w:r>
      <w:r w:rsidRPr="0080274F">
        <w:rPr>
          <w:rFonts w:ascii="Calibri" w:hAnsi="Calibri" w:cs="B Mitra" w:hint="cs"/>
          <w:b/>
          <w:color w:val="auto"/>
          <w:rtl/>
        </w:rPr>
        <w:t>ی</w:t>
      </w:r>
      <w:r w:rsidRPr="0080274F">
        <w:rPr>
          <w:rFonts w:ascii="Calibri" w:hAnsi="Calibri" w:cs="B Mitra" w:hint="eastAsia"/>
          <w:b/>
          <w:color w:val="auto"/>
          <w:rtl/>
        </w:rPr>
        <w:t>ک</w:t>
      </w:r>
      <w:r w:rsidRPr="0080274F">
        <w:rPr>
          <w:rFonts w:ascii="Calibri" w:hAnsi="Calibri" w:cs="B Mitra"/>
          <w:b/>
          <w:color w:val="auto"/>
          <w:rtl/>
        </w:rPr>
        <w:t xml:space="preserve"> ابزار قدرتمند برا</w:t>
      </w:r>
      <w:r w:rsidRPr="0080274F">
        <w:rPr>
          <w:rFonts w:ascii="Calibri" w:hAnsi="Calibri" w:cs="B Mitra" w:hint="cs"/>
          <w:b/>
          <w:color w:val="auto"/>
          <w:rtl/>
        </w:rPr>
        <w:t>ی</w:t>
      </w:r>
      <w:r w:rsidRPr="0080274F">
        <w:rPr>
          <w:rFonts w:ascii="Calibri" w:hAnsi="Calibri" w:cs="B Mitra"/>
          <w:b/>
          <w:color w:val="auto"/>
          <w:rtl/>
        </w:rPr>
        <w:t xml:space="preserve"> ارتقا</w:t>
      </w:r>
      <w:r w:rsidRPr="0080274F">
        <w:rPr>
          <w:rFonts w:ascii="Calibri" w:hAnsi="Calibri" w:cs="B Mitra" w:hint="cs"/>
          <w:b/>
          <w:color w:val="auto"/>
          <w:rtl/>
        </w:rPr>
        <w:t>ی</w:t>
      </w:r>
      <w:r w:rsidRPr="0080274F">
        <w:rPr>
          <w:rFonts w:ascii="Calibri" w:hAnsi="Calibri" w:cs="B Mitra"/>
          <w:b/>
          <w:color w:val="auto"/>
          <w:rtl/>
        </w:rPr>
        <w:t xml:space="preserve"> نوآور</w:t>
      </w:r>
      <w:r w:rsidRPr="0080274F">
        <w:rPr>
          <w:rFonts w:ascii="Calibri" w:hAnsi="Calibri" w:cs="B Mitra" w:hint="cs"/>
          <w:b/>
          <w:color w:val="auto"/>
          <w:rtl/>
        </w:rPr>
        <w:t>ی</w:t>
      </w:r>
      <w:r w:rsidRPr="0080274F">
        <w:rPr>
          <w:rFonts w:ascii="Calibri" w:hAnsi="Calibri" w:cs="B Mitra"/>
          <w:b/>
          <w:color w:val="auto"/>
          <w:rtl/>
        </w:rPr>
        <w:t xml:space="preserve"> آموزش</w:t>
      </w:r>
      <w:r w:rsidRPr="0080274F">
        <w:rPr>
          <w:rFonts w:ascii="Calibri" w:hAnsi="Calibri" w:cs="B Mitra" w:hint="cs"/>
          <w:b/>
          <w:color w:val="auto"/>
          <w:rtl/>
        </w:rPr>
        <w:t>ی</w:t>
      </w:r>
      <w:r w:rsidRPr="0080274F">
        <w:rPr>
          <w:rFonts w:ascii="Calibri" w:hAnsi="Calibri" w:cs="B Mitra"/>
          <w:b/>
          <w:color w:val="auto"/>
          <w:rtl/>
        </w:rPr>
        <w:t xml:space="preserve"> استفاده شود و سرما</w:t>
      </w:r>
      <w:r w:rsidRPr="0080274F">
        <w:rPr>
          <w:rFonts w:ascii="Calibri" w:hAnsi="Calibri" w:cs="B Mitra" w:hint="cs"/>
          <w:b/>
          <w:color w:val="auto"/>
          <w:rtl/>
        </w:rPr>
        <w:t>ی</w:t>
      </w:r>
      <w:r w:rsidRPr="0080274F">
        <w:rPr>
          <w:rFonts w:ascii="Calibri" w:hAnsi="Calibri" w:cs="B Mitra" w:hint="eastAsia"/>
          <w:b/>
          <w:color w:val="auto"/>
          <w:rtl/>
        </w:rPr>
        <w:t>ه‌گذار</w:t>
      </w:r>
      <w:r w:rsidRPr="0080274F">
        <w:rPr>
          <w:rFonts w:ascii="Calibri" w:hAnsi="Calibri" w:cs="B Mitra" w:hint="cs"/>
          <w:b/>
          <w:color w:val="auto"/>
          <w:rtl/>
        </w:rPr>
        <w:t>ی</w:t>
      </w:r>
      <w:r w:rsidRPr="0080274F">
        <w:rPr>
          <w:rFonts w:ascii="Calibri" w:hAnsi="Calibri" w:cs="B Mitra"/>
          <w:b/>
          <w:color w:val="auto"/>
          <w:rtl/>
        </w:rPr>
        <w:t xml:space="preserve"> در ز</w:t>
      </w:r>
      <w:r w:rsidRPr="0080274F">
        <w:rPr>
          <w:rFonts w:ascii="Calibri" w:hAnsi="Calibri" w:cs="B Mitra" w:hint="cs"/>
          <w:b/>
          <w:color w:val="auto"/>
          <w:rtl/>
        </w:rPr>
        <w:t>ی</w:t>
      </w:r>
      <w:r w:rsidRPr="0080274F">
        <w:rPr>
          <w:rFonts w:ascii="Calibri" w:hAnsi="Calibri" w:cs="B Mitra" w:hint="eastAsia"/>
          <w:b/>
          <w:color w:val="auto"/>
          <w:rtl/>
        </w:rPr>
        <w:t>رساخت‌ها</w:t>
      </w:r>
      <w:r w:rsidRPr="0080274F">
        <w:rPr>
          <w:rFonts w:ascii="Calibri" w:hAnsi="Calibri" w:cs="B Mitra" w:hint="cs"/>
          <w:b/>
          <w:color w:val="auto"/>
          <w:rtl/>
        </w:rPr>
        <w:t>ی</w:t>
      </w:r>
      <w:r w:rsidRPr="0080274F">
        <w:rPr>
          <w:rFonts w:ascii="Calibri" w:hAnsi="Calibri" w:cs="B Mitra"/>
          <w:b/>
          <w:color w:val="auto"/>
          <w:rtl/>
        </w:rPr>
        <w:t xml:space="preserve"> هوش مصنوع</w:t>
      </w:r>
      <w:r w:rsidRPr="0080274F">
        <w:rPr>
          <w:rFonts w:ascii="Calibri" w:hAnsi="Calibri" w:cs="B Mitra" w:hint="cs"/>
          <w:b/>
          <w:color w:val="auto"/>
          <w:rtl/>
        </w:rPr>
        <w:t>ی</w:t>
      </w:r>
      <w:r w:rsidRPr="0080274F">
        <w:rPr>
          <w:rFonts w:ascii="Calibri" w:hAnsi="Calibri" w:cs="B Mitra"/>
          <w:b/>
          <w:color w:val="auto"/>
          <w:rtl/>
        </w:rPr>
        <w:t xml:space="preserve"> و افزا</w:t>
      </w:r>
      <w:r w:rsidRPr="0080274F">
        <w:rPr>
          <w:rFonts w:ascii="Calibri" w:hAnsi="Calibri" w:cs="B Mitra" w:hint="cs"/>
          <w:b/>
          <w:color w:val="auto"/>
          <w:rtl/>
        </w:rPr>
        <w:t>ی</w:t>
      </w:r>
      <w:r w:rsidRPr="0080274F">
        <w:rPr>
          <w:rFonts w:ascii="Calibri" w:hAnsi="Calibri" w:cs="B Mitra" w:hint="eastAsia"/>
          <w:b/>
          <w:color w:val="auto"/>
          <w:rtl/>
        </w:rPr>
        <w:t>ش</w:t>
      </w:r>
      <w:r w:rsidRPr="0080274F">
        <w:rPr>
          <w:rFonts w:ascii="Calibri" w:hAnsi="Calibri" w:cs="B Mitra"/>
          <w:b/>
          <w:color w:val="auto"/>
          <w:rtl/>
        </w:rPr>
        <w:t xml:space="preserve"> تما</w:t>
      </w:r>
      <w:r w:rsidRPr="0080274F">
        <w:rPr>
          <w:rFonts w:ascii="Calibri" w:hAnsi="Calibri" w:cs="B Mitra" w:hint="cs"/>
          <w:b/>
          <w:color w:val="auto"/>
          <w:rtl/>
        </w:rPr>
        <w:t>ی</w:t>
      </w:r>
      <w:r w:rsidRPr="0080274F">
        <w:rPr>
          <w:rFonts w:ascii="Calibri" w:hAnsi="Calibri" w:cs="B Mitra" w:hint="eastAsia"/>
          <w:b/>
          <w:color w:val="auto"/>
          <w:rtl/>
        </w:rPr>
        <w:t>ل</w:t>
      </w:r>
      <w:r w:rsidRPr="0080274F">
        <w:rPr>
          <w:rFonts w:ascii="Calibri" w:hAnsi="Calibri" w:cs="B Mitra"/>
          <w:b/>
          <w:color w:val="auto"/>
          <w:rtl/>
        </w:rPr>
        <w:t xml:space="preserve"> به هوش مصنوع</w:t>
      </w:r>
      <w:r w:rsidRPr="0080274F">
        <w:rPr>
          <w:rFonts w:ascii="Calibri" w:hAnsi="Calibri" w:cs="B Mitra" w:hint="cs"/>
          <w:b/>
          <w:color w:val="auto"/>
          <w:rtl/>
        </w:rPr>
        <w:t>ی</w:t>
      </w:r>
      <w:r w:rsidRPr="0080274F">
        <w:rPr>
          <w:rFonts w:ascii="Calibri" w:hAnsi="Calibri" w:cs="B Mitra"/>
          <w:b/>
          <w:color w:val="auto"/>
          <w:rtl/>
        </w:rPr>
        <w:t xml:space="preserve"> م</w:t>
      </w:r>
      <w:r w:rsidRPr="0080274F">
        <w:rPr>
          <w:rFonts w:ascii="Calibri" w:hAnsi="Calibri" w:cs="B Mitra" w:hint="cs"/>
          <w:b/>
          <w:color w:val="auto"/>
          <w:rtl/>
        </w:rPr>
        <w:t>ی‌</w:t>
      </w:r>
      <w:r w:rsidRPr="0080274F">
        <w:rPr>
          <w:rFonts w:ascii="Calibri" w:hAnsi="Calibri" w:cs="B Mitra" w:hint="eastAsia"/>
          <w:b/>
          <w:color w:val="auto"/>
          <w:rtl/>
        </w:rPr>
        <w:t>تواند</w:t>
      </w:r>
      <w:r w:rsidRPr="0080274F">
        <w:rPr>
          <w:rFonts w:ascii="Calibri" w:hAnsi="Calibri" w:cs="B Mitra"/>
          <w:b/>
          <w:color w:val="auto"/>
          <w:rtl/>
        </w:rPr>
        <w:t xml:space="preserve"> به بهبود نتا</w:t>
      </w:r>
      <w:r w:rsidRPr="0080274F">
        <w:rPr>
          <w:rFonts w:ascii="Calibri" w:hAnsi="Calibri" w:cs="B Mitra" w:hint="cs"/>
          <w:b/>
          <w:color w:val="auto"/>
          <w:rtl/>
        </w:rPr>
        <w:t>ی</w:t>
      </w:r>
      <w:r w:rsidRPr="0080274F">
        <w:rPr>
          <w:rFonts w:ascii="Calibri" w:hAnsi="Calibri" w:cs="B Mitra" w:hint="eastAsia"/>
          <w:b/>
          <w:color w:val="auto"/>
          <w:rtl/>
        </w:rPr>
        <w:t>ج</w:t>
      </w:r>
      <w:r w:rsidRPr="0080274F">
        <w:rPr>
          <w:rFonts w:ascii="Calibri" w:hAnsi="Calibri" w:cs="B Mitra"/>
          <w:b/>
          <w:color w:val="auto"/>
          <w:rtl/>
        </w:rPr>
        <w:t xml:space="preserve"> آموزش</w:t>
      </w:r>
      <w:r w:rsidRPr="0080274F">
        <w:rPr>
          <w:rFonts w:ascii="Calibri" w:hAnsi="Calibri" w:cs="B Mitra" w:hint="cs"/>
          <w:b/>
          <w:color w:val="auto"/>
          <w:rtl/>
        </w:rPr>
        <w:t>ی</w:t>
      </w:r>
      <w:r w:rsidRPr="0080274F">
        <w:rPr>
          <w:rFonts w:ascii="Calibri" w:hAnsi="Calibri" w:cs="B Mitra"/>
          <w:b/>
          <w:color w:val="auto"/>
          <w:rtl/>
        </w:rPr>
        <w:t xml:space="preserve"> منجر شود. نوآور</w:t>
      </w:r>
      <w:r w:rsidRPr="0080274F">
        <w:rPr>
          <w:rFonts w:ascii="Calibri" w:hAnsi="Calibri" w:cs="B Mitra" w:hint="cs"/>
          <w:b/>
          <w:color w:val="auto"/>
          <w:rtl/>
        </w:rPr>
        <w:t>ی</w:t>
      </w:r>
      <w:r w:rsidRPr="0080274F">
        <w:rPr>
          <w:rFonts w:ascii="Calibri" w:hAnsi="Calibri" w:cs="B Mitra"/>
          <w:b/>
          <w:color w:val="auto"/>
          <w:rtl/>
        </w:rPr>
        <w:t xml:space="preserve"> آموزش</w:t>
      </w:r>
      <w:r w:rsidRPr="0080274F">
        <w:rPr>
          <w:rFonts w:ascii="Calibri" w:hAnsi="Calibri" w:cs="B Mitra" w:hint="cs"/>
          <w:b/>
          <w:color w:val="auto"/>
          <w:rtl/>
        </w:rPr>
        <w:t>ی</w:t>
      </w:r>
      <w:r w:rsidRPr="0080274F">
        <w:rPr>
          <w:rFonts w:ascii="Calibri" w:hAnsi="Calibri" w:cs="B Mitra"/>
          <w:b/>
          <w:color w:val="auto"/>
          <w:rtl/>
        </w:rPr>
        <w:t xml:space="preserve"> </w:t>
      </w:r>
      <w:r w:rsidRPr="0080274F">
        <w:rPr>
          <w:rFonts w:ascii="Calibri" w:hAnsi="Calibri" w:cs="B Mitra" w:hint="cs"/>
          <w:b/>
          <w:color w:val="auto"/>
          <w:rtl/>
        </w:rPr>
        <w:t>ی</w:t>
      </w:r>
      <w:r w:rsidRPr="0080274F">
        <w:rPr>
          <w:rFonts w:ascii="Calibri" w:hAnsi="Calibri" w:cs="B Mitra" w:hint="eastAsia"/>
          <w:b/>
          <w:color w:val="auto"/>
          <w:rtl/>
        </w:rPr>
        <w:t>ک</w:t>
      </w:r>
      <w:r w:rsidRPr="0080274F">
        <w:rPr>
          <w:rFonts w:ascii="Calibri" w:hAnsi="Calibri" w:cs="B Mitra"/>
          <w:b/>
          <w:color w:val="auto"/>
          <w:rtl/>
        </w:rPr>
        <w:t xml:space="preserve"> جزء ح</w:t>
      </w:r>
      <w:r w:rsidRPr="0080274F">
        <w:rPr>
          <w:rFonts w:ascii="Calibri" w:hAnsi="Calibri" w:cs="B Mitra" w:hint="cs"/>
          <w:b/>
          <w:color w:val="auto"/>
          <w:rtl/>
        </w:rPr>
        <w:t>ی</w:t>
      </w:r>
      <w:r w:rsidRPr="0080274F">
        <w:rPr>
          <w:rFonts w:ascii="Calibri" w:hAnsi="Calibri" w:cs="B Mitra" w:hint="eastAsia"/>
          <w:b/>
          <w:color w:val="auto"/>
          <w:rtl/>
        </w:rPr>
        <w:t>ات</w:t>
      </w:r>
      <w:r w:rsidRPr="0080274F">
        <w:rPr>
          <w:rFonts w:ascii="Calibri" w:hAnsi="Calibri" w:cs="B Mitra" w:hint="cs"/>
          <w:b/>
          <w:color w:val="auto"/>
          <w:rtl/>
        </w:rPr>
        <w:t>ی</w:t>
      </w:r>
      <w:r w:rsidRPr="0080274F">
        <w:rPr>
          <w:rFonts w:ascii="Calibri" w:hAnsi="Calibri" w:cs="B Mitra"/>
          <w:b/>
          <w:color w:val="auto"/>
          <w:rtl/>
        </w:rPr>
        <w:t xml:space="preserve"> اصلاحات آموزش</w:t>
      </w:r>
      <w:r w:rsidRPr="0080274F">
        <w:rPr>
          <w:rFonts w:ascii="Calibri" w:hAnsi="Calibri" w:cs="B Mitra" w:hint="cs"/>
          <w:b/>
          <w:color w:val="auto"/>
          <w:rtl/>
        </w:rPr>
        <w:t>ی</w:t>
      </w:r>
      <w:r w:rsidRPr="0080274F">
        <w:rPr>
          <w:rFonts w:ascii="Calibri" w:hAnsi="Calibri" w:cs="B Mitra"/>
          <w:b/>
          <w:color w:val="auto"/>
          <w:rtl/>
        </w:rPr>
        <w:t xml:space="preserve"> است، ز</w:t>
      </w:r>
      <w:r w:rsidRPr="0080274F">
        <w:rPr>
          <w:rFonts w:ascii="Calibri" w:hAnsi="Calibri" w:cs="B Mitra" w:hint="cs"/>
          <w:b/>
          <w:color w:val="auto"/>
          <w:rtl/>
        </w:rPr>
        <w:t>ی</w:t>
      </w:r>
      <w:r w:rsidRPr="0080274F">
        <w:rPr>
          <w:rFonts w:ascii="Calibri" w:hAnsi="Calibri" w:cs="B Mitra" w:hint="eastAsia"/>
          <w:b/>
          <w:color w:val="auto"/>
          <w:rtl/>
        </w:rPr>
        <w:t>را</w:t>
      </w:r>
      <w:r w:rsidRPr="0080274F">
        <w:rPr>
          <w:rFonts w:ascii="Calibri" w:hAnsi="Calibri" w:cs="B Mitra"/>
          <w:b/>
          <w:color w:val="auto"/>
          <w:rtl/>
        </w:rPr>
        <w:t xml:space="preserve"> مدارس را قادر م</w:t>
      </w:r>
      <w:r w:rsidRPr="0080274F">
        <w:rPr>
          <w:rFonts w:ascii="Calibri" w:hAnsi="Calibri" w:cs="B Mitra" w:hint="cs"/>
          <w:b/>
          <w:color w:val="auto"/>
          <w:rtl/>
        </w:rPr>
        <w:t>ی</w:t>
      </w:r>
      <w:r w:rsidRPr="0080274F">
        <w:rPr>
          <w:rFonts w:ascii="Calibri" w:hAnsi="Calibri" w:cs="B Mitra"/>
          <w:b/>
          <w:color w:val="auto"/>
          <w:rtl/>
        </w:rPr>
        <w:t xml:space="preserve"> سازد تا به ن</w:t>
      </w:r>
      <w:r w:rsidRPr="0080274F">
        <w:rPr>
          <w:rFonts w:ascii="Calibri" w:hAnsi="Calibri" w:cs="B Mitra" w:hint="cs"/>
          <w:b/>
          <w:color w:val="auto"/>
          <w:rtl/>
        </w:rPr>
        <w:t>ی</w:t>
      </w:r>
      <w:r w:rsidRPr="0080274F">
        <w:rPr>
          <w:rFonts w:ascii="Calibri" w:hAnsi="Calibri" w:cs="B Mitra" w:hint="eastAsia"/>
          <w:b/>
          <w:color w:val="auto"/>
          <w:rtl/>
        </w:rPr>
        <w:t>ازها</w:t>
      </w:r>
      <w:r w:rsidRPr="0080274F">
        <w:rPr>
          <w:rFonts w:ascii="Calibri" w:hAnsi="Calibri" w:cs="B Mitra" w:hint="cs"/>
          <w:b/>
          <w:color w:val="auto"/>
          <w:rtl/>
        </w:rPr>
        <w:t>ی</w:t>
      </w:r>
      <w:r w:rsidRPr="0080274F">
        <w:rPr>
          <w:rFonts w:ascii="Calibri" w:hAnsi="Calibri" w:cs="B Mitra"/>
          <w:b/>
          <w:color w:val="auto"/>
          <w:rtl/>
        </w:rPr>
        <w:t xml:space="preserve"> آموزش</w:t>
      </w:r>
      <w:r w:rsidRPr="0080274F">
        <w:rPr>
          <w:rFonts w:ascii="Calibri" w:hAnsi="Calibri" w:cs="B Mitra" w:hint="cs"/>
          <w:b/>
          <w:color w:val="auto"/>
          <w:rtl/>
        </w:rPr>
        <w:t>ی</w:t>
      </w:r>
      <w:r w:rsidRPr="0080274F">
        <w:rPr>
          <w:rFonts w:ascii="Calibri" w:hAnsi="Calibri" w:cs="B Mitra"/>
          <w:b/>
          <w:color w:val="auto"/>
          <w:rtl/>
        </w:rPr>
        <w:t xml:space="preserve"> در حال تغ</w:t>
      </w:r>
      <w:r w:rsidRPr="0080274F">
        <w:rPr>
          <w:rFonts w:ascii="Calibri" w:hAnsi="Calibri" w:cs="B Mitra" w:hint="cs"/>
          <w:b/>
          <w:color w:val="auto"/>
          <w:rtl/>
        </w:rPr>
        <w:t>یی</w:t>
      </w:r>
      <w:r w:rsidRPr="0080274F">
        <w:rPr>
          <w:rFonts w:ascii="Calibri" w:hAnsi="Calibri" w:cs="B Mitra" w:hint="eastAsia"/>
          <w:b/>
          <w:color w:val="auto"/>
          <w:rtl/>
        </w:rPr>
        <w:t>ر</w:t>
      </w:r>
      <w:r w:rsidRPr="0080274F">
        <w:rPr>
          <w:rFonts w:ascii="Calibri" w:hAnsi="Calibri" w:cs="B Mitra"/>
          <w:b/>
          <w:color w:val="auto"/>
          <w:rtl/>
        </w:rPr>
        <w:t xml:space="preserve"> پاسخ دهند و نتا</w:t>
      </w:r>
      <w:r w:rsidRPr="0080274F">
        <w:rPr>
          <w:rFonts w:ascii="Calibri" w:hAnsi="Calibri" w:cs="B Mitra" w:hint="cs"/>
          <w:b/>
          <w:color w:val="auto"/>
          <w:rtl/>
        </w:rPr>
        <w:t>ی</w:t>
      </w:r>
      <w:r w:rsidRPr="0080274F">
        <w:rPr>
          <w:rFonts w:ascii="Calibri" w:hAnsi="Calibri" w:cs="B Mitra" w:hint="eastAsia"/>
          <w:b/>
          <w:color w:val="auto"/>
          <w:rtl/>
        </w:rPr>
        <w:t>ج</w:t>
      </w:r>
      <w:r w:rsidRPr="0080274F">
        <w:rPr>
          <w:rFonts w:ascii="Calibri" w:hAnsi="Calibri" w:cs="B Mitra"/>
          <w:b/>
          <w:color w:val="auto"/>
          <w:rtl/>
        </w:rPr>
        <w:t xml:space="preserve"> دانش آموزان را بهبود بخشند. در ا</w:t>
      </w:r>
      <w:r w:rsidRPr="0080274F">
        <w:rPr>
          <w:rFonts w:ascii="Calibri" w:hAnsi="Calibri" w:cs="B Mitra" w:hint="cs"/>
          <w:b/>
          <w:color w:val="auto"/>
          <w:rtl/>
        </w:rPr>
        <w:t>ی</w:t>
      </w:r>
      <w:r w:rsidRPr="0080274F">
        <w:rPr>
          <w:rFonts w:ascii="Calibri" w:hAnsi="Calibri" w:cs="B Mitra" w:hint="eastAsia"/>
          <w:b/>
          <w:color w:val="auto"/>
          <w:rtl/>
        </w:rPr>
        <w:t>ن</w:t>
      </w:r>
      <w:r w:rsidRPr="0080274F">
        <w:rPr>
          <w:rFonts w:ascii="Calibri" w:hAnsi="Calibri" w:cs="B Mitra"/>
          <w:b/>
          <w:color w:val="auto"/>
          <w:rtl/>
        </w:rPr>
        <w:t xml:space="preserve"> زم</w:t>
      </w:r>
      <w:r w:rsidRPr="0080274F">
        <w:rPr>
          <w:rFonts w:ascii="Calibri" w:hAnsi="Calibri" w:cs="B Mitra" w:hint="cs"/>
          <w:b/>
          <w:color w:val="auto"/>
          <w:rtl/>
        </w:rPr>
        <w:t>ی</w:t>
      </w:r>
      <w:r w:rsidRPr="0080274F">
        <w:rPr>
          <w:rFonts w:ascii="Calibri" w:hAnsi="Calibri" w:cs="B Mitra" w:hint="eastAsia"/>
          <w:b/>
          <w:color w:val="auto"/>
          <w:rtl/>
        </w:rPr>
        <w:t>نه،</w:t>
      </w:r>
      <w:r w:rsidRPr="0080274F">
        <w:rPr>
          <w:rFonts w:ascii="Calibri" w:hAnsi="Calibri" w:cs="B Mitra"/>
          <w:b/>
          <w:color w:val="auto"/>
          <w:rtl/>
        </w:rPr>
        <w:t xml:space="preserve"> هوش مصنوع</w:t>
      </w:r>
      <w:r w:rsidRPr="0080274F">
        <w:rPr>
          <w:rFonts w:ascii="Calibri" w:hAnsi="Calibri" w:cs="B Mitra" w:hint="cs"/>
          <w:b/>
          <w:color w:val="auto"/>
          <w:rtl/>
        </w:rPr>
        <w:t>ی</w:t>
      </w:r>
      <w:r w:rsidRPr="0080274F">
        <w:rPr>
          <w:rFonts w:ascii="Calibri" w:hAnsi="Calibri" w:cs="B Mitra"/>
          <w:b/>
          <w:color w:val="auto"/>
          <w:rtl/>
        </w:rPr>
        <w:t xml:space="preserve"> م</w:t>
      </w:r>
      <w:r w:rsidRPr="0080274F">
        <w:rPr>
          <w:rFonts w:ascii="Calibri" w:hAnsi="Calibri" w:cs="B Mitra" w:hint="cs"/>
          <w:b/>
          <w:color w:val="auto"/>
          <w:rtl/>
        </w:rPr>
        <w:t>ی‌</w:t>
      </w:r>
      <w:r w:rsidRPr="0080274F">
        <w:rPr>
          <w:rFonts w:ascii="Calibri" w:hAnsi="Calibri" w:cs="B Mitra" w:hint="eastAsia"/>
          <w:b/>
          <w:color w:val="auto"/>
          <w:rtl/>
        </w:rPr>
        <w:t>تواند</w:t>
      </w:r>
      <w:r w:rsidRPr="0080274F">
        <w:rPr>
          <w:rFonts w:ascii="Calibri" w:hAnsi="Calibri" w:cs="B Mitra"/>
          <w:b/>
          <w:color w:val="auto"/>
          <w:rtl/>
        </w:rPr>
        <w:t xml:space="preserve"> با ارائه ابزارها و منابع جد</w:t>
      </w:r>
      <w:r w:rsidRPr="0080274F">
        <w:rPr>
          <w:rFonts w:ascii="Calibri" w:hAnsi="Calibri" w:cs="B Mitra" w:hint="cs"/>
          <w:b/>
          <w:color w:val="auto"/>
          <w:rtl/>
        </w:rPr>
        <w:t>ی</w:t>
      </w:r>
      <w:r w:rsidRPr="0080274F">
        <w:rPr>
          <w:rFonts w:ascii="Calibri" w:hAnsi="Calibri" w:cs="B Mitra" w:hint="eastAsia"/>
          <w:b/>
          <w:color w:val="auto"/>
          <w:rtl/>
        </w:rPr>
        <w:t>د</w:t>
      </w:r>
      <w:r w:rsidRPr="0080274F">
        <w:rPr>
          <w:rFonts w:ascii="Calibri" w:hAnsi="Calibri" w:cs="B Mitra"/>
          <w:b/>
          <w:color w:val="auto"/>
          <w:rtl/>
        </w:rPr>
        <w:t xml:space="preserve"> به معلمان و دانش‌آموزان برا</w:t>
      </w:r>
      <w:r w:rsidRPr="0080274F">
        <w:rPr>
          <w:rFonts w:ascii="Calibri" w:hAnsi="Calibri" w:cs="B Mitra" w:hint="cs"/>
          <w:b/>
          <w:color w:val="auto"/>
          <w:rtl/>
        </w:rPr>
        <w:t>ی</w:t>
      </w:r>
      <w:r w:rsidRPr="0080274F">
        <w:rPr>
          <w:rFonts w:ascii="Calibri" w:hAnsi="Calibri" w:cs="B Mitra"/>
          <w:b/>
          <w:color w:val="auto"/>
          <w:rtl/>
        </w:rPr>
        <w:t xml:space="preserve"> ارتقا</w:t>
      </w:r>
      <w:r w:rsidRPr="0080274F">
        <w:rPr>
          <w:rFonts w:ascii="Calibri" w:hAnsi="Calibri" w:cs="B Mitra" w:hint="cs"/>
          <w:b/>
          <w:color w:val="auto"/>
          <w:rtl/>
        </w:rPr>
        <w:t>ی</w:t>
      </w:r>
      <w:r w:rsidRPr="0080274F">
        <w:rPr>
          <w:rFonts w:ascii="Calibri" w:hAnsi="Calibri" w:cs="B Mitra"/>
          <w:b/>
          <w:color w:val="auto"/>
          <w:rtl/>
        </w:rPr>
        <w:t xml:space="preserve"> آموزش و </w:t>
      </w:r>
      <w:r w:rsidRPr="0080274F">
        <w:rPr>
          <w:rFonts w:ascii="Calibri" w:hAnsi="Calibri" w:cs="B Mitra" w:hint="cs"/>
          <w:b/>
          <w:color w:val="auto"/>
          <w:rtl/>
        </w:rPr>
        <w:t>ی</w:t>
      </w:r>
      <w:r w:rsidRPr="0080274F">
        <w:rPr>
          <w:rFonts w:ascii="Calibri" w:hAnsi="Calibri" w:cs="B Mitra" w:hint="eastAsia"/>
          <w:b/>
          <w:color w:val="auto"/>
          <w:rtl/>
        </w:rPr>
        <w:t>ادگ</w:t>
      </w:r>
      <w:r w:rsidRPr="0080274F">
        <w:rPr>
          <w:rFonts w:ascii="Calibri" w:hAnsi="Calibri" w:cs="B Mitra" w:hint="cs"/>
          <w:b/>
          <w:color w:val="auto"/>
          <w:rtl/>
        </w:rPr>
        <w:t>ی</w:t>
      </w:r>
      <w:r w:rsidRPr="0080274F">
        <w:rPr>
          <w:rFonts w:ascii="Calibri" w:hAnsi="Calibri" w:cs="B Mitra" w:hint="eastAsia"/>
          <w:b/>
          <w:color w:val="auto"/>
          <w:rtl/>
        </w:rPr>
        <w:t>ر</w:t>
      </w:r>
      <w:r w:rsidRPr="0080274F">
        <w:rPr>
          <w:rFonts w:ascii="Calibri" w:hAnsi="Calibri" w:cs="B Mitra" w:hint="cs"/>
          <w:b/>
          <w:color w:val="auto"/>
          <w:rtl/>
        </w:rPr>
        <w:t>ی</w:t>
      </w:r>
      <w:r w:rsidRPr="0080274F">
        <w:rPr>
          <w:rFonts w:ascii="Calibri" w:hAnsi="Calibri" w:cs="B Mitra" w:hint="eastAsia"/>
          <w:b/>
          <w:color w:val="auto"/>
          <w:rtl/>
        </w:rPr>
        <w:t>،</w:t>
      </w:r>
      <w:r w:rsidRPr="0080274F">
        <w:rPr>
          <w:rFonts w:ascii="Calibri" w:hAnsi="Calibri" w:cs="B Mitra"/>
          <w:b/>
          <w:color w:val="auto"/>
          <w:rtl/>
        </w:rPr>
        <w:t xml:space="preserve"> نقش مهم</w:t>
      </w:r>
      <w:r w:rsidRPr="0080274F">
        <w:rPr>
          <w:rFonts w:ascii="Calibri" w:hAnsi="Calibri" w:cs="B Mitra" w:hint="cs"/>
          <w:b/>
          <w:color w:val="auto"/>
          <w:rtl/>
        </w:rPr>
        <w:t>ی</w:t>
      </w:r>
      <w:r w:rsidRPr="0080274F">
        <w:rPr>
          <w:rFonts w:ascii="Calibri" w:hAnsi="Calibri" w:cs="B Mitra"/>
          <w:b/>
          <w:color w:val="auto"/>
          <w:rtl/>
        </w:rPr>
        <w:t xml:space="preserve"> در ارتقا</w:t>
      </w:r>
      <w:r w:rsidRPr="0080274F">
        <w:rPr>
          <w:rFonts w:ascii="Calibri" w:hAnsi="Calibri" w:cs="B Mitra" w:hint="cs"/>
          <w:b/>
          <w:color w:val="auto"/>
          <w:rtl/>
        </w:rPr>
        <w:t>ی</w:t>
      </w:r>
      <w:r w:rsidRPr="0080274F">
        <w:rPr>
          <w:rFonts w:ascii="Calibri" w:hAnsi="Calibri" w:cs="B Mitra"/>
          <w:b/>
          <w:color w:val="auto"/>
          <w:rtl/>
        </w:rPr>
        <w:t xml:space="preserve"> نوآور</w:t>
      </w:r>
      <w:r w:rsidRPr="0080274F">
        <w:rPr>
          <w:rFonts w:ascii="Calibri" w:hAnsi="Calibri" w:cs="B Mitra" w:hint="cs"/>
          <w:b/>
          <w:color w:val="auto"/>
          <w:rtl/>
        </w:rPr>
        <w:t>ی</w:t>
      </w:r>
      <w:r w:rsidRPr="0080274F">
        <w:rPr>
          <w:rFonts w:ascii="Calibri" w:hAnsi="Calibri" w:cs="B Mitra"/>
          <w:b/>
          <w:color w:val="auto"/>
          <w:rtl/>
        </w:rPr>
        <w:t xml:space="preserve"> آموزش</w:t>
      </w:r>
      <w:r w:rsidRPr="0080274F">
        <w:rPr>
          <w:rFonts w:ascii="Calibri" w:hAnsi="Calibri" w:cs="B Mitra" w:hint="cs"/>
          <w:b/>
          <w:color w:val="auto"/>
          <w:rtl/>
        </w:rPr>
        <w:t>ی</w:t>
      </w:r>
      <w:r w:rsidRPr="0080274F">
        <w:rPr>
          <w:rFonts w:ascii="Calibri" w:hAnsi="Calibri" w:cs="B Mitra"/>
          <w:b/>
          <w:color w:val="auto"/>
          <w:rtl/>
        </w:rPr>
        <w:t xml:space="preserve"> ا</w:t>
      </w:r>
      <w:r w:rsidRPr="0080274F">
        <w:rPr>
          <w:rFonts w:ascii="Calibri" w:hAnsi="Calibri" w:cs="B Mitra" w:hint="cs"/>
          <w:b/>
          <w:color w:val="auto"/>
          <w:rtl/>
        </w:rPr>
        <w:t>ی</w:t>
      </w:r>
      <w:r w:rsidRPr="0080274F">
        <w:rPr>
          <w:rFonts w:ascii="Calibri" w:hAnsi="Calibri" w:cs="B Mitra" w:hint="eastAsia"/>
          <w:b/>
          <w:color w:val="auto"/>
          <w:rtl/>
        </w:rPr>
        <w:t>فا</w:t>
      </w:r>
      <w:r w:rsidRPr="0080274F">
        <w:rPr>
          <w:rFonts w:ascii="Calibri" w:hAnsi="Calibri" w:cs="B Mitra"/>
          <w:b/>
          <w:color w:val="auto"/>
          <w:rtl/>
        </w:rPr>
        <w:t xml:space="preserve"> کند</w:t>
      </w:r>
      <w:hyperlink w:anchor="Mikalef" w:history="1">
        <w:r w:rsidRPr="00275D59">
          <w:rPr>
            <w:rStyle w:val="Hyperlink"/>
            <w:rFonts w:asciiTheme="majorBidi" w:hAnsiTheme="majorBidi" w:cstheme="majorBidi"/>
            <w:b/>
            <w:rtl/>
          </w:rPr>
          <w:t xml:space="preserve"> </w:t>
        </w:r>
        <w:r w:rsidRPr="00275D59">
          <w:rPr>
            <w:rStyle w:val="Hyperlink"/>
            <w:rFonts w:asciiTheme="majorBidi" w:hAnsiTheme="majorBidi" w:cstheme="majorBidi"/>
            <w:bCs/>
            <w:rtl/>
          </w:rPr>
          <w:t>(</w:t>
        </w:r>
        <w:r w:rsidRPr="00275D59">
          <w:rPr>
            <w:rStyle w:val="Hyperlink"/>
            <w:rFonts w:asciiTheme="majorBidi" w:hAnsiTheme="majorBidi" w:cstheme="majorBidi"/>
            <w:bCs/>
          </w:rPr>
          <w:t>Mikalef et al, 2023</w:t>
        </w:r>
        <w:r w:rsidRPr="00275D59">
          <w:rPr>
            <w:rStyle w:val="Hyperlink"/>
            <w:rFonts w:asciiTheme="majorBidi" w:hAnsiTheme="majorBidi" w:cstheme="majorBidi" w:hint="cs"/>
            <w:bCs/>
            <w:rtl/>
          </w:rPr>
          <w:t>).</w:t>
        </w:r>
      </w:hyperlink>
      <w:r w:rsidRPr="0080274F">
        <w:rPr>
          <w:rFonts w:ascii="Calibri" w:hAnsi="Calibri" w:cs="B Mitra" w:hint="cs"/>
          <w:b/>
          <w:color w:val="auto"/>
          <w:rtl/>
          <w:lang w:bidi="fa-IR"/>
        </w:rPr>
        <w:t xml:space="preserve"> </w:t>
      </w:r>
      <w:r w:rsidRPr="0080274F">
        <w:rPr>
          <w:rFonts w:ascii="Calibri" w:hAnsi="Calibri" w:cs="B Mitra"/>
          <w:b/>
          <w:color w:val="auto"/>
          <w:rtl/>
        </w:rPr>
        <w:t>اثربخش</w:t>
      </w:r>
      <w:r w:rsidRPr="0080274F">
        <w:rPr>
          <w:rFonts w:ascii="Calibri" w:hAnsi="Calibri" w:cs="B Mitra" w:hint="cs"/>
          <w:b/>
          <w:color w:val="auto"/>
          <w:rtl/>
        </w:rPr>
        <w:t>ی</w:t>
      </w:r>
      <w:r w:rsidRPr="0080274F">
        <w:rPr>
          <w:rFonts w:ascii="Calibri" w:hAnsi="Calibri" w:cs="B Mitra"/>
          <w:b/>
          <w:color w:val="auto"/>
          <w:rtl/>
        </w:rPr>
        <w:t xml:space="preserve"> هوش مصنوع</w:t>
      </w:r>
      <w:r w:rsidRPr="0080274F">
        <w:rPr>
          <w:rFonts w:ascii="Calibri" w:hAnsi="Calibri" w:cs="B Mitra" w:hint="cs"/>
          <w:b/>
          <w:color w:val="auto"/>
          <w:rtl/>
        </w:rPr>
        <w:t>ی</w:t>
      </w:r>
      <w:r w:rsidRPr="0080274F">
        <w:rPr>
          <w:rFonts w:ascii="Calibri" w:hAnsi="Calibri" w:cs="B Mitra"/>
          <w:b/>
          <w:color w:val="auto"/>
          <w:rtl/>
        </w:rPr>
        <w:t xml:space="preserve"> بر نوآور</w:t>
      </w:r>
      <w:r w:rsidRPr="0080274F">
        <w:rPr>
          <w:rFonts w:ascii="Calibri" w:hAnsi="Calibri" w:cs="B Mitra" w:hint="cs"/>
          <w:b/>
          <w:color w:val="auto"/>
          <w:rtl/>
        </w:rPr>
        <w:t>ی</w:t>
      </w:r>
      <w:r w:rsidRPr="0080274F">
        <w:rPr>
          <w:rFonts w:ascii="Calibri" w:hAnsi="Calibri" w:cs="B Mitra"/>
          <w:b/>
          <w:color w:val="auto"/>
          <w:rtl/>
        </w:rPr>
        <w:t xml:space="preserve"> آموزش</w:t>
      </w:r>
      <w:r w:rsidRPr="0080274F">
        <w:rPr>
          <w:rFonts w:ascii="Calibri" w:hAnsi="Calibri" w:cs="B Mitra" w:hint="cs"/>
          <w:b/>
          <w:color w:val="auto"/>
          <w:rtl/>
        </w:rPr>
        <w:t>ی</w:t>
      </w:r>
      <w:r w:rsidRPr="0080274F">
        <w:rPr>
          <w:rFonts w:ascii="Calibri" w:hAnsi="Calibri" w:cs="B Mitra"/>
          <w:b/>
          <w:color w:val="auto"/>
          <w:rtl/>
        </w:rPr>
        <w:t xml:space="preserve"> را م</w:t>
      </w:r>
      <w:r w:rsidRPr="0080274F">
        <w:rPr>
          <w:rFonts w:ascii="Calibri" w:hAnsi="Calibri" w:cs="B Mitra" w:hint="cs"/>
          <w:b/>
          <w:color w:val="auto"/>
          <w:rtl/>
        </w:rPr>
        <w:t>ی</w:t>
      </w:r>
      <w:r w:rsidRPr="0080274F">
        <w:rPr>
          <w:rFonts w:ascii="Calibri" w:hAnsi="Calibri" w:cs="B Mitra"/>
          <w:b/>
          <w:color w:val="auto"/>
          <w:rtl/>
        </w:rPr>
        <w:t xml:space="preserve"> توان به عوامل متعدد</w:t>
      </w:r>
      <w:r w:rsidRPr="0080274F">
        <w:rPr>
          <w:rFonts w:ascii="Calibri" w:hAnsi="Calibri" w:cs="B Mitra" w:hint="cs"/>
          <w:b/>
          <w:color w:val="auto"/>
          <w:rtl/>
        </w:rPr>
        <w:t>ی</w:t>
      </w:r>
      <w:r w:rsidRPr="0080274F">
        <w:rPr>
          <w:rFonts w:ascii="Calibri" w:hAnsi="Calibri" w:cs="B Mitra"/>
          <w:b/>
          <w:color w:val="auto"/>
          <w:rtl/>
        </w:rPr>
        <w:t xml:space="preserve"> نسبت داد. اولاً، هوش مصنوع</w:t>
      </w:r>
      <w:r w:rsidRPr="0080274F">
        <w:rPr>
          <w:rFonts w:ascii="Calibri" w:hAnsi="Calibri" w:cs="B Mitra" w:hint="cs"/>
          <w:b/>
          <w:color w:val="auto"/>
          <w:rtl/>
        </w:rPr>
        <w:t>ی</w:t>
      </w:r>
      <w:r w:rsidRPr="0080274F">
        <w:rPr>
          <w:rFonts w:ascii="Calibri" w:hAnsi="Calibri" w:cs="B Mitra"/>
          <w:b/>
          <w:color w:val="auto"/>
          <w:rtl/>
        </w:rPr>
        <w:t xml:space="preserve"> م</w:t>
      </w:r>
      <w:r w:rsidRPr="0080274F">
        <w:rPr>
          <w:rFonts w:ascii="Calibri" w:hAnsi="Calibri" w:cs="B Mitra" w:hint="cs"/>
          <w:b/>
          <w:color w:val="auto"/>
          <w:rtl/>
        </w:rPr>
        <w:t>ی‌</w:t>
      </w:r>
      <w:r w:rsidRPr="0080274F">
        <w:rPr>
          <w:rFonts w:ascii="Calibri" w:hAnsi="Calibri" w:cs="B Mitra" w:hint="eastAsia"/>
          <w:b/>
          <w:color w:val="auto"/>
          <w:rtl/>
        </w:rPr>
        <w:t>تواند</w:t>
      </w:r>
      <w:r w:rsidRPr="0080274F">
        <w:rPr>
          <w:rFonts w:ascii="Calibri" w:hAnsi="Calibri" w:cs="B Mitra"/>
          <w:b/>
          <w:color w:val="auto"/>
          <w:rtl/>
        </w:rPr>
        <w:t xml:space="preserve"> </w:t>
      </w:r>
      <w:r w:rsidRPr="0080274F">
        <w:rPr>
          <w:rFonts w:ascii="Calibri" w:hAnsi="Calibri" w:cs="B Mitra" w:hint="cs"/>
          <w:b/>
          <w:color w:val="auto"/>
          <w:rtl/>
        </w:rPr>
        <w:t>ی</w:t>
      </w:r>
      <w:r w:rsidRPr="0080274F">
        <w:rPr>
          <w:rFonts w:ascii="Calibri" w:hAnsi="Calibri" w:cs="B Mitra" w:hint="eastAsia"/>
          <w:b/>
          <w:color w:val="auto"/>
          <w:rtl/>
        </w:rPr>
        <w:t>ادگ</w:t>
      </w:r>
      <w:r w:rsidRPr="0080274F">
        <w:rPr>
          <w:rFonts w:ascii="Calibri" w:hAnsi="Calibri" w:cs="B Mitra" w:hint="cs"/>
          <w:b/>
          <w:color w:val="auto"/>
          <w:rtl/>
        </w:rPr>
        <w:t>ی</w:t>
      </w:r>
      <w:r w:rsidRPr="0080274F">
        <w:rPr>
          <w:rFonts w:ascii="Calibri" w:hAnsi="Calibri" w:cs="B Mitra" w:hint="eastAsia"/>
          <w:b/>
          <w:color w:val="auto"/>
          <w:rtl/>
        </w:rPr>
        <w:t>ر</w:t>
      </w:r>
      <w:r w:rsidRPr="0080274F">
        <w:rPr>
          <w:rFonts w:ascii="Calibri" w:hAnsi="Calibri" w:cs="B Mitra" w:hint="cs"/>
          <w:b/>
          <w:color w:val="auto"/>
          <w:rtl/>
        </w:rPr>
        <w:t>ی</w:t>
      </w:r>
      <w:r w:rsidRPr="0080274F">
        <w:rPr>
          <w:rFonts w:ascii="Calibri" w:hAnsi="Calibri" w:cs="B Mitra"/>
          <w:b/>
          <w:color w:val="auto"/>
          <w:rtl/>
        </w:rPr>
        <w:t xml:space="preserve"> شخص</w:t>
      </w:r>
      <w:r w:rsidRPr="0080274F">
        <w:rPr>
          <w:rFonts w:ascii="Calibri" w:hAnsi="Calibri" w:cs="B Mitra" w:hint="cs"/>
          <w:b/>
          <w:color w:val="auto"/>
          <w:rtl/>
        </w:rPr>
        <w:t>ی‌</w:t>
      </w:r>
      <w:r w:rsidRPr="0080274F">
        <w:rPr>
          <w:rFonts w:ascii="Calibri" w:hAnsi="Calibri" w:cs="B Mitra" w:hint="eastAsia"/>
          <w:b/>
          <w:color w:val="auto"/>
          <w:rtl/>
        </w:rPr>
        <w:t>ساز</w:t>
      </w:r>
      <w:r w:rsidRPr="0080274F">
        <w:rPr>
          <w:rFonts w:ascii="Calibri" w:hAnsi="Calibri" w:cs="B Mitra" w:hint="cs"/>
          <w:b/>
          <w:color w:val="auto"/>
          <w:rtl/>
        </w:rPr>
        <w:t>ی‌</w:t>
      </w:r>
      <w:r w:rsidRPr="0080274F">
        <w:rPr>
          <w:rFonts w:ascii="Calibri" w:hAnsi="Calibri" w:cs="B Mitra" w:hint="eastAsia"/>
          <w:b/>
          <w:color w:val="auto"/>
          <w:rtl/>
        </w:rPr>
        <w:t>شده</w:t>
      </w:r>
      <w:r w:rsidRPr="0080274F">
        <w:rPr>
          <w:rFonts w:ascii="Calibri" w:hAnsi="Calibri" w:cs="B Mitra"/>
          <w:b/>
          <w:color w:val="auto"/>
          <w:rtl/>
        </w:rPr>
        <w:t xml:space="preserve"> را که جزء ح</w:t>
      </w:r>
      <w:r w:rsidRPr="0080274F">
        <w:rPr>
          <w:rFonts w:ascii="Calibri" w:hAnsi="Calibri" w:cs="B Mitra" w:hint="cs"/>
          <w:b/>
          <w:color w:val="auto"/>
          <w:rtl/>
        </w:rPr>
        <w:t>ی</w:t>
      </w:r>
      <w:r w:rsidRPr="0080274F">
        <w:rPr>
          <w:rFonts w:ascii="Calibri" w:hAnsi="Calibri" w:cs="B Mitra" w:hint="eastAsia"/>
          <w:b/>
          <w:color w:val="auto"/>
          <w:rtl/>
        </w:rPr>
        <w:t>ات</w:t>
      </w:r>
      <w:r w:rsidRPr="0080274F">
        <w:rPr>
          <w:rFonts w:ascii="Calibri" w:hAnsi="Calibri" w:cs="B Mitra" w:hint="cs"/>
          <w:b/>
          <w:color w:val="auto"/>
          <w:rtl/>
        </w:rPr>
        <w:t>ی</w:t>
      </w:r>
      <w:r w:rsidRPr="0080274F">
        <w:rPr>
          <w:rFonts w:ascii="Calibri" w:hAnsi="Calibri" w:cs="B Mitra"/>
          <w:b/>
          <w:color w:val="auto"/>
          <w:rtl/>
        </w:rPr>
        <w:t xml:space="preserve"> نوآور</w:t>
      </w:r>
      <w:r w:rsidRPr="0080274F">
        <w:rPr>
          <w:rFonts w:ascii="Calibri" w:hAnsi="Calibri" w:cs="B Mitra" w:hint="cs"/>
          <w:b/>
          <w:color w:val="auto"/>
          <w:rtl/>
        </w:rPr>
        <w:t>ی</w:t>
      </w:r>
      <w:r w:rsidRPr="0080274F">
        <w:rPr>
          <w:rFonts w:ascii="Calibri" w:hAnsi="Calibri" w:cs="B Mitra"/>
          <w:b/>
          <w:color w:val="auto"/>
          <w:rtl/>
        </w:rPr>
        <w:t xml:space="preserve"> آموزش</w:t>
      </w:r>
      <w:r w:rsidRPr="0080274F">
        <w:rPr>
          <w:rFonts w:ascii="Calibri" w:hAnsi="Calibri" w:cs="B Mitra" w:hint="cs"/>
          <w:b/>
          <w:color w:val="auto"/>
          <w:rtl/>
        </w:rPr>
        <w:t>ی</w:t>
      </w:r>
      <w:r w:rsidRPr="0080274F">
        <w:rPr>
          <w:rFonts w:ascii="Calibri" w:hAnsi="Calibri" w:cs="B Mitra"/>
          <w:b/>
          <w:color w:val="auto"/>
          <w:rtl/>
        </w:rPr>
        <w:t xml:space="preserve"> است، تسه</w:t>
      </w:r>
      <w:r w:rsidRPr="0080274F">
        <w:rPr>
          <w:rFonts w:ascii="Calibri" w:hAnsi="Calibri" w:cs="B Mitra" w:hint="cs"/>
          <w:b/>
          <w:color w:val="auto"/>
          <w:rtl/>
        </w:rPr>
        <w:t>ی</w:t>
      </w:r>
      <w:r w:rsidRPr="0080274F">
        <w:rPr>
          <w:rFonts w:ascii="Calibri" w:hAnsi="Calibri" w:cs="B Mitra" w:hint="eastAsia"/>
          <w:b/>
          <w:color w:val="auto"/>
          <w:rtl/>
        </w:rPr>
        <w:t>ل</w:t>
      </w:r>
      <w:r w:rsidRPr="0080274F">
        <w:rPr>
          <w:rFonts w:ascii="Calibri" w:hAnsi="Calibri" w:cs="B Mitra"/>
          <w:b/>
          <w:color w:val="auto"/>
          <w:rtl/>
        </w:rPr>
        <w:t xml:space="preserve"> کند</w:t>
      </w:r>
      <w:r w:rsidRPr="0080274F">
        <w:rPr>
          <w:rFonts w:ascii="Calibri" w:hAnsi="Calibri" w:cs="B Mitra" w:hint="cs"/>
          <w:b/>
          <w:color w:val="auto"/>
          <w:rtl/>
        </w:rPr>
        <w:t>.</w:t>
      </w:r>
      <w:r w:rsidRPr="0080274F">
        <w:rPr>
          <w:rFonts w:ascii="Calibri" w:hAnsi="Calibri" w:cs="B Mitra"/>
          <w:b/>
          <w:color w:val="auto"/>
          <w:rtl/>
        </w:rPr>
        <w:t xml:space="preserve"> با استفاده از س</w:t>
      </w:r>
      <w:r w:rsidRPr="0080274F">
        <w:rPr>
          <w:rFonts w:ascii="Calibri" w:hAnsi="Calibri" w:cs="B Mitra" w:hint="cs"/>
          <w:b/>
          <w:color w:val="auto"/>
          <w:rtl/>
        </w:rPr>
        <w:t>ی</w:t>
      </w:r>
      <w:r w:rsidRPr="0080274F">
        <w:rPr>
          <w:rFonts w:ascii="Calibri" w:hAnsi="Calibri" w:cs="B Mitra" w:hint="eastAsia"/>
          <w:b/>
          <w:color w:val="auto"/>
          <w:rtl/>
        </w:rPr>
        <w:t>ستم‌ها</w:t>
      </w:r>
      <w:r w:rsidRPr="0080274F">
        <w:rPr>
          <w:rFonts w:ascii="Calibri" w:hAnsi="Calibri" w:cs="B Mitra" w:hint="cs"/>
          <w:b/>
          <w:color w:val="auto"/>
          <w:rtl/>
        </w:rPr>
        <w:t>ی</w:t>
      </w:r>
      <w:r w:rsidRPr="0080274F">
        <w:rPr>
          <w:rFonts w:ascii="Calibri" w:hAnsi="Calibri" w:cs="B Mitra"/>
          <w:b/>
          <w:color w:val="auto"/>
          <w:rtl/>
        </w:rPr>
        <w:t xml:space="preserve"> </w:t>
      </w:r>
      <w:r w:rsidRPr="0080274F">
        <w:rPr>
          <w:rFonts w:ascii="Calibri" w:hAnsi="Calibri" w:cs="B Mitra" w:hint="cs"/>
          <w:b/>
          <w:color w:val="auto"/>
          <w:rtl/>
        </w:rPr>
        <w:t>ی</w:t>
      </w:r>
      <w:r w:rsidRPr="0080274F">
        <w:rPr>
          <w:rFonts w:ascii="Calibri" w:hAnsi="Calibri" w:cs="B Mitra" w:hint="eastAsia"/>
          <w:b/>
          <w:color w:val="auto"/>
          <w:rtl/>
        </w:rPr>
        <w:t>ادگ</w:t>
      </w:r>
      <w:r w:rsidRPr="0080274F">
        <w:rPr>
          <w:rFonts w:ascii="Calibri" w:hAnsi="Calibri" w:cs="B Mitra" w:hint="cs"/>
          <w:b/>
          <w:color w:val="auto"/>
          <w:rtl/>
        </w:rPr>
        <w:t>ی</w:t>
      </w:r>
      <w:r w:rsidRPr="0080274F">
        <w:rPr>
          <w:rFonts w:ascii="Calibri" w:hAnsi="Calibri" w:cs="B Mitra" w:hint="eastAsia"/>
          <w:b/>
          <w:color w:val="auto"/>
          <w:rtl/>
        </w:rPr>
        <w:t>ر</w:t>
      </w:r>
      <w:r w:rsidRPr="0080274F">
        <w:rPr>
          <w:rFonts w:ascii="Calibri" w:hAnsi="Calibri" w:cs="B Mitra" w:hint="cs"/>
          <w:b/>
          <w:color w:val="auto"/>
          <w:rtl/>
        </w:rPr>
        <w:t>ی</w:t>
      </w:r>
      <w:r w:rsidRPr="0080274F">
        <w:rPr>
          <w:rFonts w:ascii="Calibri" w:hAnsi="Calibri" w:cs="B Mitra"/>
          <w:b/>
          <w:color w:val="auto"/>
          <w:rtl/>
        </w:rPr>
        <w:t xml:space="preserve"> تطب</w:t>
      </w:r>
      <w:r w:rsidRPr="0080274F">
        <w:rPr>
          <w:rFonts w:ascii="Calibri" w:hAnsi="Calibri" w:cs="B Mitra" w:hint="cs"/>
          <w:b/>
          <w:color w:val="auto"/>
          <w:rtl/>
        </w:rPr>
        <w:t>ی</w:t>
      </w:r>
      <w:r w:rsidRPr="0080274F">
        <w:rPr>
          <w:rFonts w:ascii="Calibri" w:hAnsi="Calibri" w:cs="B Mitra" w:hint="eastAsia"/>
          <w:b/>
          <w:color w:val="auto"/>
          <w:rtl/>
        </w:rPr>
        <w:t>ق</w:t>
      </w:r>
      <w:r w:rsidRPr="0080274F">
        <w:rPr>
          <w:rFonts w:ascii="Calibri" w:hAnsi="Calibri" w:cs="B Mitra" w:hint="cs"/>
          <w:b/>
          <w:color w:val="auto"/>
          <w:rtl/>
        </w:rPr>
        <w:t>ی</w:t>
      </w:r>
      <w:r w:rsidRPr="0080274F">
        <w:rPr>
          <w:rFonts w:ascii="Calibri" w:hAnsi="Calibri" w:cs="B Mitra"/>
          <w:b/>
          <w:color w:val="auto"/>
          <w:rtl/>
        </w:rPr>
        <w:t xml:space="preserve"> مبتن</w:t>
      </w:r>
      <w:r w:rsidRPr="0080274F">
        <w:rPr>
          <w:rFonts w:ascii="Calibri" w:hAnsi="Calibri" w:cs="B Mitra" w:hint="cs"/>
          <w:b/>
          <w:color w:val="auto"/>
          <w:rtl/>
        </w:rPr>
        <w:t>ی</w:t>
      </w:r>
      <w:r w:rsidRPr="0080274F">
        <w:rPr>
          <w:rFonts w:ascii="Calibri" w:hAnsi="Calibri" w:cs="B Mitra"/>
          <w:b/>
          <w:color w:val="auto"/>
          <w:rtl/>
        </w:rPr>
        <w:t xml:space="preserve"> بر هوش مصنوع</w:t>
      </w:r>
      <w:r w:rsidRPr="0080274F">
        <w:rPr>
          <w:rFonts w:ascii="Calibri" w:hAnsi="Calibri" w:cs="B Mitra" w:hint="cs"/>
          <w:b/>
          <w:color w:val="auto"/>
          <w:rtl/>
        </w:rPr>
        <w:t>ی</w:t>
      </w:r>
      <w:r w:rsidRPr="0080274F">
        <w:rPr>
          <w:rFonts w:ascii="Calibri" w:hAnsi="Calibri" w:cs="B Mitra" w:hint="eastAsia"/>
          <w:b/>
          <w:color w:val="auto"/>
          <w:rtl/>
        </w:rPr>
        <w:t>،</w:t>
      </w:r>
      <w:r w:rsidRPr="0080274F">
        <w:rPr>
          <w:rFonts w:ascii="Calibri" w:hAnsi="Calibri" w:cs="B Mitra"/>
          <w:b/>
          <w:color w:val="auto"/>
          <w:rtl/>
        </w:rPr>
        <w:t xml:space="preserve"> معلمان م</w:t>
      </w:r>
      <w:r w:rsidRPr="0080274F">
        <w:rPr>
          <w:rFonts w:ascii="Calibri" w:hAnsi="Calibri" w:cs="B Mitra" w:hint="cs"/>
          <w:b/>
          <w:color w:val="auto"/>
          <w:rtl/>
        </w:rPr>
        <w:t>ی‌</w:t>
      </w:r>
      <w:r w:rsidRPr="0080274F">
        <w:rPr>
          <w:rFonts w:ascii="Calibri" w:hAnsi="Calibri" w:cs="B Mitra" w:hint="eastAsia"/>
          <w:b/>
          <w:color w:val="auto"/>
          <w:rtl/>
        </w:rPr>
        <w:t>توانند</w:t>
      </w:r>
      <w:r w:rsidRPr="0080274F">
        <w:rPr>
          <w:rFonts w:ascii="Calibri" w:hAnsi="Calibri" w:cs="B Mitra"/>
          <w:b/>
          <w:color w:val="auto"/>
          <w:rtl/>
        </w:rPr>
        <w:t xml:space="preserve"> دستورالعمل‌ها را برا</w:t>
      </w:r>
      <w:r w:rsidRPr="0080274F">
        <w:rPr>
          <w:rFonts w:ascii="Calibri" w:hAnsi="Calibri" w:cs="B Mitra" w:hint="cs"/>
          <w:b/>
          <w:color w:val="auto"/>
          <w:rtl/>
        </w:rPr>
        <w:t>ی</w:t>
      </w:r>
      <w:r w:rsidRPr="0080274F">
        <w:rPr>
          <w:rFonts w:ascii="Calibri" w:hAnsi="Calibri" w:cs="B Mitra"/>
          <w:b/>
          <w:color w:val="auto"/>
          <w:rtl/>
        </w:rPr>
        <w:t xml:space="preserve"> برآوردن ن</w:t>
      </w:r>
      <w:r w:rsidRPr="0080274F">
        <w:rPr>
          <w:rFonts w:ascii="Calibri" w:hAnsi="Calibri" w:cs="B Mitra" w:hint="cs"/>
          <w:b/>
          <w:color w:val="auto"/>
          <w:rtl/>
        </w:rPr>
        <w:t>ی</w:t>
      </w:r>
      <w:r w:rsidRPr="0080274F">
        <w:rPr>
          <w:rFonts w:ascii="Calibri" w:hAnsi="Calibri" w:cs="B Mitra" w:hint="eastAsia"/>
          <w:b/>
          <w:color w:val="auto"/>
          <w:rtl/>
        </w:rPr>
        <w:t>ازها</w:t>
      </w:r>
      <w:r w:rsidRPr="0080274F">
        <w:rPr>
          <w:rFonts w:ascii="Calibri" w:hAnsi="Calibri" w:cs="B Mitra" w:hint="cs"/>
          <w:b/>
          <w:color w:val="auto"/>
          <w:rtl/>
        </w:rPr>
        <w:t>ی</w:t>
      </w:r>
      <w:r w:rsidRPr="0080274F">
        <w:rPr>
          <w:rFonts w:ascii="Calibri" w:hAnsi="Calibri" w:cs="B Mitra"/>
          <w:b/>
          <w:color w:val="auto"/>
          <w:rtl/>
        </w:rPr>
        <w:t xml:space="preserve"> فرد</w:t>
      </w:r>
      <w:r w:rsidRPr="0080274F">
        <w:rPr>
          <w:rFonts w:ascii="Calibri" w:hAnsi="Calibri" w:cs="B Mitra" w:hint="cs"/>
          <w:b/>
          <w:color w:val="auto"/>
          <w:rtl/>
        </w:rPr>
        <w:t>ی</w:t>
      </w:r>
      <w:r w:rsidRPr="0080274F">
        <w:rPr>
          <w:rFonts w:ascii="Calibri" w:hAnsi="Calibri" w:cs="B Mitra"/>
          <w:b/>
          <w:color w:val="auto"/>
          <w:rtl/>
        </w:rPr>
        <w:t xml:space="preserve"> دانش‌آموزان تنظ</w:t>
      </w:r>
      <w:r w:rsidRPr="0080274F">
        <w:rPr>
          <w:rFonts w:ascii="Calibri" w:hAnsi="Calibri" w:cs="B Mitra" w:hint="cs"/>
          <w:b/>
          <w:color w:val="auto"/>
          <w:rtl/>
        </w:rPr>
        <w:t>ی</w:t>
      </w:r>
      <w:r w:rsidRPr="0080274F">
        <w:rPr>
          <w:rFonts w:ascii="Calibri" w:hAnsi="Calibri" w:cs="B Mitra" w:hint="eastAsia"/>
          <w:b/>
          <w:color w:val="auto"/>
          <w:rtl/>
        </w:rPr>
        <w:t>م</w:t>
      </w:r>
      <w:r w:rsidRPr="0080274F">
        <w:rPr>
          <w:rFonts w:ascii="Calibri" w:hAnsi="Calibri" w:cs="B Mitra"/>
          <w:b/>
          <w:color w:val="auto"/>
          <w:rtl/>
        </w:rPr>
        <w:t xml:space="preserve"> کنند که منجر به نتا</w:t>
      </w:r>
      <w:r w:rsidRPr="0080274F">
        <w:rPr>
          <w:rFonts w:ascii="Calibri" w:hAnsi="Calibri" w:cs="B Mitra" w:hint="cs"/>
          <w:b/>
          <w:color w:val="auto"/>
          <w:rtl/>
        </w:rPr>
        <w:t>ی</w:t>
      </w:r>
      <w:r w:rsidRPr="0080274F">
        <w:rPr>
          <w:rFonts w:ascii="Calibri" w:hAnsi="Calibri" w:cs="B Mitra" w:hint="eastAsia"/>
          <w:b/>
          <w:color w:val="auto"/>
          <w:rtl/>
        </w:rPr>
        <w:t>ج</w:t>
      </w:r>
      <w:r w:rsidRPr="0080274F">
        <w:rPr>
          <w:rFonts w:ascii="Calibri" w:hAnsi="Calibri" w:cs="B Mitra"/>
          <w:b/>
          <w:color w:val="auto"/>
          <w:rtl/>
        </w:rPr>
        <w:t xml:space="preserve"> </w:t>
      </w:r>
      <w:r w:rsidRPr="0080274F">
        <w:rPr>
          <w:rFonts w:ascii="Calibri" w:hAnsi="Calibri" w:cs="B Mitra" w:hint="cs"/>
          <w:b/>
          <w:color w:val="auto"/>
          <w:rtl/>
        </w:rPr>
        <w:t>ی</w:t>
      </w:r>
      <w:r w:rsidRPr="0080274F">
        <w:rPr>
          <w:rFonts w:ascii="Calibri" w:hAnsi="Calibri" w:cs="B Mitra" w:hint="eastAsia"/>
          <w:b/>
          <w:color w:val="auto"/>
          <w:rtl/>
        </w:rPr>
        <w:t>ادگ</w:t>
      </w:r>
      <w:r w:rsidRPr="0080274F">
        <w:rPr>
          <w:rFonts w:ascii="Calibri" w:hAnsi="Calibri" w:cs="B Mitra" w:hint="cs"/>
          <w:b/>
          <w:color w:val="auto"/>
          <w:rtl/>
        </w:rPr>
        <w:t>ی</w:t>
      </w:r>
      <w:r w:rsidRPr="0080274F">
        <w:rPr>
          <w:rFonts w:ascii="Calibri" w:hAnsi="Calibri" w:cs="B Mitra" w:hint="eastAsia"/>
          <w:b/>
          <w:color w:val="auto"/>
          <w:rtl/>
        </w:rPr>
        <w:t>ر</w:t>
      </w:r>
      <w:r w:rsidRPr="0080274F">
        <w:rPr>
          <w:rFonts w:ascii="Calibri" w:hAnsi="Calibri" w:cs="B Mitra" w:hint="cs"/>
          <w:b/>
          <w:color w:val="auto"/>
          <w:rtl/>
        </w:rPr>
        <w:t>ی</w:t>
      </w:r>
      <w:r w:rsidRPr="0080274F">
        <w:rPr>
          <w:rFonts w:ascii="Calibri" w:hAnsi="Calibri" w:cs="B Mitra"/>
          <w:b/>
          <w:color w:val="auto"/>
          <w:rtl/>
        </w:rPr>
        <w:t xml:space="preserve"> بهتر م</w:t>
      </w:r>
      <w:r w:rsidRPr="0080274F">
        <w:rPr>
          <w:rFonts w:ascii="Calibri" w:hAnsi="Calibri" w:cs="B Mitra" w:hint="cs"/>
          <w:b/>
          <w:color w:val="auto"/>
          <w:rtl/>
        </w:rPr>
        <w:t>ی‌</w:t>
      </w:r>
      <w:r w:rsidRPr="0080274F">
        <w:rPr>
          <w:rFonts w:ascii="Calibri" w:hAnsi="Calibri" w:cs="B Mitra" w:hint="eastAsia"/>
          <w:b/>
          <w:color w:val="auto"/>
          <w:rtl/>
        </w:rPr>
        <w:t>شود</w:t>
      </w:r>
      <w:r w:rsidRPr="0080274F">
        <w:rPr>
          <w:rFonts w:ascii="Calibri" w:hAnsi="Calibri" w:cs="B Mitra"/>
          <w:b/>
          <w:color w:val="auto"/>
          <w:rtl/>
        </w:rPr>
        <w:t>.ثان</w:t>
      </w:r>
      <w:r w:rsidRPr="0080274F">
        <w:rPr>
          <w:rFonts w:ascii="Calibri" w:hAnsi="Calibri" w:cs="B Mitra" w:hint="cs"/>
          <w:b/>
          <w:color w:val="auto"/>
          <w:rtl/>
        </w:rPr>
        <w:t>ی</w:t>
      </w:r>
      <w:r w:rsidRPr="0080274F">
        <w:rPr>
          <w:rFonts w:ascii="Calibri" w:hAnsi="Calibri" w:cs="B Mitra" w:hint="eastAsia"/>
          <w:b/>
          <w:color w:val="auto"/>
          <w:rtl/>
        </w:rPr>
        <w:t>اً،</w:t>
      </w:r>
      <w:r w:rsidRPr="0080274F">
        <w:rPr>
          <w:rFonts w:ascii="Calibri" w:hAnsi="Calibri" w:cs="B Mitra"/>
          <w:b/>
          <w:color w:val="auto"/>
          <w:rtl/>
        </w:rPr>
        <w:t xml:space="preserve"> هوش مصنوع</w:t>
      </w:r>
      <w:r w:rsidRPr="0080274F">
        <w:rPr>
          <w:rFonts w:ascii="Calibri" w:hAnsi="Calibri" w:cs="B Mitra" w:hint="cs"/>
          <w:b/>
          <w:color w:val="auto"/>
          <w:rtl/>
        </w:rPr>
        <w:t>ی</w:t>
      </w:r>
      <w:r w:rsidRPr="0080274F">
        <w:rPr>
          <w:rFonts w:ascii="Calibri" w:hAnsi="Calibri" w:cs="B Mitra"/>
          <w:b/>
          <w:color w:val="auto"/>
          <w:rtl/>
        </w:rPr>
        <w:t xml:space="preserve"> م</w:t>
      </w:r>
      <w:r w:rsidRPr="0080274F">
        <w:rPr>
          <w:rFonts w:ascii="Calibri" w:hAnsi="Calibri" w:cs="B Mitra" w:hint="cs"/>
          <w:b/>
          <w:color w:val="auto"/>
          <w:rtl/>
        </w:rPr>
        <w:t>ی‌</w:t>
      </w:r>
      <w:r w:rsidRPr="0080274F">
        <w:rPr>
          <w:rFonts w:ascii="Calibri" w:hAnsi="Calibri" w:cs="B Mitra" w:hint="eastAsia"/>
          <w:b/>
          <w:color w:val="auto"/>
          <w:rtl/>
        </w:rPr>
        <w:t>تواند</w:t>
      </w:r>
      <w:r w:rsidRPr="0080274F">
        <w:rPr>
          <w:rFonts w:ascii="Calibri" w:hAnsi="Calibri" w:cs="B Mitra"/>
          <w:b/>
          <w:color w:val="auto"/>
          <w:rtl/>
        </w:rPr>
        <w:t xml:space="preserve"> توسعه حرفه‌ا</w:t>
      </w:r>
      <w:r w:rsidRPr="0080274F">
        <w:rPr>
          <w:rFonts w:ascii="Calibri" w:hAnsi="Calibri" w:cs="B Mitra" w:hint="cs"/>
          <w:b/>
          <w:color w:val="auto"/>
          <w:rtl/>
        </w:rPr>
        <w:t>ی</w:t>
      </w:r>
      <w:r w:rsidRPr="0080274F">
        <w:rPr>
          <w:rFonts w:ascii="Calibri" w:hAnsi="Calibri" w:cs="B Mitra"/>
          <w:b/>
          <w:color w:val="auto"/>
          <w:rtl/>
        </w:rPr>
        <w:t xml:space="preserve"> معلم ر</w:t>
      </w:r>
      <w:r w:rsidRPr="0080274F">
        <w:rPr>
          <w:rFonts w:ascii="Calibri" w:hAnsi="Calibri" w:cs="B Mitra" w:hint="eastAsia"/>
          <w:b/>
          <w:color w:val="auto"/>
          <w:rtl/>
        </w:rPr>
        <w:t>ا</w:t>
      </w:r>
      <w:r w:rsidRPr="0080274F">
        <w:rPr>
          <w:rFonts w:ascii="Calibri" w:hAnsi="Calibri" w:cs="B Mitra"/>
          <w:b/>
          <w:color w:val="auto"/>
          <w:rtl/>
        </w:rPr>
        <w:t xml:space="preserve"> افزا</w:t>
      </w:r>
      <w:r w:rsidRPr="0080274F">
        <w:rPr>
          <w:rFonts w:ascii="Calibri" w:hAnsi="Calibri" w:cs="B Mitra" w:hint="cs"/>
          <w:b/>
          <w:color w:val="auto"/>
          <w:rtl/>
        </w:rPr>
        <w:t>ی</w:t>
      </w:r>
      <w:r w:rsidRPr="0080274F">
        <w:rPr>
          <w:rFonts w:ascii="Calibri" w:hAnsi="Calibri" w:cs="B Mitra" w:hint="eastAsia"/>
          <w:b/>
          <w:color w:val="auto"/>
          <w:rtl/>
        </w:rPr>
        <w:t>ش</w:t>
      </w:r>
      <w:r w:rsidRPr="0080274F">
        <w:rPr>
          <w:rFonts w:ascii="Calibri" w:hAnsi="Calibri" w:cs="B Mitra"/>
          <w:b/>
          <w:color w:val="auto"/>
          <w:rtl/>
        </w:rPr>
        <w:t xml:space="preserve"> دهد، که برا</w:t>
      </w:r>
      <w:r w:rsidRPr="0080274F">
        <w:rPr>
          <w:rFonts w:ascii="Calibri" w:hAnsi="Calibri" w:cs="B Mitra" w:hint="cs"/>
          <w:b/>
          <w:color w:val="auto"/>
          <w:rtl/>
        </w:rPr>
        <w:t>ی</w:t>
      </w:r>
      <w:r w:rsidRPr="0080274F">
        <w:rPr>
          <w:rFonts w:ascii="Calibri" w:hAnsi="Calibri" w:cs="B Mitra"/>
          <w:b/>
          <w:color w:val="auto"/>
          <w:rtl/>
        </w:rPr>
        <w:t xml:space="preserve"> ارتقا</w:t>
      </w:r>
      <w:r w:rsidRPr="0080274F">
        <w:rPr>
          <w:rFonts w:ascii="Calibri" w:hAnsi="Calibri" w:cs="B Mitra" w:hint="cs"/>
          <w:b/>
          <w:color w:val="auto"/>
          <w:rtl/>
        </w:rPr>
        <w:t>ی</w:t>
      </w:r>
      <w:r w:rsidRPr="0080274F">
        <w:rPr>
          <w:rFonts w:ascii="Calibri" w:hAnsi="Calibri" w:cs="B Mitra"/>
          <w:b/>
          <w:color w:val="auto"/>
          <w:rtl/>
        </w:rPr>
        <w:t xml:space="preserve"> نوآور</w:t>
      </w:r>
      <w:r w:rsidRPr="0080274F">
        <w:rPr>
          <w:rFonts w:ascii="Calibri" w:hAnsi="Calibri" w:cs="B Mitra" w:hint="cs"/>
          <w:b/>
          <w:color w:val="auto"/>
          <w:rtl/>
        </w:rPr>
        <w:t>ی</w:t>
      </w:r>
      <w:r w:rsidRPr="0080274F">
        <w:rPr>
          <w:rFonts w:ascii="Calibri" w:hAnsi="Calibri" w:cs="B Mitra"/>
          <w:b/>
          <w:color w:val="auto"/>
          <w:rtl/>
        </w:rPr>
        <w:t xml:space="preserve"> آموزش</w:t>
      </w:r>
      <w:r w:rsidRPr="0080274F">
        <w:rPr>
          <w:rFonts w:ascii="Calibri" w:hAnsi="Calibri" w:cs="B Mitra" w:hint="cs"/>
          <w:b/>
          <w:color w:val="auto"/>
          <w:rtl/>
        </w:rPr>
        <w:t>ی</w:t>
      </w:r>
      <w:r w:rsidRPr="0080274F">
        <w:rPr>
          <w:rFonts w:ascii="Calibri" w:hAnsi="Calibri" w:cs="B Mitra"/>
          <w:b/>
          <w:color w:val="auto"/>
          <w:rtl/>
        </w:rPr>
        <w:t xml:space="preserve"> ضرور</w:t>
      </w:r>
      <w:r w:rsidRPr="0080274F">
        <w:rPr>
          <w:rFonts w:ascii="Calibri" w:hAnsi="Calibri" w:cs="B Mitra" w:hint="cs"/>
          <w:b/>
          <w:color w:val="auto"/>
          <w:rtl/>
        </w:rPr>
        <w:t>ی</w:t>
      </w:r>
      <w:r w:rsidRPr="0080274F">
        <w:rPr>
          <w:rFonts w:ascii="Calibri" w:hAnsi="Calibri" w:cs="B Mitra"/>
          <w:b/>
          <w:color w:val="auto"/>
          <w:rtl/>
        </w:rPr>
        <w:t xml:space="preserve"> است</w:t>
      </w:r>
      <w:r w:rsidRPr="0080274F">
        <w:rPr>
          <w:rFonts w:ascii="Calibri" w:hAnsi="Calibri" w:cs="B Mitra" w:hint="cs"/>
          <w:b/>
          <w:color w:val="auto"/>
          <w:rtl/>
        </w:rPr>
        <w:t>.</w:t>
      </w:r>
      <w:r w:rsidRPr="0080274F">
        <w:rPr>
          <w:rFonts w:ascii="Calibri" w:hAnsi="Calibri" w:cs="B Mitra"/>
          <w:b/>
          <w:color w:val="auto"/>
          <w:rtl/>
        </w:rPr>
        <w:t xml:space="preserve"> ابزارها</w:t>
      </w:r>
      <w:r w:rsidRPr="0080274F">
        <w:rPr>
          <w:rFonts w:ascii="Calibri" w:hAnsi="Calibri" w:cs="B Mitra" w:hint="cs"/>
          <w:b/>
          <w:color w:val="auto"/>
          <w:rtl/>
        </w:rPr>
        <w:t>ی</w:t>
      </w:r>
      <w:r w:rsidRPr="0080274F">
        <w:rPr>
          <w:rFonts w:ascii="Calibri" w:hAnsi="Calibri" w:cs="B Mitra"/>
          <w:b/>
          <w:color w:val="auto"/>
          <w:rtl/>
        </w:rPr>
        <w:t xml:space="preserve"> مبتن</w:t>
      </w:r>
      <w:r w:rsidRPr="0080274F">
        <w:rPr>
          <w:rFonts w:ascii="Calibri" w:hAnsi="Calibri" w:cs="B Mitra" w:hint="cs"/>
          <w:b/>
          <w:color w:val="auto"/>
          <w:rtl/>
        </w:rPr>
        <w:t>ی</w:t>
      </w:r>
      <w:r w:rsidRPr="0080274F">
        <w:rPr>
          <w:rFonts w:ascii="Calibri" w:hAnsi="Calibri" w:cs="B Mitra"/>
          <w:b/>
          <w:color w:val="auto"/>
          <w:rtl/>
        </w:rPr>
        <w:t xml:space="preserve"> بر هوش مصنوع</w:t>
      </w:r>
      <w:r w:rsidRPr="0080274F">
        <w:rPr>
          <w:rFonts w:ascii="Calibri" w:hAnsi="Calibri" w:cs="B Mitra" w:hint="cs"/>
          <w:b/>
          <w:color w:val="auto"/>
          <w:rtl/>
        </w:rPr>
        <w:t>ی</w:t>
      </w:r>
      <w:r w:rsidRPr="0080274F">
        <w:rPr>
          <w:rFonts w:ascii="Calibri" w:hAnsi="Calibri" w:cs="B Mitra"/>
          <w:b/>
          <w:color w:val="auto"/>
          <w:rtl/>
        </w:rPr>
        <w:t xml:space="preserve"> م</w:t>
      </w:r>
      <w:r w:rsidRPr="0080274F">
        <w:rPr>
          <w:rFonts w:ascii="Calibri" w:hAnsi="Calibri" w:cs="B Mitra" w:hint="cs"/>
          <w:b/>
          <w:color w:val="auto"/>
          <w:rtl/>
        </w:rPr>
        <w:t>ی</w:t>
      </w:r>
      <w:r w:rsidRPr="0080274F">
        <w:rPr>
          <w:rFonts w:ascii="Calibri" w:hAnsi="Calibri" w:cs="B Mitra"/>
          <w:b/>
          <w:color w:val="auto"/>
          <w:rtl/>
        </w:rPr>
        <w:t xml:space="preserve"> توانند بازخورد و پشت</w:t>
      </w:r>
      <w:r w:rsidRPr="0080274F">
        <w:rPr>
          <w:rFonts w:ascii="Calibri" w:hAnsi="Calibri" w:cs="B Mitra" w:hint="cs"/>
          <w:b/>
          <w:color w:val="auto"/>
          <w:rtl/>
        </w:rPr>
        <w:t>ی</w:t>
      </w:r>
      <w:r w:rsidRPr="0080274F">
        <w:rPr>
          <w:rFonts w:ascii="Calibri" w:hAnsi="Calibri" w:cs="B Mitra" w:hint="eastAsia"/>
          <w:b/>
          <w:color w:val="auto"/>
          <w:rtl/>
        </w:rPr>
        <w:t>بان</w:t>
      </w:r>
      <w:r w:rsidRPr="0080274F">
        <w:rPr>
          <w:rFonts w:ascii="Calibri" w:hAnsi="Calibri" w:cs="B Mitra" w:hint="cs"/>
          <w:b/>
          <w:color w:val="auto"/>
          <w:rtl/>
        </w:rPr>
        <w:t>ی</w:t>
      </w:r>
      <w:r w:rsidRPr="0080274F">
        <w:rPr>
          <w:rFonts w:ascii="Calibri" w:hAnsi="Calibri" w:cs="B Mitra"/>
          <w:b/>
          <w:color w:val="auto"/>
          <w:rtl/>
        </w:rPr>
        <w:t xml:space="preserve"> در زمان واقع</w:t>
      </w:r>
      <w:r w:rsidRPr="0080274F">
        <w:rPr>
          <w:rFonts w:ascii="Calibri" w:hAnsi="Calibri" w:cs="B Mitra" w:hint="cs"/>
          <w:b/>
          <w:color w:val="auto"/>
          <w:rtl/>
        </w:rPr>
        <w:t>ی</w:t>
      </w:r>
      <w:r w:rsidRPr="0080274F">
        <w:rPr>
          <w:rFonts w:ascii="Calibri" w:hAnsi="Calibri" w:cs="B Mitra"/>
          <w:b/>
          <w:color w:val="auto"/>
          <w:rtl/>
        </w:rPr>
        <w:t xml:space="preserve"> را به معلمان ارائه دهند و آنها را قادر م</w:t>
      </w:r>
      <w:r w:rsidRPr="0080274F">
        <w:rPr>
          <w:rFonts w:ascii="Calibri" w:hAnsi="Calibri" w:cs="B Mitra" w:hint="cs"/>
          <w:b/>
          <w:color w:val="auto"/>
          <w:rtl/>
        </w:rPr>
        <w:t>ی</w:t>
      </w:r>
      <w:r w:rsidRPr="0080274F">
        <w:rPr>
          <w:rFonts w:ascii="Calibri" w:hAnsi="Calibri" w:cs="B Mitra"/>
          <w:b/>
          <w:color w:val="auto"/>
          <w:rtl/>
        </w:rPr>
        <w:t xml:space="preserve"> سازد تا ش</w:t>
      </w:r>
      <w:r w:rsidRPr="0080274F">
        <w:rPr>
          <w:rFonts w:ascii="Calibri" w:hAnsi="Calibri" w:cs="B Mitra" w:hint="cs"/>
          <w:b/>
          <w:color w:val="auto"/>
          <w:rtl/>
        </w:rPr>
        <w:t>ی</w:t>
      </w:r>
      <w:r w:rsidRPr="0080274F">
        <w:rPr>
          <w:rFonts w:ascii="Calibri" w:hAnsi="Calibri" w:cs="B Mitra" w:hint="eastAsia"/>
          <w:b/>
          <w:color w:val="auto"/>
          <w:rtl/>
        </w:rPr>
        <w:t>وه</w:t>
      </w:r>
      <w:r w:rsidRPr="0080274F">
        <w:rPr>
          <w:rFonts w:ascii="Calibri" w:hAnsi="Calibri" w:cs="B Mitra"/>
          <w:b/>
          <w:color w:val="auto"/>
          <w:rtl/>
        </w:rPr>
        <w:t xml:space="preserve"> ها</w:t>
      </w:r>
      <w:r w:rsidRPr="0080274F">
        <w:rPr>
          <w:rFonts w:ascii="Calibri" w:hAnsi="Calibri" w:cs="B Mitra" w:hint="cs"/>
          <w:b/>
          <w:color w:val="auto"/>
          <w:rtl/>
        </w:rPr>
        <w:t>ی</w:t>
      </w:r>
      <w:r w:rsidRPr="0080274F">
        <w:rPr>
          <w:rFonts w:ascii="Calibri" w:hAnsi="Calibri" w:cs="B Mitra"/>
          <w:b/>
          <w:color w:val="auto"/>
          <w:rtl/>
        </w:rPr>
        <w:t xml:space="preserve"> آموزش</w:t>
      </w:r>
      <w:r w:rsidRPr="0080274F">
        <w:rPr>
          <w:rFonts w:ascii="Calibri" w:hAnsi="Calibri" w:cs="B Mitra" w:hint="cs"/>
          <w:b/>
          <w:color w:val="auto"/>
          <w:rtl/>
        </w:rPr>
        <w:t>ی</w:t>
      </w:r>
      <w:r w:rsidRPr="0080274F">
        <w:rPr>
          <w:rFonts w:ascii="Calibri" w:hAnsi="Calibri" w:cs="B Mitra"/>
          <w:b/>
          <w:color w:val="auto"/>
          <w:rtl/>
        </w:rPr>
        <w:t xml:space="preserve"> خود را اصلاح کنند و نتا</w:t>
      </w:r>
      <w:r w:rsidRPr="0080274F">
        <w:rPr>
          <w:rFonts w:ascii="Calibri" w:hAnsi="Calibri" w:cs="B Mitra" w:hint="cs"/>
          <w:b/>
          <w:color w:val="auto"/>
          <w:rtl/>
        </w:rPr>
        <w:t>ی</w:t>
      </w:r>
      <w:r w:rsidRPr="0080274F">
        <w:rPr>
          <w:rFonts w:ascii="Calibri" w:hAnsi="Calibri" w:cs="B Mitra" w:hint="eastAsia"/>
          <w:b/>
          <w:color w:val="auto"/>
          <w:rtl/>
        </w:rPr>
        <w:t>ج</w:t>
      </w:r>
      <w:r w:rsidRPr="0080274F">
        <w:rPr>
          <w:rFonts w:ascii="Calibri" w:hAnsi="Calibri" w:cs="B Mitra"/>
          <w:b/>
          <w:color w:val="auto"/>
          <w:rtl/>
        </w:rPr>
        <w:t xml:space="preserve"> دانش آموزا</w:t>
      </w:r>
      <w:r w:rsidRPr="0080274F">
        <w:rPr>
          <w:rFonts w:ascii="Calibri" w:hAnsi="Calibri" w:cs="B Mitra" w:hint="eastAsia"/>
          <w:b/>
          <w:color w:val="auto"/>
          <w:rtl/>
        </w:rPr>
        <w:t>ن</w:t>
      </w:r>
      <w:r w:rsidRPr="0080274F">
        <w:rPr>
          <w:rFonts w:ascii="Calibri" w:hAnsi="Calibri" w:cs="B Mitra"/>
          <w:b/>
          <w:color w:val="auto"/>
          <w:rtl/>
        </w:rPr>
        <w:t xml:space="preserve"> را بهبود بخشند.ثالثاً، هوش مصنوع</w:t>
      </w:r>
      <w:r w:rsidRPr="0080274F">
        <w:rPr>
          <w:rFonts w:ascii="Calibri" w:hAnsi="Calibri" w:cs="B Mitra" w:hint="cs"/>
          <w:b/>
          <w:color w:val="auto"/>
          <w:rtl/>
        </w:rPr>
        <w:t>ی</w:t>
      </w:r>
      <w:r w:rsidRPr="0080274F">
        <w:rPr>
          <w:rFonts w:ascii="Calibri" w:hAnsi="Calibri" w:cs="B Mitra"/>
          <w:b/>
          <w:color w:val="auto"/>
          <w:rtl/>
        </w:rPr>
        <w:t xml:space="preserve"> م</w:t>
      </w:r>
      <w:r w:rsidRPr="0080274F">
        <w:rPr>
          <w:rFonts w:ascii="Calibri" w:hAnsi="Calibri" w:cs="B Mitra" w:hint="cs"/>
          <w:b/>
          <w:color w:val="auto"/>
          <w:rtl/>
        </w:rPr>
        <w:t>ی‌</w:t>
      </w:r>
      <w:r w:rsidRPr="0080274F">
        <w:rPr>
          <w:rFonts w:ascii="Calibri" w:hAnsi="Calibri" w:cs="B Mitra" w:hint="eastAsia"/>
          <w:b/>
          <w:color w:val="auto"/>
          <w:rtl/>
        </w:rPr>
        <w:t>تواند</w:t>
      </w:r>
      <w:r w:rsidRPr="0080274F">
        <w:rPr>
          <w:rFonts w:ascii="Calibri" w:hAnsi="Calibri" w:cs="B Mitra"/>
          <w:b/>
          <w:color w:val="auto"/>
          <w:rtl/>
        </w:rPr>
        <w:t xml:space="preserve"> همکار</w:t>
      </w:r>
      <w:r w:rsidRPr="0080274F">
        <w:rPr>
          <w:rFonts w:ascii="Calibri" w:hAnsi="Calibri" w:cs="B Mitra" w:hint="cs"/>
          <w:b/>
          <w:color w:val="auto"/>
          <w:rtl/>
        </w:rPr>
        <w:t>ی</w:t>
      </w:r>
      <w:r w:rsidRPr="0080274F">
        <w:rPr>
          <w:rFonts w:ascii="Calibri" w:hAnsi="Calibri" w:cs="B Mitra"/>
          <w:b/>
          <w:color w:val="auto"/>
          <w:rtl/>
        </w:rPr>
        <w:t xml:space="preserve"> و ارتباط ب</w:t>
      </w:r>
      <w:r w:rsidRPr="0080274F">
        <w:rPr>
          <w:rFonts w:ascii="Calibri" w:hAnsi="Calibri" w:cs="B Mitra" w:hint="cs"/>
          <w:b/>
          <w:color w:val="auto"/>
          <w:rtl/>
        </w:rPr>
        <w:t>ی</w:t>
      </w:r>
      <w:r w:rsidRPr="0080274F">
        <w:rPr>
          <w:rFonts w:ascii="Calibri" w:hAnsi="Calibri" w:cs="B Mitra" w:hint="eastAsia"/>
          <w:b/>
          <w:color w:val="auto"/>
          <w:rtl/>
        </w:rPr>
        <w:t>ن</w:t>
      </w:r>
      <w:r w:rsidRPr="0080274F">
        <w:rPr>
          <w:rFonts w:ascii="Calibri" w:hAnsi="Calibri" w:cs="B Mitra"/>
          <w:b/>
          <w:color w:val="auto"/>
          <w:rtl/>
        </w:rPr>
        <w:t xml:space="preserve"> معلمان، دانش‌آموزان و والد</w:t>
      </w:r>
      <w:r w:rsidRPr="0080274F">
        <w:rPr>
          <w:rFonts w:ascii="Calibri" w:hAnsi="Calibri" w:cs="B Mitra" w:hint="cs"/>
          <w:b/>
          <w:color w:val="auto"/>
          <w:rtl/>
        </w:rPr>
        <w:t>ی</w:t>
      </w:r>
      <w:r w:rsidRPr="0080274F">
        <w:rPr>
          <w:rFonts w:ascii="Calibri" w:hAnsi="Calibri" w:cs="B Mitra" w:hint="eastAsia"/>
          <w:b/>
          <w:color w:val="auto"/>
          <w:rtl/>
        </w:rPr>
        <w:t>ن</w:t>
      </w:r>
      <w:r w:rsidRPr="0080274F">
        <w:rPr>
          <w:rFonts w:ascii="Calibri" w:hAnsi="Calibri" w:cs="B Mitra"/>
          <w:b/>
          <w:color w:val="auto"/>
          <w:rtl/>
        </w:rPr>
        <w:t xml:space="preserve"> را تقو</w:t>
      </w:r>
      <w:r w:rsidRPr="0080274F">
        <w:rPr>
          <w:rFonts w:ascii="Calibri" w:hAnsi="Calibri" w:cs="B Mitra" w:hint="cs"/>
          <w:b/>
          <w:color w:val="auto"/>
          <w:rtl/>
        </w:rPr>
        <w:t>ی</w:t>
      </w:r>
      <w:r w:rsidRPr="0080274F">
        <w:rPr>
          <w:rFonts w:ascii="Calibri" w:hAnsi="Calibri" w:cs="B Mitra" w:hint="eastAsia"/>
          <w:b/>
          <w:color w:val="auto"/>
          <w:rtl/>
        </w:rPr>
        <w:t>ت</w:t>
      </w:r>
      <w:r w:rsidRPr="0080274F">
        <w:rPr>
          <w:rFonts w:ascii="Calibri" w:hAnsi="Calibri" w:cs="B Mitra"/>
          <w:b/>
          <w:color w:val="auto"/>
          <w:rtl/>
        </w:rPr>
        <w:t xml:space="preserve"> کند، که برا</w:t>
      </w:r>
      <w:r w:rsidRPr="0080274F">
        <w:rPr>
          <w:rFonts w:ascii="Calibri" w:hAnsi="Calibri" w:cs="B Mitra" w:hint="cs"/>
          <w:b/>
          <w:color w:val="auto"/>
          <w:rtl/>
        </w:rPr>
        <w:t>ی</w:t>
      </w:r>
      <w:r w:rsidRPr="0080274F">
        <w:rPr>
          <w:rFonts w:ascii="Calibri" w:hAnsi="Calibri" w:cs="B Mitra"/>
          <w:b/>
          <w:color w:val="auto"/>
          <w:rtl/>
        </w:rPr>
        <w:t xml:space="preserve"> ارتقا</w:t>
      </w:r>
      <w:r w:rsidRPr="0080274F">
        <w:rPr>
          <w:rFonts w:ascii="Calibri" w:hAnsi="Calibri" w:cs="B Mitra" w:hint="cs"/>
          <w:b/>
          <w:color w:val="auto"/>
          <w:rtl/>
        </w:rPr>
        <w:t>ی</w:t>
      </w:r>
      <w:r w:rsidRPr="0080274F">
        <w:rPr>
          <w:rFonts w:ascii="Calibri" w:hAnsi="Calibri" w:cs="B Mitra"/>
          <w:b/>
          <w:color w:val="auto"/>
          <w:rtl/>
        </w:rPr>
        <w:t xml:space="preserve"> نوآور</w:t>
      </w:r>
      <w:r w:rsidRPr="0080274F">
        <w:rPr>
          <w:rFonts w:ascii="Calibri" w:hAnsi="Calibri" w:cs="B Mitra" w:hint="cs"/>
          <w:b/>
          <w:color w:val="auto"/>
          <w:rtl/>
        </w:rPr>
        <w:t>ی</w:t>
      </w:r>
      <w:r w:rsidRPr="0080274F">
        <w:rPr>
          <w:rFonts w:ascii="Calibri" w:hAnsi="Calibri" w:cs="B Mitra"/>
          <w:b/>
          <w:color w:val="auto"/>
          <w:rtl/>
        </w:rPr>
        <w:t xml:space="preserve"> آموزش</w:t>
      </w:r>
      <w:r w:rsidRPr="0080274F">
        <w:rPr>
          <w:rFonts w:ascii="Calibri" w:hAnsi="Calibri" w:cs="B Mitra" w:hint="cs"/>
          <w:b/>
          <w:color w:val="auto"/>
          <w:rtl/>
        </w:rPr>
        <w:t>ی</w:t>
      </w:r>
      <w:r w:rsidRPr="0080274F">
        <w:rPr>
          <w:rFonts w:ascii="Calibri" w:hAnsi="Calibri" w:cs="B Mitra"/>
          <w:b/>
          <w:color w:val="auto"/>
          <w:rtl/>
        </w:rPr>
        <w:t xml:space="preserve"> بس</w:t>
      </w:r>
      <w:r w:rsidRPr="0080274F">
        <w:rPr>
          <w:rFonts w:ascii="Calibri" w:hAnsi="Calibri" w:cs="B Mitra" w:hint="cs"/>
          <w:b/>
          <w:color w:val="auto"/>
          <w:rtl/>
        </w:rPr>
        <w:t>ی</w:t>
      </w:r>
      <w:r w:rsidRPr="0080274F">
        <w:rPr>
          <w:rFonts w:ascii="Calibri" w:hAnsi="Calibri" w:cs="B Mitra" w:hint="eastAsia"/>
          <w:b/>
          <w:color w:val="auto"/>
          <w:rtl/>
        </w:rPr>
        <w:t>ار</w:t>
      </w:r>
      <w:r w:rsidRPr="0080274F">
        <w:rPr>
          <w:rFonts w:ascii="Calibri" w:hAnsi="Calibri" w:cs="B Mitra"/>
          <w:b/>
          <w:color w:val="auto"/>
          <w:rtl/>
        </w:rPr>
        <w:t xml:space="preserve"> مهم است</w:t>
      </w:r>
      <w:hyperlink w:anchor="Tang" w:history="1">
        <w:r w:rsidRPr="00275D59">
          <w:rPr>
            <w:rStyle w:val="Hyperlink"/>
            <w:rFonts w:asciiTheme="majorBidi" w:hAnsiTheme="majorBidi" w:cstheme="majorBidi" w:hint="cs"/>
            <w:b/>
            <w:rtl/>
          </w:rPr>
          <w:t xml:space="preserve"> </w:t>
        </w:r>
        <w:r w:rsidRPr="00275D59">
          <w:rPr>
            <w:rStyle w:val="Hyperlink"/>
            <w:rFonts w:asciiTheme="majorBidi" w:hAnsiTheme="majorBidi" w:cstheme="majorBidi"/>
            <w:bCs/>
            <w:rtl/>
          </w:rPr>
          <w:t xml:space="preserve">( </w:t>
        </w:r>
        <w:r w:rsidRPr="00275D59">
          <w:rPr>
            <w:rStyle w:val="Hyperlink"/>
            <w:rFonts w:asciiTheme="majorBidi" w:hAnsiTheme="majorBidi" w:cstheme="majorBidi"/>
            <w:bCs/>
          </w:rPr>
          <w:t>Tang, Zainal, 2024</w:t>
        </w:r>
        <w:r w:rsidRPr="00275D59">
          <w:rPr>
            <w:rStyle w:val="Hyperlink"/>
            <w:rFonts w:asciiTheme="majorBidi" w:hAnsiTheme="majorBidi" w:cstheme="majorBidi"/>
            <w:bCs/>
            <w:rtl/>
            <w:lang w:bidi="fa-IR"/>
          </w:rPr>
          <w:t>)</w:t>
        </w:r>
        <w:r w:rsidRPr="00275D59">
          <w:rPr>
            <w:rStyle w:val="Hyperlink"/>
            <w:rFonts w:asciiTheme="majorBidi" w:hAnsiTheme="majorBidi" w:cstheme="majorBidi"/>
            <w:bCs/>
            <w:rtl/>
          </w:rPr>
          <w:t>.</w:t>
        </w:r>
      </w:hyperlink>
      <w:r w:rsidRPr="0080274F">
        <w:rPr>
          <w:rFonts w:ascii="Calibri" w:hAnsi="Calibri" w:cs="B Mitra"/>
          <w:b/>
          <w:color w:val="auto"/>
          <w:rtl/>
        </w:rPr>
        <w:t xml:space="preserve"> با استفاده از ابزارها</w:t>
      </w:r>
      <w:r w:rsidRPr="0080274F">
        <w:rPr>
          <w:rFonts w:ascii="Calibri" w:hAnsi="Calibri" w:cs="B Mitra" w:hint="cs"/>
          <w:b/>
          <w:color w:val="auto"/>
          <w:rtl/>
        </w:rPr>
        <w:t>ی</w:t>
      </w:r>
      <w:r w:rsidRPr="0080274F">
        <w:rPr>
          <w:rFonts w:ascii="Calibri" w:hAnsi="Calibri" w:cs="B Mitra"/>
          <w:b/>
          <w:color w:val="auto"/>
          <w:rtl/>
        </w:rPr>
        <w:t xml:space="preserve"> ارتباط</w:t>
      </w:r>
      <w:r w:rsidRPr="0080274F">
        <w:rPr>
          <w:rFonts w:ascii="Calibri" w:hAnsi="Calibri" w:cs="B Mitra" w:hint="cs"/>
          <w:b/>
          <w:color w:val="auto"/>
          <w:rtl/>
        </w:rPr>
        <w:t>ی</w:t>
      </w:r>
      <w:r w:rsidRPr="0080274F">
        <w:rPr>
          <w:rFonts w:ascii="Calibri" w:hAnsi="Calibri" w:cs="B Mitra"/>
          <w:b/>
          <w:color w:val="auto"/>
          <w:rtl/>
        </w:rPr>
        <w:t xml:space="preserve"> مبتن</w:t>
      </w:r>
      <w:r w:rsidRPr="0080274F">
        <w:rPr>
          <w:rFonts w:ascii="Calibri" w:hAnsi="Calibri" w:cs="B Mitra" w:hint="cs"/>
          <w:b/>
          <w:color w:val="auto"/>
          <w:rtl/>
        </w:rPr>
        <w:t>ی</w:t>
      </w:r>
      <w:r w:rsidRPr="0080274F">
        <w:rPr>
          <w:rFonts w:ascii="Calibri" w:hAnsi="Calibri" w:cs="B Mitra"/>
          <w:b/>
          <w:color w:val="auto"/>
          <w:rtl/>
        </w:rPr>
        <w:t xml:space="preserve"> بر هوش مصنوع</w:t>
      </w:r>
      <w:r w:rsidRPr="0080274F">
        <w:rPr>
          <w:rFonts w:ascii="Calibri" w:hAnsi="Calibri" w:cs="B Mitra" w:hint="cs"/>
          <w:b/>
          <w:color w:val="auto"/>
          <w:rtl/>
        </w:rPr>
        <w:t>ی</w:t>
      </w:r>
      <w:r w:rsidRPr="0080274F">
        <w:rPr>
          <w:rFonts w:ascii="Calibri" w:hAnsi="Calibri" w:cs="B Mitra" w:hint="eastAsia"/>
          <w:b/>
          <w:color w:val="auto"/>
          <w:rtl/>
        </w:rPr>
        <w:t>،</w:t>
      </w:r>
      <w:r w:rsidRPr="0080274F">
        <w:rPr>
          <w:rFonts w:ascii="Calibri" w:hAnsi="Calibri" w:cs="B Mitra"/>
          <w:b/>
          <w:color w:val="auto"/>
          <w:rtl/>
        </w:rPr>
        <w:t xml:space="preserve"> ذ</w:t>
      </w:r>
      <w:r w:rsidRPr="0080274F">
        <w:rPr>
          <w:rFonts w:ascii="Calibri" w:hAnsi="Calibri" w:cs="B Mitra" w:hint="cs"/>
          <w:b/>
          <w:color w:val="auto"/>
          <w:rtl/>
        </w:rPr>
        <w:t>ی</w:t>
      </w:r>
      <w:r w:rsidRPr="0080274F">
        <w:rPr>
          <w:rFonts w:ascii="Calibri" w:hAnsi="Calibri" w:cs="B Mitra" w:hint="eastAsia"/>
          <w:b/>
          <w:color w:val="auto"/>
          <w:rtl/>
        </w:rPr>
        <w:t>نفعان</w:t>
      </w:r>
      <w:r w:rsidRPr="0080274F">
        <w:rPr>
          <w:rFonts w:ascii="Calibri" w:hAnsi="Calibri" w:cs="B Mitra"/>
          <w:b/>
          <w:color w:val="auto"/>
          <w:rtl/>
        </w:rPr>
        <w:t xml:space="preserve"> م</w:t>
      </w:r>
      <w:r w:rsidRPr="0080274F">
        <w:rPr>
          <w:rFonts w:ascii="Calibri" w:hAnsi="Calibri" w:cs="B Mitra" w:hint="cs"/>
          <w:b/>
          <w:color w:val="auto"/>
          <w:rtl/>
        </w:rPr>
        <w:t>ی</w:t>
      </w:r>
      <w:r w:rsidRPr="0080274F">
        <w:rPr>
          <w:rFonts w:ascii="Calibri" w:hAnsi="Calibri" w:cs="B Mitra"/>
          <w:b/>
          <w:color w:val="auto"/>
          <w:rtl/>
        </w:rPr>
        <w:t xml:space="preserve"> توانند ا</w:t>
      </w:r>
      <w:r w:rsidRPr="0080274F">
        <w:rPr>
          <w:rFonts w:ascii="Calibri" w:hAnsi="Calibri" w:cs="B Mitra" w:hint="cs"/>
          <w:b/>
          <w:color w:val="auto"/>
          <w:rtl/>
        </w:rPr>
        <w:t>ی</w:t>
      </w:r>
      <w:r w:rsidRPr="0080274F">
        <w:rPr>
          <w:rFonts w:ascii="Calibri" w:hAnsi="Calibri" w:cs="B Mitra" w:hint="eastAsia"/>
          <w:b/>
          <w:color w:val="auto"/>
          <w:rtl/>
        </w:rPr>
        <w:t>ده</w:t>
      </w:r>
      <w:r w:rsidRPr="0080274F">
        <w:rPr>
          <w:rFonts w:ascii="Calibri" w:hAnsi="Calibri" w:cs="B Mitra"/>
          <w:b/>
          <w:color w:val="auto"/>
          <w:rtl/>
        </w:rPr>
        <w:t xml:space="preserve"> ها و </w:t>
      </w:r>
      <w:r w:rsidRPr="0080274F">
        <w:rPr>
          <w:rFonts w:ascii="Calibri" w:hAnsi="Calibri" w:cs="B Mitra" w:hint="eastAsia"/>
          <w:b/>
          <w:color w:val="auto"/>
          <w:rtl/>
        </w:rPr>
        <w:t>منابع</w:t>
      </w:r>
      <w:r w:rsidRPr="0080274F">
        <w:rPr>
          <w:rFonts w:ascii="Calibri" w:hAnsi="Calibri" w:cs="B Mitra"/>
          <w:b/>
          <w:color w:val="auto"/>
          <w:rtl/>
        </w:rPr>
        <w:t xml:space="preserve"> را به اشتراک بگذارند که منجر به بهبود نتا</w:t>
      </w:r>
      <w:r w:rsidRPr="0080274F">
        <w:rPr>
          <w:rFonts w:ascii="Calibri" w:hAnsi="Calibri" w:cs="B Mitra" w:hint="cs"/>
          <w:b/>
          <w:color w:val="auto"/>
          <w:rtl/>
        </w:rPr>
        <w:t>ی</w:t>
      </w:r>
      <w:r w:rsidRPr="0080274F">
        <w:rPr>
          <w:rFonts w:ascii="Calibri" w:hAnsi="Calibri" w:cs="B Mitra" w:hint="eastAsia"/>
          <w:b/>
          <w:color w:val="auto"/>
          <w:rtl/>
        </w:rPr>
        <w:t>ج</w:t>
      </w:r>
      <w:r w:rsidRPr="0080274F">
        <w:rPr>
          <w:rFonts w:ascii="Calibri" w:hAnsi="Calibri" w:cs="B Mitra"/>
          <w:b/>
          <w:color w:val="auto"/>
          <w:rtl/>
        </w:rPr>
        <w:t xml:space="preserve"> آموزش</w:t>
      </w:r>
      <w:r w:rsidRPr="0080274F">
        <w:rPr>
          <w:rFonts w:ascii="Calibri" w:hAnsi="Calibri" w:cs="B Mitra" w:hint="cs"/>
          <w:b/>
          <w:color w:val="auto"/>
          <w:rtl/>
        </w:rPr>
        <w:t>ی</w:t>
      </w:r>
      <w:r w:rsidRPr="0080274F">
        <w:rPr>
          <w:rFonts w:ascii="Calibri" w:hAnsi="Calibri" w:cs="B Mitra"/>
          <w:b/>
          <w:color w:val="auto"/>
          <w:rtl/>
        </w:rPr>
        <w:t xml:space="preserve"> م</w:t>
      </w:r>
      <w:r w:rsidRPr="0080274F">
        <w:rPr>
          <w:rFonts w:ascii="Calibri" w:hAnsi="Calibri" w:cs="B Mitra" w:hint="cs"/>
          <w:b/>
          <w:color w:val="auto"/>
          <w:rtl/>
        </w:rPr>
        <w:t>ی</w:t>
      </w:r>
      <w:r w:rsidRPr="0080274F">
        <w:rPr>
          <w:rFonts w:ascii="Calibri" w:hAnsi="Calibri" w:cs="B Mitra"/>
          <w:b/>
          <w:color w:val="auto"/>
          <w:rtl/>
        </w:rPr>
        <w:t xml:space="preserve"> شود. </w:t>
      </w:r>
      <w:r w:rsidRPr="0080274F">
        <w:rPr>
          <w:rFonts w:ascii="Calibri" w:hAnsi="Calibri" w:cs="B Mitra" w:hint="cs"/>
          <w:color w:val="auto"/>
          <w:rtl/>
        </w:rPr>
        <w:t>چارچوب</w:t>
      </w:r>
      <w:r w:rsidRPr="0080274F">
        <w:rPr>
          <w:rFonts w:ascii="Calibri" w:hAnsi="Calibri" w:cs="B Mitra"/>
          <w:color w:val="auto"/>
          <w:rtl/>
        </w:rPr>
        <w:t xml:space="preserve"> </w:t>
      </w:r>
      <w:r w:rsidRPr="0080274F">
        <w:rPr>
          <w:rFonts w:ascii="Calibri" w:hAnsi="Calibri" w:cs="B Mitra" w:hint="cs"/>
          <w:color w:val="auto"/>
          <w:rtl/>
        </w:rPr>
        <w:t>نظری</w:t>
      </w:r>
      <w:r w:rsidRPr="0080274F">
        <w:rPr>
          <w:rFonts w:ascii="Calibri" w:hAnsi="Calibri" w:cs="B Mitra"/>
          <w:color w:val="auto"/>
          <w:rtl/>
        </w:rPr>
        <w:t xml:space="preserve"> </w:t>
      </w:r>
      <w:r w:rsidRPr="0080274F">
        <w:rPr>
          <w:rFonts w:ascii="Calibri" w:hAnsi="Calibri" w:cs="B Mitra" w:hint="cs"/>
          <w:color w:val="auto"/>
          <w:rtl/>
        </w:rPr>
        <w:t>این</w:t>
      </w:r>
      <w:r w:rsidRPr="0080274F">
        <w:rPr>
          <w:rFonts w:ascii="Calibri" w:hAnsi="Calibri" w:cs="B Mitra"/>
          <w:color w:val="auto"/>
          <w:rtl/>
        </w:rPr>
        <w:t xml:space="preserve"> </w:t>
      </w:r>
      <w:r w:rsidRPr="0080274F">
        <w:rPr>
          <w:rFonts w:ascii="Calibri" w:hAnsi="Calibri" w:cs="B Mitra" w:hint="cs"/>
          <w:color w:val="auto"/>
          <w:rtl/>
        </w:rPr>
        <w:t>پژوهش</w:t>
      </w:r>
      <w:r w:rsidRPr="0080274F">
        <w:rPr>
          <w:rFonts w:ascii="Calibri" w:hAnsi="Calibri" w:cs="B Mitra"/>
          <w:color w:val="auto"/>
          <w:rtl/>
        </w:rPr>
        <w:t xml:space="preserve"> </w:t>
      </w:r>
      <w:r w:rsidRPr="0080274F">
        <w:rPr>
          <w:rFonts w:ascii="Calibri" w:hAnsi="Calibri" w:cs="B Mitra" w:hint="cs"/>
          <w:color w:val="auto"/>
          <w:rtl/>
        </w:rPr>
        <w:t>مبتنی</w:t>
      </w:r>
      <w:r w:rsidRPr="0080274F">
        <w:rPr>
          <w:rFonts w:ascii="Calibri" w:hAnsi="Calibri" w:cs="B Mitra"/>
          <w:color w:val="auto"/>
          <w:rtl/>
        </w:rPr>
        <w:t xml:space="preserve"> </w:t>
      </w:r>
      <w:r w:rsidRPr="0080274F">
        <w:rPr>
          <w:rFonts w:ascii="Calibri" w:hAnsi="Calibri" w:cs="B Mitra" w:hint="cs"/>
          <w:color w:val="auto"/>
          <w:rtl/>
        </w:rPr>
        <w:t>بر</w:t>
      </w:r>
      <w:r w:rsidRPr="0080274F">
        <w:rPr>
          <w:rFonts w:ascii="Calibri" w:hAnsi="Calibri" w:cs="B Mitra"/>
          <w:color w:val="auto"/>
          <w:rtl/>
        </w:rPr>
        <w:t xml:space="preserve"> </w:t>
      </w:r>
      <w:r w:rsidRPr="0080274F">
        <w:rPr>
          <w:rFonts w:ascii="Calibri" w:hAnsi="Calibri" w:cs="B Mitra" w:hint="cs"/>
          <w:color w:val="auto"/>
          <w:rtl/>
        </w:rPr>
        <w:t>مفهوم</w:t>
      </w:r>
      <w:r w:rsidRPr="0080274F">
        <w:rPr>
          <w:rFonts w:ascii="Calibri" w:hAnsi="Calibri" w:cs="B Mitra"/>
          <w:color w:val="auto"/>
          <w:rtl/>
        </w:rPr>
        <w:t xml:space="preserve"> </w:t>
      </w:r>
      <w:r w:rsidRPr="0080274F">
        <w:rPr>
          <w:rFonts w:ascii="Calibri" w:hAnsi="Calibri" w:cs="B Mitra" w:hint="cs"/>
          <w:color w:val="auto"/>
          <w:rtl/>
        </w:rPr>
        <w:t>نوآوری</w:t>
      </w:r>
      <w:r w:rsidRPr="0080274F">
        <w:rPr>
          <w:rFonts w:ascii="Calibri" w:hAnsi="Calibri" w:cs="B Mitra"/>
          <w:color w:val="auto"/>
          <w:rtl/>
        </w:rPr>
        <w:t xml:space="preserve"> </w:t>
      </w:r>
      <w:r w:rsidRPr="0080274F">
        <w:rPr>
          <w:rFonts w:ascii="Calibri" w:hAnsi="Calibri" w:cs="B Mitra" w:hint="cs"/>
          <w:color w:val="auto"/>
          <w:rtl/>
        </w:rPr>
        <w:t>آموزشی</w:t>
      </w:r>
      <w:r w:rsidRPr="0080274F">
        <w:rPr>
          <w:rFonts w:ascii="Calibri" w:hAnsi="Calibri" w:cs="B Mitra"/>
          <w:color w:val="auto"/>
          <w:rtl/>
        </w:rPr>
        <w:t xml:space="preserve"> </w:t>
      </w:r>
      <w:r w:rsidRPr="0080274F">
        <w:rPr>
          <w:rFonts w:ascii="Calibri" w:hAnsi="Calibri" w:cs="B Mitra" w:hint="cs"/>
          <w:color w:val="auto"/>
          <w:rtl/>
        </w:rPr>
        <w:t>است</w:t>
      </w:r>
      <w:r w:rsidRPr="0080274F">
        <w:rPr>
          <w:rFonts w:ascii="Calibri" w:hAnsi="Calibri" w:cs="B Mitra"/>
          <w:color w:val="auto"/>
          <w:rtl/>
        </w:rPr>
        <w:t xml:space="preserve"> </w:t>
      </w:r>
      <w:r w:rsidRPr="0080274F">
        <w:rPr>
          <w:rFonts w:ascii="Calibri" w:hAnsi="Calibri" w:cs="B Mitra" w:hint="cs"/>
          <w:color w:val="auto"/>
          <w:rtl/>
        </w:rPr>
        <w:t>که</w:t>
      </w:r>
      <w:r w:rsidRPr="0080274F">
        <w:rPr>
          <w:rFonts w:ascii="Calibri" w:hAnsi="Calibri" w:cs="B Mitra"/>
          <w:color w:val="auto"/>
          <w:rtl/>
        </w:rPr>
        <w:t xml:space="preserve"> </w:t>
      </w:r>
      <w:r w:rsidRPr="0080274F">
        <w:rPr>
          <w:rFonts w:ascii="Calibri" w:hAnsi="Calibri" w:cs="B Mitra" w:hint="cs"/>
          <w:color w:val="auto"/>
          <w:rtl/>
        </w:rPr>
        <w:t>به</w:t>
      </w:r>
      <w:r w:rsidRPr="0080274F">
        <w:rPr>
          <w:rFonts w:ascii="Calibri" w:hAnsi="Calibri" w:cs="B Mitra"/>
          <w:color w:val="auto"/>
          <w:rtl/>
        </w:rPr>
        <w:t xml:space="preserve"> </w:t>
      </w:r>
      <w:r w:rsidRPr="0080274F">
        <w:rPr>
          <w:rFonts w:ascii="Calibri" w:hAnsi="Calibri" w:cs="B Mitra" w:hint="cs"/>
          <w:color w:val="auto"/>
          <w:rtl/>
        </w:rPr>
        <w:t>عن</w:t>
      </w:r>
      <w:r w:rsidRPr="0080274F">
        <w:rPr>
          <w:rFonts w:ascii="Calibri" w:hAnsi="Calibri" w:cs="B Mitra"/>
          <w:color w:val="auto"/>
          <w:rtl/>
        </w:rPr>
        <w:t>وان فرآیند ایجاد تغییر در نظام آموزشی برای ارتقای کیفیت آموزش تعریف شده است</w:t>
      </w:r>
      <w:r w:rsidRPr="0080274F">
        <w:rPr>
          <w:rFonts w:ascii="Calibri" w:hAnsi="Calibri" w:cs="B Mitra" w:hint="cs"/>
          <w:color w:val="auto"/>
          <w:rtl/>
        </w:rPr>
        <w:t>.</w:t>
      </w:r>
      <w:r w:rsidRPr="0080274F">
        <w:rPr>
          <w:rFonts w:ascii="Calibri" w:hAnsi="Calibri" w:cs="B Mitra"/>
          <w:color w:val="auto"/>
          <w:rtl/>
        </w:rPr>
        <w:t xml:space="preserve"> این چارچوب مبتنی بر ادبیات نوآوری </w:t>
      </w:r>
      <w:r w:rsidRPr="0080274F">
        <w:rPr>
          <w:rFonts w:ascii="Calibri" w:hAnsi="Calibri" w:cs="B Mitra"/>
          <w:color w:val="auto"/>
          <w:rtl/>
        </w:rPr>
        <w:lastRenderedPageBreak/>
        <w:t>آموزشی است که بر اهمیت معرفی ایده‌ها، روش‌ها و ابزارهای جدید برای بهبود کیفیت آموزش تأکید دارد.</w:t>
      </w:r>
      <w:r w:rsidRPr="0080274F">
        <w:rPr>
          <w:rFonts w:ascii="Calibri" w:hAnsi="Calibri" w:cs="B Mitra" w:hint="cs"/>
          <w:color w:val="auto"/>
          <w:rtl/>
        </w:rPr>
        <w:t xml:space="preserve"> </w:t>
      </w:r>
      <w:r w:rsidRPr="0080274F">
        <w:rPr>
          <w:rFonts w:ascii="Calibri" w:hAnsi="Calibri" w:cs="B Mitra"/>
          <w:color w:val="auto"/>
          <w:rtl/>
        </w:rPr>
        <w:t xml:space="preserve">این فرضیه مبتنی بر شواهد تجربی مطالعات قبلی است که نشان داده است هوش مصنوعی می تواند تاثیر مثبتی </w:t>
      </w:r>
      <w:r w:rsidRPr="0080274F">
        <w:rPr>
          <w:rFonts w:ascii="Calibri" w:hAnsi="Calibri" w:cs="B Mitra" w:hint="cs"/>
          <w:color w:val="auto"/>
          <w:rtl/>
        </w:rPr>
        <w:t>د</w:t>
      </w:r>
      <w:r w:rsidRPr="0080274F">
        <w:rPr>
          <w:rFonts w:ascii="Calibri" w:hAnsi="Calibri" w:cs="B Mitra"/>
          <w:color w:val="auto"/>
          <w:rtl/>
        </w:rPr>
        <w:t>ر نوآوری آموزشی داشته باشد</w:t>
      </w:r>
      <w:hyperlink w:anchor="Alfawaire" w:history="1">
        <w:r w:rsidRPr="00275D59">
          <w:rPr>
            <w:rStyle w:val="Hyperlink"/>
            <w:rFonts w:asciiTheme="majorBidi" w:hAnsiTheme="majorBidi" w:cstheme="majorBidi" w:hint="cs"/>
            <w:rtl/>
          </w:rPr>
          <w:t xml:space="preserve"> (</w:t>
        </w:r>
        <w:r w:rsidRPr="00275D59">
          <w:rPr>
            <w:rStyle w:val="Hyperlink"/>
            <w:rFonts w:asciiTheme="majorBidi" w:hAnsiTheme="majorBidi" w:cstheme="majorBidi"/>
            <w:bCs/>
          </w:rPr>
          <w:t>Alfawaire, Atan, 2021</w:t>
        </w:r>
        <w:r w:rsidRPr="00275D59">
          <w:rPr>
            <w:rStyle w:val="Hyperlink"/>
            <w:rFonts w:asciiTheme="majorBidi" w:hAnsiTheme="majorBidi" w:cstheme="majorBidi" w:hint="cs"/>
            <w:bCs/>
            <w:rtl/>
            <w:lang w:bidi="fa-IR"/>
          </w:rPr>
          <w:t>)</w:t>
        </w:r>
        <w:r w:rsidRPr="00275D59">
          <w:rPr>
            <w:rStyle w:val="Hyperlink"/>
            <w:rFonts w:asciiTheme="majorBidi" w:hAnsiTheme="majorBidi" w:cstheme="majorBidi"/>
            <w:rtl/>
          </w:rPr>
          <w:t>.</w:t>
        </w:r>
      </w:hyperlink>
      <w:r w:rsidRPr="00275D59">
        <w:rPr>
          <w:rFonts w:asciiTheme="majorBidi" w:hAnsiTheme="majorBidi" w:cstheme="majorBidi"/>
          <w:color w:val="auto"/>
          <w:rtl/>
        </w:rPr>
        <w:t xml:space="preserve"> </w:t>
      </w:r>
      <w:r w:rsidRPr="0080274F">
        <w:rPr>
          <w:rFonts w:ascii="Calibri" w:hAnsi="Calibri" w:cs="B Mitra"/>
          <w:color w:val="auto"/>
          <w:rtl/>
        </w:rPr>
        <w:t>به عنوان مثال، مطالعه</w:t>
      </w:r>
      <w:r w:rsidRPr="0080274F">
        <w:rPr>
          <w:rFonts w:ascii="Calibri" w:hAnsi="Calibri" w:cs="B Mitra" w:hint="cs"/>
          <w:color w:val="auto"/>
          <w:rtl/>
        </w:rPr>
        <w:t>‌</w:t>
      </w:r>
      <w:r w:rsidRPr="0080274F">
        <w:rPr>
          <w:rFonts w:ascii="Calibri" w:hAnsi="Calibri" w:cs="B Mitra"/>
          <w:color w:val="auto"/>
          <w:rtl/>
        </w:rPr>
        <w:t>ای نشان داد که سیستم</w:t>
      </w:r>
      <w:r w:rsidRPr="0080274F">
        <w:rPr>
          <w:rFonts w:ascii="Calibri" w:hAnsi="Calibri" w:cs="B Mitra" w:hint="cs"/>
          <w:color w:val="auto"/>
          <w:rtl/>
        </w:rPr>
        <w:t>‌</w:t>
      </w:r>
      <w:r w:rsidRPr="0080274F">
        <w:rPr>
          <w:rFonts w:ascii="Calibri" w:hAnsi="Calibri" w:cs="B Mitra"/>
          <w:color w:val="auto"/>
          <w:rtl/>
        </w:rPr>
        <w:t xml:space="preserve">های یادگیری تطبیقی </w:t>
      </w:r>
      <w:r w:rsidRPr="0080274F">
        <w:rPr>
          <w:rFonts w:ascii="Calibri" w:hAnsi="Calibri" w:cs="B Mitra"/>
          <w:color w:val="auto"/>
        </w:rPr>
        <w:t>​​</w:t>
      </w:r>
      <w:r w:rsidRPr="0080274F">
        <w:rPr>
          <w:rFonts w:ascii="Calibri" w:hAnsi="Calibri" w:cs="B Mitra"/>
          <w:color w:val="auto"/>
          <w:rtl/>
        </w:rPr>
        <w:t>مبتنی بر هوش مصنوعی می توانند نتایج دانش آموزان را در ریاضیات بهبود بخشند</w:t>
      </w:r>
      <w:r w:rsidR="00275D59">
        <w:rPr>
          <w:rFonts w:ascii="Calibri" w:hAnsi="Calibri" w:cs="B Mitra" w:hint="cs"/>
          <w:color w:val="auto"/>
          <w:rtl/>
        </w:rPr>
        <w:t xml:space="preserve">     </w:t>
      </w:r>
      <w:r w:rsidRPr="0080274F">
        <w:rPr>
          <w:rFonts w:ascii="Calibri" w:hAnsi="Calibri" w:cs="B Mitra" w:hint="cs"/>
          <w:color w:val="auto"/>
          <w:rtl/>
        </w:rPr>
        <w:t xml:space="preserve"> </w:t>
      </w:r>
      <w:hyperlink w:anchor="Tang" w:history="1">
        <w:r w:rsidRPr="00275D59">
          <w:rPr>
            <w:rStyle w:val="Hyperlink"/>
            <w:rFonts w:asciiTheme="majorBidi" w:hAnsiTheme="majorBidi" w:cstheme="majorBidi"/>
            <w:bCs/>
            <w:rtl/>
          </w:rPr>
          <w:t xml:space="preserve">( </w:t>
        </w:r>
        <w:r w:rsidRPr="00275D59">
          <w:rPr>
            <w:rStyle w:val="Hyperlink"/>
            <w:rFonts w:asciiTheme="majorBidi" w:hAnsiTheme="majorBidi" w:cstheme="majorBidi"/>
            <w:bCs/>
          </w:rPr>
          <w:t>Tang, Zainal, 2024</w:t>
        </w:r>
        <w:r w:rsidRPr="00275D59">
          <w:rPr>
            <w:rStyle w:val="Hyperlink"/>
            <w:rFonts w:asciiTheme="majorBidi" w:hAnsiTheme="majorBidi" w:cstheme="majorBidi"/>
            <w:bCs/>
            <w:rtl/>
            <w:lang w:bidi="fa-IR"/>
          </w:rPr>
          <w:t>)</w:t>
        </w:r>
        <w:r w:rsidRPr="00275D59">
          <w:rPr>
            <w:rStyle w:val="Hyperlink"/>
            <w:rFonts w:asciiTheme="majorBidi" w:hAnsiTheme="majorBidi" w:cstheme="majorBidi"/>
            <w:rtl/>
          </w:rPr>
          <w:t>.</w:t>
        </w:r>
      </w:hyperlink>
      <w:r w:rsidRPr="00275D59">
        <w:rPr>
          <w:rFonts w:asciiTheme="majorBidi" w:hAnsiTheme="majorBidi" w:cstheme="majorBidi"/>
          <w:color w:val="auto"/>
          <w:rtl/>
        </w:rPr>
        <w:t xml:space="preserve"> </w:t>
      </w:r>
      <w:r w:rsidRPr="0080274F">
        <w:rPr>
          <w:rFonts w:ascii="Calibri" w:hAnsi="Calibri" w:cs="B Mitra"/>
          <w:color w:val="auto"/>
          <w:rtl/>
        </w:rPr>
        <w:t xml:space="preserve">مطالعه دیگری </w:t>
      </w:r>
      <w:r w:rsidRPr="0080274F">
        <w:rPr>
          <w:rFonts w:ascii="Calibri" w:hAnsi="Calibri" w:cs="B Mitra" w:hint="cs"/>
          <w:color w:val="auto"/>
          <w:rtl/>
        </w:rPr>
        <w:t>نشان دادند</w:t>
      </w:r>
      <w:r w:rsidRPr="0080274F">
        <w:rPr>
          <w:rFonts w:ascii="Calibri" w:hAnsi="Calibri" w:cs="B Mitra"/>
          <w:color w:val="auto"/>
          <w:rtl/>
        </w:rPr>
        <w:t xml:space="preserve"> که توسعه حرفه ای معلم مبتنی بر هوش مصنوعی می تواند شیوه های آموزشی معلمان را بهبود بخشد. هوش مصنوعی پتانسیل ارتقای نوآوری آموزشی در مدارس ابتدایی منطقه یک تهران را از دیدگاه مدیران مدارس دارد</w:t>
      </w:r>
      <w:r w:rsidRPr="0080274F">
        <w:rPr>
          <w:rFonts w:ascii="Calibri" w:hAnsi="Calibri" w:cs="B Mitra" w:hint="cs"/>
          <w:color w:val="auto"/>
          <w:rtl/>
        </w:rPr>
        <w:t xml:space="preserve"> </w:t>
      </w:r>
      <w:hyperlink w:anchor="Babashahi" w:history="1">
        <w:r w:rsidRPr="00275D59">
          <w:rPr>
            <w:rStyle w:val="Hyperlink"/>
            <w:rFonts w:asciiTheme="majorBidi" w:hAnsiTheme="majorBidi" w:cstheme="majorBidi" w:hint="cs"/>
            <w:rtl/>
          </w:rPr>
          <w:t>(</w:t>
        </w:r>
        <w:r w:rsidRPr="00275D59">
          <w:rPr>
            <w:rStyle w:val="Hyperlink"/>
            <w:rFonts w:asciiTheme="majorBidi" w:hAnsiTheme="majorBidi" w:cstheme="majorBidi"/>
            <w:bCs/>
          </w:rPr>
          <w:t>Babashahi et al, 2023</w:t>
        </w:r>
        <w:r w:rsidRPr="00275D59">
          <w:rPr>
            <w:rStyle w:val="Hyperlink"/>
            <w:rFonts w:asciiTheme="majorBidi" w:hAnsiTheme="majorBidi" w:cstheme="majorBidi" w:hint="cs"/>
            <w:bCs/>
            <w:rtl/>
            <w:lang w:bidi="fa-IR"/>
          </w:rPr>
          <w:t>)</w:t>
        </w:r>
        <w:r w:rsidRPr="00275D59">
          <w:rPr>
            <w:rStyle w:val="Hyperlink"/>
            <w:rFonts w:asciiTheme="majorBidi" w:hAnsiTheme="majorBidi" w:cstheme="majorBidi"/>
            <w:rtl/>
          </w:rPr>
          <w:t>.</w:t>
        </w:r>
      </w:hyperlink>
      <w:r w:rsidRPr="00275D59">
        <w:rPr>
          <w:rFonts w:asciiTheme="majorBidi" w:hAnsiTheme="majorBidi" w:cstheme="majorBidi"/>
          <w:color w:val="auto"/>
          <w:rtl/>
        </w:rPr>
        <w:t xml:space="preserve"> </w:t>
      </w:r>
      <w:r w:rsidRPr="0080274F">
        <w:rPr>
          <w:rFonts w:ascii="Calibri" w:hAnsi="Calibri" w:cs="B Mitra"/>
          <w:color w:val="auto"/>
          <w:rtl/>
        </w:rPr>
        <w:t>این بدان معنی است که هوش مصنوعی می تواند برای بهبود کیفیت آموزش، ارتقای توسعه حرفه ای معلمان، و تقویت همکاری و ارتباط بین ذینفعان استفاده شود. استفاده از هوش مصنوعی می</w:t>
      </w:r>
      <w:r w:rsidRPr="0080274F">
        <w:rPr>
          <w:rFonts w:ascii="Calibri" w:hAnsi="Calibri" w:cs="B Mitra" w:hint="cs"/>
          <w:color w:val="auto"/>
          <w:rtl/>
        </w:rPr>
        <w:t>‌</w:t>
      </w:r>
      <w:r w:rsidRPr="0080274F">
        <w:rPr>
          <w:rFonts w:ascii="Calibri" w:hAnsi="Calibri" w:cs="B Mitra"/>
          <w:color w:val="auto"/>
          <w:rtl/>
        </w:rPr>
        <w:t>تواند به</w:t>
      </w:r>
      <w:r w:rsidRPr="0080274F">
        <w:rPr>
          <w:rFonts w:ascii="Calibri" w:hAnsi="Calibri" w:cs="B Mitra" w:hint="cs"/>
          <w:color w:val="auto"/>
          <w:rtl/>
        </w:rPr>
        <w:t xml:space="preserve"> </w:t>
      </w:r>
      <w:r w:rsidRPr="0080274F">
        <w:rPr>
          <w:rFonts w:ascii="Calibri" w:hAnsi="Calibri" w:cs="B Mitra"/>
          <w:color w:val="auto"/>
          <w:rtl/>
        </w:rPr>
        <w:t>پیشرفت هایی در سیستم آموزشی مانند افزایش کارایی، اثربخشی و کیفیت آموزش منجر شود. نوآوری آموزشی به تلاش هایی اطلاق می شود که برای ایجاد تحول در نظام آموزشی با هدف بهبود نظام موجود انجام می شود. نوآوری آموزشی شامل تغییرات در مدیریت، برنامه درسی، روش های تدریس و استفاده از فناوری های جدید است. این تغییرات در صورتی نوآورانه تلقی</w:t>
      </w:r>
      <w:r w:rsidRPr="0080274F">
        <w:rPr>
          <w:rFonts w:ascii="Calibri" w:hAnsi="Calibri" w:cs="B Mitra" w:hint="cs"/>
          <w:color w:val="auto"/>
          <w:rtl/>
        </w:rPr>
        <w:t xml:space="preserve"> </w:t>
      </w:r>
      <w:r w:rsidRPr="0080274F">
        <w:rPr>
          <w:rFonts w:ascii="Calibri" w:hAnsi="Calibri" w:cs="B Mitra"/>
          <w:color w:val="auto"/>
          <w:rtl/>
        </w:rPr>
        <w:t xml:space="preserve">می شوند که نیازهای جدید را برطرف کنند و فقط نتیجه ترجیحات فردی یا گروهی نباشند.استفاده از هوش مصنوعی در آموزش می تواند منجر به نوآوری های مختلفی مانند یادگیری شخصی، سیستم های آموزشی هوشمند و ارزیابی های تطبیقی </w:t>
      </w:r>
      <w:r w:rsidRPr="0080274F">
        <w:rPr>
          <w:rFonts w:ascii="Calibri" w:hAnsi="Calibri" w:cs="B Mitra"/>
          <w:color w:val="auto"/>
        </w:rPr>
        <w:t>​​</w:t>
      </w:r>
      <w:r w:rsidRPr="0080274F">
        <w:rPr>
          <w:rFonts w:ascii="Calibri" w:hAnsi="Calibri" w:cs="B Mitra"/>
          <w:color w:val="auto"/>
          <w:rtl/>
        </w:rPr>
        <w:t>شود. هوش مصنوعی همچنین می‌تواند به معلمان کمک کند تا شکاف‌های یادگیری را شناسایی کنند و مداخلات هدفمند ارائه دهند، که می‌تواند منجر به بهبود نتایج دانش‌آموز شود</w:t>
      </w:r>
      <w:r w:rsidRPr="0080274F">
        <w:rPr>
          <w:rFonts w:ascii="Calibri" w:hAnsi="Calibri" w:cs="B Mitra" w:hint="cs"/>
          <w:color w:val="auto"/>
          <w:rtl/>
        </w:rPr>
        <w:t xml:space="preserve"> </w:t>
      </w:r>
      <w:hyperlink w:anchor="Ghasemi" w:history="1">
        <w:r w:rsidRPr="00275D59">
          <w:rPr>
            <w:rStyle w:val="Hyperlink"/>
            <w:rFonts w:asciiTheme="majorBidi" w:hAnsiTheme="majorBidi" w:cstheme="majorBidi" w:hint="cs"/>
            <w:rtl/>
          </w:rPr>
          <w:t>(</w:t>
        </w:r>
        <w:r w:rsidRPr="00275D59">
          <w:rPr>
            <w:rStyle w:val="Hyperlink"/>
            <w:rFonts w:asciiTheme="majorBidi" w:hAnsiTheme="majorBidi" w:cstheme="majorBidi"/>
            <w:bCs/>
          </w:rPr>
          <w:t>Ghasemi et al, 2024</w:t>
        </w:r>
        <w:r w:rsidRPr="00275D59">
          <w:rPr>
            <w:rStyle w:val="Hyperlink"/>
            <w:rFonts w:asciiTheme="majorBidi" w:hAnsiTheme="majorBidi" w:cstheme="majorBidi" w:hint="cs"/>
            <w:bCs/>
            <w:rtl/>
            <w:lang w:bidi="fa-IR"/>
          </w:rPr>
          <w:t>)</w:t>
        </w:r>
        <w:r w:rsidRPr="00275D59">
          <w:rPr>
            <w:rStyle w:val="Hyperlink"/>
            <w:rFonts w:asciiTheme="majorBidi" w:hAnsiTheme="majorBidi" w:cstheme="majorBidi" w:hint="cs"/>
            <w:rtl/>
          </w:rPr>
          <w:t>.</w:t>
        </w:r>
      </w:hyperlink>
      <w:r w:rsidRPr="0080274F">
        <w:rPr>
          <w:rFonts w:ascii="Calibri" w:hAnsi="Calibri" w:cs="B Mitra" w:hint="cs"/>
          <w:color w:val="auto"/>
          <w:rtl/>
        </w:rPr>
        <w:t xml:space="preserve"> </w:t>
      </w:r>
      <w:r w:rsidRPr="0080274F">
        <w:rPr>
          <w:rFonts w:ascii="Calibri" w:hAnsi="Calibri" w:cs="B Mitra"/>
          <w:color w:val="auto"/>
          <w:rtl/>
        </w:rPr>
        <w:t>به طور خلاصه، یافته های این تحقیق نشان می دهد که هوش مصنوعی می تواند نقش مهمی در پیشبرد نوآوری در آموزش داشته باشد. با توجه به اهمیت نوآوری در ارتقای کیفیت آموزش، استفاده از فناوری های هوشمند مانند هوش مصنوعی می تواند مدارس را در رسیدن به این هدف یاری کند.</w:t>
      </w:r>
    </w:p>
    <w:p w14:paraId="2A0758FF" w14:textId="7F8C7CDF" w:rsidR="0080274F" w:rsidRPr="0080274F" w:rsidRDefault="0080274F" w:rsidP="00DF6A83">
      <w:pPr>
        <w:bidi/>
        <w:spacing w:after="160"/>
        <w:jc w:val="both"/>
        <w:rPr>
          <w:rFonts w:ascii="Calibri" w:hAnsi="Calibri" w:cs="B Mitra"/>
          <w:b/>
          <w:color w:val="auto"/>
          <w:rtl/>
        </w:rPr>
      </w:pPr>
      <w:r w:rsidRPr="0080274F">
        <w:rPr>
          <w:rFonts w:ascii="Calibri" w:hAnsi="Calibri" w:cs="B Mitra" w:hint="cs"/>
          <w:b/>
          <w:color w:val="auto"/>
          <w:rtl/>
          <w:lang w:bidi="fa-IR"/>
        </w:rPr>
        <w:t xml:space="preserve">پژوهش حاضر مانند مطالعات دیگر دارای محدودیت‌هایی بود که از جمله آن می‌توان به </w:t>
      </w:r>
      <w:r w:rsidRPr="0080274F">
        <w:rPr>
          <w:rFonts w:ascii="Calibri" w:hAnsi="Calibri" w:cs="B Mitra"/>
          <w:b/>
          <w:color w:val="auto"/>
          <w:rtl/>
        </w:rPr>
        <w:t>استفاده از مقیاس</w:t>
      </w:r>
      <w:r w:rsidRPr="0080274F">
        <w:rPr>
          <w:rFonts w:ascii="Calibri" w:hAnsi="Calibri" w:cs="B Mitra" w:hint="cs"/>
          <w:b/>
          <w:color w:val="auto"/>
          <w:rtl/>
        </w:rPr>
        <w:t>‌</w:t>
      </w:r>
      <w:r w:rsidRPr="0080274F">
        <w:rPr>
          <w:rFonts w:ascii="Calibri" w:hAnsi="Calibri" w:cs="B Mitra"/>
          <w:b/>
          <w:color w:val="auto"/>
          <w:rtl/>
        </w:rPr>
        <w:t>های خودگزارشی از محدودی</w:t>
      </w:r>
      <w:r w:rsidRPr="0080274F">
        <w:rPr>
          <w:rFonts w:ascii="Calibri" w:hAnsi="Calibri" w:cs="B Mitra" w:hint="cs"/>
          <w:b/>
          <w:color w:val="auto"/>
          <w:rtl/>
        </w:rPr>
        <w:t>ت‌</w:t>
      </w:r>
      <w:r w:rsidRPr="0080274F">
        <w:rPr>
          <w:rFonts w:ascii="Calibri" w:hAnsi="Calibri" w:cs="B Mitra"/>
          <w:b/>
          <w:color w:val="auto"/>
          <w:rtl/>
        </w:rPr>
        <w:t>های دیگر این پژوهش بود</w:t>
      </w:r>
      <w:r w:rsidRPr="0080274F">
        <w:rPr>
          <w:rFonts w:ascii="Calibri" w:hAnsi="Calibri" w:cs="B Mitra" w:hint="cs"/>
          <w:b/>
          <w:color w:val="auto"/>
          <w:rtl/>
        </w:rPr>
        <w:t xml:space="preserve"> که </w:t>
      </w:r>
      <w:r w:rsidRPr="0080274F">
        <w:rPr>
          <w:rFonts w:ascii="Calibri" w:hAnsi="Calibri" w:cs="B Mitra"/>
          <w:b/>
          <w:color w:val="auto"/>
          <w:rtl/>
        </w:rPr>
        <w:t>پیشنهاد می</w:t>
      </w:r>
      <w:r w:rsidRPr="0080274F">
        <w:rPr>
          <w:rFonts w:ascii="Calibri" w:hAnsi="Calibri" w:cs="B Mitra" w:hint="cs"/>
          <w:b/>
          <w:color w:val="auto"/>
          <w:rtl/>
        </w:rPr>
        <w:t>‌ش</w:t>
      </w:r>
      <w:r w:rsidRPr="0080274F">
        <w:rPr>
          <w:rFonts w:ascii="Calibri" w:hAnsi="Calibri" w:cs="B Mitra"/>
          <w:b/>
          <w:color w:val="auto"/>
          <w:rtl/>
        </w:rPr>
        <w:t>ود در صورت امکان از روش</w:t>
      </w:r>
      <w:r w:rsidRPr="0080274F">
        <w:rPr>
          <w:rFonts w:ascii="Calibri" w:hAnsi="Calibri" w:cs="B Mitra" w:hint="cs"/>
          <w:b/>
          <w:color w:val="auto"/>
          <w:rtl/>
        </w:rPr>
        <w:t>‌</w:t>
      </w:r>
      <w:r w:rsidRPr="0080274F">
        <w:rPr>
          <w:rFonts w:ascii="Calibri" w:hAnsi="Calibri" w:cs="B Mitra"/>
          <w:b/>
          <w:color w:val="auto"/>
          <w:rtl/>
        </w:rPr>
        <w:t>های دیگر ج</w:t>
      </w:r>
      <w:r w:rsidRPr="0080274F">
        <w:rPr>
          <w:rFonts w:ascii="Calibri" w:hAnsi="Calibri" w:cs="B Mitra" w:hint="cs"/>
          <w:b/>
          <w:color w:val="auto"/>
          <w:rtl/>
        </w:rPr>
        <w:t>م</w:t>
      </w:r>
      <w:r w:rsidRPr="0080274F">
        <w:rPr>
          <w:rFonts w:ascii="Calibri" w:hAnsi="Calibri" w:cs="B Mitra"/>
          <w:b/>
          <w:color w:val="auto"/>
          <w:rtl/>
        </w:rPr>
        <w:t>ع</w:t>
      </w:r>
      <w:r w:rsidRPr="0080274F">
        <w:rPr>
          <w:rFonts w:ascii="Calibri" w:hAnsi="Calibri" w:cs="B Mitra" w:hint="cs"/>
          <w:b/>
          <w:color w:val="auto"/>
          <w:rtl/>
        </w:rPr>
        <w:t>‌</w:t>
      </w:r>
      <w:r w:rsidRPr="0080274F">
        <w:rPr>
          <w:rFonts w:ascii="Calibri" w:hAnsi="Calibri" w:cs="B Mitra"/>
          <w:b/>
          <w:color w:val="auto"/>
          <w:rtl/>
        </w:rPr>
        <w:t xml:space="preserve">آوری </w:t>
      </w:r>
      <w:r w:rsidRPr="0080274F">
        <w:rPr>
          <w:rFonts w:ascii="Calibri" w:hAnsi="Calibri" w:cs="B Mitra" w:hint="cs"/>
          <w:b/>
          <w:color w:val="auto"/>
          <w:rtl/>
        </w:rPr>
        <w:t>اطلاعات</w:t>
      </w:r>
      <w:r w:rsidRPr="0080274F">
        <w:rPr>
          <w:rFonts w:ascii="Calibri" w:hAnsi="Calibri" w:cs="B Mitra"/>
          <w:b/>
          <w:color w:val="auto"/>
          <w:rtl/>
        </w:rPr>
        <w:t xml:space="preserve"> </w:t>
      </w:r>
      <w:r w:rsidRPr="0080274F">
        <w:rPr>
          <w:rFonts w:ascii="Calibri" w:hAnsi="Calibri" w:cs="B Mitra" w:hint="cs"/>
          <w:b/>
          <w:color w:val="auto"/>
          <w:rtl/>
        </w:rPr>
        <w:t>همچون</w:t>
      </w:r>
      <w:r w:rsidRPr="0080274F">
        <w:rPr>
          <w:rFonts w:ascii="Calibri" w:hAnsi="Calibri" w:cs="B Mitra"/>
          <w:b/>
          <w:color w:val="auto"/>
          <w:rtl/>
        </w:rPr>
        <w:t xml:space="preserve"> مصاحبه و مشاهده استفاده شود تا </w:t>
      </w:r>
      <w:r w:rsidRPr="0080274F">
        <w:rPr>
          <w:rFonts w:ascii="Calibri" w:hAnsi="Calibri" w:cs="B Mitra" w:hint="cs"/>
          <w:b/>
          <w:color w:val="auto"/>
          <w:rtl/>
        </w:rPr>
        <w:t>اطلاعات</w:t>
      </w:r>
      <w:r w:rsidRPr="0080274F">
        <w:rPr>
          <w:rFonts w:ascii="Calibri" w:hAnsi="Calibri" w:cs="B Mitra"/>
          <w:b/>
          <w:color w:val="auto"/>
          <w:rtl/>
        </w:rPr>
        <w:t xml:space="preserve"> کامل</w:t>
      </w:r>
      <w:r w:rsidRPr="0080274F">
        <w:rPr>
          <w:rFonts w:ascii="Calibri" w:hAnsi="Calibri" w:cs="B Mitra" w:hint="cs"/>
          <w:b/>
          <w:color w:val="auto"/>
          <w:rtl/>
        </w:rPr>
        <w:t>‌</w:t>
      </w:r>
      <w:r w:rsidRPr="0080274F">
        <w:rPr>
          <w:rFonts w:ascii="Calibri" w:hAnsi="Calibri" w:cs="B Mitra"/>
          <w:b/>
          <w:color w:val="auto"/>
          <w:rtl/>
        </w:rPr>
        <w:t xml:space="preserve">تر و </w:t>
      </w:r>
      <w:r w:rsidRPr="0080274F">
        <w:rPr>
          <w:rFonts w:ascii="Calibri" w:hAnsi="Calibri" w:cs="B Mitra" w:hint="cs"/>
          <w:b/>
          <w:color w:val="auto"/>
          <w:rtl/>
        </w:rPr>
        <w:t>عینی‌تر</w:t>
      </w:r>
      <w:r w:rsidRPr="0080274F">
        <w:rPr>
          <w:rFonts w:ascii="Calibri" w:hAnsi="Calibri" w:cs="B Mitra"/>
          <w:b/>
          <w:color w:val="auto"/>
          <w:rtl/>
        </w:rPr>
        <w:t xml:space="preserve"> به دست آید</w:t>
      </w:r>
      <w:r w:rsidRPr="0080274F">
        <w:rPr>
          <w:rFonts w:ascii="Calibri" w:hAnsi="Calibri" w:cs="B Mitra" w:hint="cs"/>
          <w:b/>
          <w:color w:val="auto"/>
          <w:rtl/>
        </w:rPr>
        <w:t xml:space="preserve">. همچنین با توجه به استفاده از پرسشنامه آنلاین و دریافت </w:t>
      </w:r>
      <w:r w:rsidRPr="0080274F">
        <w:rPr>
          <w:rFonts w:ascii="Calibri" w:hAnsi="Calibri" w:cs="B Mitra"/>
          <w:b/>
          <w:color w:val="auto"/>
          <w:rtl/>
        </w:rPr>
        <w:t>داده‌ها</w:t>
      </w:r>
      <w:r w:rsidRPr="0080274F">
        <w:rPr>
          <w:rFonts w:ascii="Calibri" w:hAnsi="Calibri" w:cs="B Mitra" w:hint="cs"/>
          <w:b/>
          <w:color w:val="auto"/>
          <w:rtl/>
        </w:rPr>
        <w:t xml:space="preserve"> به صورت غیرحضوری، امکان دخالت عوامل حاشیه‌ای همچون خستگی جسمی و روانی، عجله و شتاب (</w:t>
      </w:r>
      <w:r w:rsidRPr="0080274F">
        <w:rPr>
          <w:rFonts w:ascii="Calibri" w:hAnsi="Calibri" w:cs="B Mitra"/>
          <w:b/>
          <w:color w:val="auto"/>
          <w:rtl/>
        </w:rPr>
        <w:t>عل</w:t>
      </w:r>
      <w:r w:rsidRPr="0080274F">
        <w:rPr>
          <w:rFonts w:ascii="Calibri" w:hAnsi="Calibri" w:cs="B Mitra" w:hint="cs"/>
          <w:b/>
          <w:color w:val="auto"/>
          <w:rtl/>
        </w:rPr>
        <w:t>ی‌</w:t>
      </w:r>
      <w:r w:rsidRPr="0080274F">
        <w:rPr>
          <w:rFonts w:ascii="Calibri" w:hAnsi="Calibri" w:cs="B Mitra" w:hint="eastAsia"/>
          <w:b/>
          <w:color w:val="auto"/>
          <w:rtl/>
        </w:rPr>
        <w:t>رغم</w:t>
      </w:r>
      <w:r w:rsidRPr="0080274F">
        <w:rPr>
          <w:rFonts w:ascii="Calibri" w:hAnsi="Calibri" w:cs="B Mitra" w:hint="cs"/>
          <w:b/>
          <w:color w:val="auto"/>
          <w:rtl/>
        </w:rPr>
        <w:t xml:space="preserve"> خواستار پژوهشگر مبنی بر پر کردن پرسشنامه با صبر و حوصله کافی) در هنگام پر کردن پرسشنامه وجود دارد. </w:t>
      </w:r>
    </w:p>
    <w:p w14:paraId="6CD43659" w14:textId="0C02BA0C" w:rsidR="00F37B7E" w:rsidRPr="007F4D33" w:rsidRDefault="00F37B7E" w:rsidP="004B23D1">
      <w:pPr>
        <w:pStyle w:val="Heading3"/>
        <w:bidi/>
        <w:spacing w:line="276" w:lineRule="auto"/>
        <w:jc w:val="both"/>
        <w:rPr>
          <w:color w:val="auto"/>
          <w:sz w:val="24"/>
          <w:rtl/>
        </w:rPr>
      </w:pPr>
      <w:r w:rsidRPr="007F4D33">
        <w:rPr>
          <w:rFonts w:hint="cs"/>
          <w:color w:val="auto"/>
          <w:sz w:val="24"/>
          <w:rtl/>
        </w:rPr>
        <w:t xml:space="preserve">پیشنهادهای </w:t>
      </w:r>
      <w:r w:rsidR="00EA0622" w:rsidRPr="007F4D33">
        <w:rPr>
          <w:rFonts w:hint="cs"/>
          <w:color w:val="auto"/>
          <w:sz w:val="24"/>
          <w:rtl/>
        </w:rPr>
        <w:t>ک</w:t>
      </w:r>
      <w:r w:rsidRPr="007F4D33">
        <w:rPr>
          <w:rFonts w:hint="cs"/>
          <w:color w:val="auto"/>
          <w:sz w:val="24"/>
          <w:rtl/>
        </w:rPr>
        <w:t>اربرد</w:t>
      </w:r>
      <w:r w:rsidR="00EA0622" w:rsidRPr="007F4D33">
        <w:rPr>
          <w:rFonts w:hint="cs"/>
          <w:color w:val="auto"/>
          <w:sz w:val="24"/>
          <w:rtl/>
        </w:rPr>
        <w:t>ی</w:t>
      </w:r>
      <w:r w:rsidRPr="007F4D33">
        <w:rPr>
          <w:rFonts w:hint="cs"/>
          <w:color w:val="auto"/>
          <w:sz w:val="24"/>
          <w:rtl/>
        </w:rPr>
        <w:t xml:space="preserve"> پژوهش</w:t>
      </w:r>
    </w:p>
    <w:p w14:paraId="34CC2F29" w14:textId="2E7D444D" w:rsidR="00DF6A83" w:rsidRDefault="00DF6A83" w:rsidP="00DF6A83">
      <w:pPr>
        <w:bidi/>
        <w:spacing w:after="160"/>
        <w:ind w:hanging="19"/>
        <w:jc w:val="both"/>
        <w:rPr>
          <w:rFonts w:ascii="Calibri" w:hAnsi="Calibri" w:cs="B Mitra"/>
          <w:b/>
          <w:color w:val="auto"/>
          <w:rtl/>
          <w:lang w:bidi="fa-IR"/>
        </w:rPr>
      </w:pPr>
      <w:r w:rsidRPr="00DF6A83">
        <w:rPr>
          <w:rFonts w:ascii="Calibri" w:hAnsi="Calibri" w:cs="B Mitra" w:hint="cs"/>
          <w:b/>
          <w:color w:val="auto"/>
          <w:rtl/>
        </w:rPr>
        <w:t xml:space="preserve">با توجه به یافته های پژوهشی، </w:t>
      </w:r>
      <w:r w:rsidRPr="00DF6A83">
        <w:rPr>
          <w:rFonts w:ascii="Calibri" w:hAnsi="Calibri" w:cs="B Mitra"/>
          <w:b/>
          <w:color w:val="auto"/>
          <w:rtl/>
        </w:rPr>
        <w:t>پ</w:t>
      </w:r>
      <w:r w:rsidRPr="00DF6A83">
        <w:rPr>
          <w:rFonts w:ascii="Calibri" w:hAnsi="Calibri" w:cs="B Mitra" w:hint="cs"/>
          <w:b/>
          <w:color w:val="auto"/>
          <w:rtl/>
        </w:rPr>
        <w:t>ی</w:t>
      </w:r>
      <w:r w:rsidRPr="00DF6A83">
        <w:rPr>
          <w:rFonts w:ascii="Calibri" w:hAnsi="Calibri" w:cs="B Mitra" w:hint="eastAsia"/>
          <w:b/>
          <w:color w:val="auto"/>
          <w:rtl/>
        </w:rPr>
        <w:t>شنهاد</w:t>
      </w:r>
      <w:r w:rsidRPr="00DF6A83">
        <w:rPr>
          <w:rFonts w:ascii="Calibri" w:hAnsi="Calibri" w:cs="B Mitra"/>
          <w:b/>
          <w:color w:val="auto"/>
          <w:rtl/>
        </w:rPr>
        <w:t xml:space="preserve"> م</w:t>
      </w:r>
      <w:r w:rsidRPr="00DF6A83">
        <w:rPr>
          <w:rFonts w:ascii="Calibri" w:hAnsi="Calibri" w:cs="B Mitra" w:hint="cs"/>
          <w:b/>
          <w:color w:val="auto"/>
          <w:rtl/>
        </w:rPr>
        <w:t>ی‌</w:t>
      </w:r>
      <w:r w:rsidRPr="00DF6A83">
        <w:rPr>
          <w:rFonts w:ascii="Calibri" w:hAnsi="Calibri" w:cs="B Mitra" w:hint="eastAsia"/>
          <w:b/>
          <w:color w:val="auto"/>
          <w:rtl/>
        </w:rPr>
        <w:t>شود</w:t>
      </w:r>
      <w:r w:rsidRPr="00DF6A83">
        <w:rPr>
          <w:rFonts w:ascii="Calibri" w:hAnsi="Calibri" w:cs="B Mitra"/>
          <w:b/>
          <w:color w:val="auto"/>
          <w:rtl/>
        </w:rPr>
        <w:t xml:space="preserve"> که مدارس ابتدا</w:t>
      </w:r>
      <w:r w:rsidRPr="00DF6A83">
        <w:rPr>
          <w:rFonts w:ascii="Calibri" w:hAnsi="Calibri" w:cs="B Mitra" w:hint="cs"/>
          <w:b/>
          <w:color w:val="auto"/>
          <w:rtl/>
        </w:rPr>
        <w:t>یی</w:t>
      </w:r>
      <w:r w:rsidRPr="00DF6A83">
        <w:rPr>
          <w:rFonts w:ascii="Calibri" w:hAnsi="Calibri" w:cs="B Mitra"/>
          <w:b/>
          <w:color w:val="auto"/>
          <w:rtl/>
        </w:rPr>
        <w:t xml:space="preserve"> از نرم‌افزارها</w:t>
      </w:r>
      <w:r w:rsidRPr="00DF6A83">
        <w:rPr>
          <w:rFonts w:ascii="Calibri" w:hAnsi="Calibri" w:cs="B Mitra" w:hint="cs"/>
          <w:b/>
          <w:color w:val="auto"/>
          <w:rtl/>
        </w:rPr>
        <w:t>ی</w:t>
      </w:r>
      <w:r w:rsidRPr="00DF6A83">
        <w:rPr>
          <w:rFonts w:ascii="Calibri" w:hAnsi="Calibri" w:cs="B Mitra"/>
          <w:b/>
          <w:color w:val="auto"/>
          <w:rtl/>
        </w:rPr>
        <w:t xml:space="preserve"> هوش مصنوع</w:t>
      </w:r>
      <w:r w:rsidRPr="00DF6A83">
        <w:rPr>
          <w:rFonts w:ascii="Calibri" w:hAnsi="Calibri" w:cs="B Mitra" w:hint="cs"/>
          <w:b/>
          <w:color w:val="auto"/>
          <w:rtl/>
        </w:rPr>
        <w:t>ی</w:t>
      </w:r>
      <w:r w:rsidRPr="00DF6A83">
        <w:rPr>
          <w:rFonts w:ascii="Calibri" w:hAnsi="Calibri" w:cs="B Mitra"/>
          <w:b/>
          <w:color w:val="auto"/>
          <w:rtl/>
        </w:rPr>
        <w:t xml:space="preserve"> برا</w:t>
      </w:r>
      <w:r w:rsidRPr="00DF6A83">
        <w:rPr>
          <w:rFonts w:ascii="Calibri" w:hAnsi="Calibri" w:cs="B Mitra" w:hint="cs"/>
          <w:b/>
          <w:color w:val="auto"/>
          <w:rtl/>
        </w:rPr>
        <w:t>ی</w:t>
      </w:r>
      <w:r w:rsidRPr="00DF6A83">
        <w:rPr>
          <w:rFonts w:ascii="Calibri" w:hAnsi="Calibri" w:cs="B Mitra"/>
          <w:b/>
          <w:color w:val="auto"/>
          <w:rtl/>
        </w:rPr>
        <w:t xml:space="preserve"> طراح</w:t>
      </w:r>
      <w:r w:rsidRPr="00DF6A83">
        <w:rPr>
          <w:rFonts w:ascii="Calibri" w:hAnsi="Calibri" w:cs="B Mitra" w:hint="cs"/>
          <w:b/>
          <w:color w:val="auto"/>
          <w:rtl/>
        </w:rPr>
        <w:t>ی</w:t>
      </w:r>
      <w:r w:rsidRPr="00DF6A83">
        <w:rPr>
          <w:rFonts w:ascii="Calibri" w:hAnsi="Calibri" w:cs="B Mitra"/>
          <w:b/>
          <w:color w:val="auto"/>
          <w:rtl/>
        </w:rPr>
        <w:t xml:space="preserve"> و اجرا</w:t>
      </w:r>
      <w:r w:rsidRPr="00DF6A83">
        <w:rPr>
          <w:rFonts w:ascii="Calibri" w:hAnsi="Calibri" w:cs="B Mitra" w:hint="cs"/>
          <w:b/>
          <w:color w:val="auto"/>
          <w:rtl/>
        </w:rPr>
        <w:t>ی</w:t>
      </w:r>
      <w:r w:rsidRPr="00DF6A83">
        <w:rPr>
          <w:rFonts w:ascii="Calibri" w:hAnsi="Calibri" w:cs="B Mitra"/>
          <w:b/>
          <w:color w:val="auto"/>
          <w:rtl/>
        </w:rPr>
        <w:t xml:space="preserve"> برنامه‌ها</w:t>
      </w:r>
      <w:r w:rsidRPr="00DF6A83">
        <w:rPr>
          <w:rFonts w:ascii="Calibri" w:hAnsi="Calibri" w:cs="B Mitra" w:hint="cs"/>
          <w:b/>
          <w:color w:val="auto"/>
          <w:rtl/>
        </w:rPr>
        <w:t>ی</w:t>
      </w:r>
      <w:r w:rsidRPr="00DF6A83">
        <w:rPr>
          <w:rFonts w:ascii="Calibri" w:hAnsi="Calibri" w:cs="B Mitra"/>
          <w:b/>
          <w:color w:val="auto"/>
          <w:rtl/>
        </w:rPr>
        <w:t xml:space="preserve"> آموزش</w:t>
      </w:r>
      <w:r w:rsidRPr="00DF6A83">
        <w:rPr>
          <w:rFonts w:ascii="Calibri" w:hAnsi="Calibri" w:cs="B Mitra" w:hint="cs"/>
          <w:b/>
          <w:color w:val="auto"/>
          <w:rtl/>
        </w:rPr>
        <w:t>ی</w:t>
      </w:r>
      <w:r w:rsidRPr="00DF6A83">
        <w:rPr>
          <w:rFonts w:ascii="Calibri" w:hAnsi="Calibri" w:cs="B Mitra"/>
          <w:b/>
          <w:color w:val="auto"/>
          <w:rtl/>
        </w:rPr>
        <w:t xml:space="preserve"> شخص</w:t>
      </w:r>
      <w:r w:rsidRPr="00DF6A83">
        <w:rPr>
          <w:rFonts w:ascii="Calibri" w:hAnsi="Calibri" w:cs="B Mitra" w:hint="cs"/>
          <w:b/>
          <w:color w:val="auto"/>
          <w:rtl/>
        </w:rPr>
        <w:t>ی‌</w:t>
      </w:r>
      <w:r w:rsidRPr="00DF6A83">
        <w:rPr>
          <w:rFonts w:ascii="Calibri" w:hAnsi="Calibri" w:cs="B Mitra" w:hint="eastAsia"/>
          <w:b/>
          <w:color w:val="auto"/>
          <w:rtl/>
        </w:rPr>
        <w:t>ساز</w:t>
      </w:r>
      <w:r w:rsidRPr="00DF6A83">
        <w:rPr>
          <w:rFonts w:ascii="Calibri" w:hAnsi="Calibri" w:cs="B Mitra" w:hint="cs"/>
          <w:b/>
          <w:color w:val="auto"/>
          <w:rtl/>
        </w:rPr>
        <w:t>ی‌</w:t>
      </w:r>
      <w:r w:rsidRPr="00DF6A83">
        <w:rPr>
          <w:rFonts w:ascii="Calibri" w:hAnsi="Calibri" w:cs="B Mitra" w:hint="eastAsia"/>
          <w:b/>
          <w:color w:val="auto"/>
          <w:rtl/>
        </w:rPr>
        <w:t>شده</w:t>
      </w:r>
      <w:r w:rsidRPr="00DF6A83">
        <w:rPr>
          <w:rFonts w:ascii="Calibri" w:hAnsi="Calibri" w:cs="B Mitra"/>
          <w:b/>
          <w:color w:val="auto"/>
          <w:rtl/>
        </w:rPr>
        <w:t xml:space="preserve"> استفاده کنند. ا</w:t>
      </w:r>
      <w:r w:rsidRPr="00DF6A83">
        <w:rPr>
          <w:rFonts w:ascii="Calibri" w:hAnsi="Calibri" w:cs="B Mitra" w:hint="cs"/>
          <w:b/>
          <w:color w:val="auto"/>
          <w:rtl/>
        </w:rPr>
        <w:t>ی</w:t>
      </w:r>
      <w:r w:rsidRPr="00DF6A83">
        <w:rPr>
          <w:rFonts w:ascii="Calibri" w:hAnsi="Calibri" w:cs="B Mitra" w:hint="eastAsia"/>
          <w:b/>
          <w:color w:val="auto"/>
          <w:rtl/>
        </w:rPr>
        <w:t>ن</w:t>
      </w:r>
      <w:r w:rsidRPr="00DF6A83">
        <w:rPr>
          <w:rFonts w:ascii="Calibri" w:hAnsi="Calibri" w:cs="B Mitra"/>
          <w:b/>
          <w:color w:val="auto"/>
          <w:rtl/>
        </w:rPr>
        <w:t xml:space="preserve"> ابزارها م</w:t>
      </w:r>
      <w:r w:rsidRPr="00DF6A83">
        <w:rPr>
          <w:rFonts w:ascii="Calibri" w:hAnsi="Calibri" w:cs="B Mitra" w:hint="cs"/>
          <w:b/>
          <w:color w:val="auto"/>
          <w:rtl/>
        </w:rPr>
        <w:t>ی‌</w:t>
      </w:r>
      <w:r w:rsidRPr="00DF6A83">
        <w:rPr>
          <w:rFonts w:ascii="Calibri" w:hAnsi="Calibri" w:cs="B Mitra" w:hint="eastAsia"/>
          <w:b/>
          <w:color w:val="auto"/>
          <w:rtl/>
        </w:rPr>
        <w:t>توانند</w:t>
      </w:r>
      <w:r w:rsidRPr="00DF6A83">
        <w:rPr>
          <w:rFonts w:ascii="Calibri" w:hAnsi="Calibri" w:cs="B Mitra"/>
          <w:b/>
          <w:color w:val="auto"/>
          <w:rtl/>
        </w:rPr>
        <w:t xml:space="preserve"> با تحل</w:t>
      </w:r>
      <w:r w:rsidRPr="00DF6A83">
        <w:rPr>
          <w:rFonts w:ascii="Calibri" w:hAnsi="Calibri" w:cs="B Mitra" w:hint="cs"/>
          <w:b/>
          <w:color w:val="auto"/>
          <w:rtl/>
        </w:rPr>
        <w:t>ی</w:t>
      </w:r>
      <w:r w:rsidRPr="00DF6A83">
        <w:rPr>
          <w:rFonts w:ascii="Calibri" w:hAnsi="Calibri" w:cs="B Mitra" w:hint="eastAsia"/>
          <w:b/>
          <w:color w:val="auto"/>
          <w:rtl/>
        </w:rPr>
        <w:t>ل</w:t>
      </w:r>
      <w:r w:rsidRPr="00DF6A83">
        <w:rPr>
          <w:rFonts w:ascii="Calibri" w:hAnsi="Calibri" w:cs="B Mitra"/>
          <w:b/>
          <w:color w:val="auto"/>
          <w:rtl/>
        </w:rPr>
        <w:t xml:space="preserve"> داده‌ها</w:t>
      </w:r>
      <w:r w:rsidRPr="00DF6A83">
        <w:rPr>
          <w:rFonts w:ascii="Calibri" w:hAnsi="Calibri" w:cs="B Mitra" w:hint="cs"/>
          <w:b/>
          <w:color w:val="auto"/>
          <w:rtl/>
        </w:rPr>
        <w:t>ی</w:t>
      </w:r>
      <w:r w:rsidRPr="00DF6A83">
        <w:rPr>
          <w:rFonts w:ascii="Calibri" w:hAnsi="Calibri" w:cs="B Mitra"/>
          <w:b/>
          <w:color w:val="auto"/>
          <w:rtl/>
        </w:rPr>
        <w:t xml:space="preserve"> </w:t>
      </w:r>
      <w:r w:rsidRPr="00DF6A83">
        <w:rPr>
          <w:rFonts w:ascii="Calibri" w:hAnsi="Calibri" w:cs="B Mitra" w:hint="cs"/>
          <w:b/>
          <w:color w:val="auto"/>
          <w:rtl/>
        </w:rPr>
        <w:t>ی</w:t>
      </w:r>
      <w:r w:rsidRPr="00DF6A83">
        <w:rPr>
          <w:rFonts w:ascii="Calibri" w:hAnsi="Calibri" w:cs="B Mitra" w:hint="eastAsia"/>
          <w:b/>
          <w:color w:val="auto"/>
          <w:rtl/>
        </w:rPr>
        <w:t>ادگ</w:t>
      </w:r>
      <w:r w:rsidRPr="00DF6A83">
        <w:rPr>
          <w:rFonts w:ascii="Calibri" w:hAnsi="Calibri" w:cs="B Mitra" w:hint="cs"/>
          <w:b/>
          <w:color w:val="auto"/>
          <w:rtl/>
        </w:rPr>
        <w:t>ی</w:t>
      </w:r>
      <w:r w:rsidRPr="00DF6A83">
        <w:rPr>
          <w:rFonts w:ascii="Calibri" w:hAnsi="Calibri" w:cs="B Mitra" w:hint="eastAsia"/>
          <w:b/>
          <w:color w:val="auto"/>
          <w:rtl/>
        </w:rPr>
        <w:t>ر</w:t>
      </w:r>
      <w:r w:rsidRPr="00DF6A83">
        <w:rPr>
          <w:rFonts w:ascii="Calibri" w:hAnsi="Calibri" w:cs="B Mitra" w:hint="cs"/>
          <w:b/>
          <w:color w:val="auto"/>
          <w:rtl/>
        </w:rPr>
        <w:t>ی</w:t>
      </w:r>
      <w:r w:rsidRPr="00DF6A83">
        <w:rPr>
          <w:rFonts w:ascii="Calibri" w:hAnsi="Calibri" w:cs="B Mitra"/>
          <w:b/>
          <w:color w:val="auto"/>
          <w:rtl/>
        </w:rPr>
        <w:t xml:space="preserve"> هر دانش‌آموز، محتوا</w:t>
      </w:r>
      <w:r w:rsidRPr="00DF6A83">
        <w:rPr>
          <w:rFonts w:ascii="Calibri" w:hAnsi="Calibri" w:cs="B Mitra" w:hint="cs"/>
          <w:b/>
          <w:color w:val="auto"/>
          <w:rtl/>
        </w:rPr>
        <w:t>ی</w:t>
      </w:r>
      <w:r w:rsidRPr="00DF6A83">
        <w:rPr>
          <w:rFonts w:ascii="Calibri" w:hAnsi="Calibri" w:cs="B Mitra"/>
          <w:b/>
          <w:color w:val="auto"/>
          <w:rtl/>
        </w:rPr>
        <w:t xml:space="preserve"> آموزش</w:t>
      </w:r>
      <w:r w:rsidRPr="00DF6A83">
        <w:rPr>
          <w:rFonts w:ascii="Calibri" w:hAnsi="Calibri" w:cs="B Mitra" w:hint="cs"/>
          <w:b/>
          <w:color w:val="auto"/>
          <w:rtl/>
        </w:rPr>
        <w:t>ی</w:t>
      </w:r>
      <w:r w:rsidRPr="00DF6A83">
        <w:rPr>
          <w:rFonts w:ascii="Calibri" w:hAnsi="Calibri" w:cs="B Mitra"/>
          <w:b/>
          <w:color w:val="auto"/>
          <w:rtl/>
        </w:rPr>
        <w:t xml:space="preserve"> متناسب با ن</w:t>
      </w:r>
      <w:r w:rsidRPr="00DF6A83">
        <w:rPr>
          <w:rFonts w:ascii="Calibri" w:hAnsi="Calibri" w:cs="B Mitra" w:hint="cs"/>
          <w:b/>
          <w:color w:val="auto"/>
          <w:rtl/>
        </w:rPr>
        <w:t>ی</w:t>
      </w:r>
      <w:r w:rsidRPr="00DF6A83">
        <w:rPr>
          <w:rFonts w:ascii="Calibri" w:hAnsi="Calibri" w:cs="B Mitra" w:hint="eastAsia"/>
          <w:b/>
          <w:color w:val="auto"/>
          <w:rtl/>
        </w:rPr>
        <w:t>ازها</w:t>
      </w:r>
      <w:r w:rsidRPr="00DF6A83">
        <w:rPr>
          <w:rFonts w:ascii="Calibri" w:hAnsi="Calibri" w:cs="B Mitra"/>
          <w:b/>
          <w:color w:val="auto"/>
          <w:rtl/>
        </w:rPr>
        <w:t xml:space="preserve"> و سطح </w:t>
      </w:r>
      <w:r w:rsidRPr="00DF6A83">
        <w:rPr>
          <w:rFonts w:ascii="Calibri" w:hAnsi="Calibri" w:cs="B Mitra" w:hint="cs"/>
          <w:b/>
          <w:color w:val="auto"/>
          <w:rtl/>
        </w:rPr>
        <w:t>ی</w:t>
      </w:r>
      <w:r w:rsidRPr="00DF6A83">
        <w:rPr>
          <w:rFonts w:ascii="Calibri" w:hAnsi="Calibri" w:cs="B Mitra" w:hint="eastAsia"/>
          <w:b/>
          <w:color w:val="auto"/>
          <w:rtl/>
        </w:rPr>
        <w:t>ادگ</w:t>
      </w:r>
      <w:r w:rsidRPr="00DF6A83">
        <w:rPr>
          <w:rFonts w:ascii="Calibri" w:hAnsi="Calibri" w:cs="B Mitra" w:hint="cs"/>
          <w:b/>
          <w:color w:val="auto"/>
          <w:rtl/>
        </w:rPr>
        <w:t>ی</w:t>
      </w:r>
      <w:r w:rsidRPr="00DF6A83">
        <w:rPr>
          <w:rFonts w:ascii="Calibri" w:hAnsi="Calibri" w:cs="B Mitra" w:hint="eastAsia"/>
          <w:b/>
          <w:color w:val="auto"/>
          <w:rtl/>
        </w:rPr>
        <w:t>ر</w:t>
      </w:r>
      <w:r w:rsidRPr="00DF6A83">
        <w:rPr>
          <w:rFonts w:ascii="Calibri" w:hAnsi="Calibri" w:cs="B Mitra" w:hint="cs"/>
          <w:b/>
          <w:color w:val="auto"/>
          <w:rtl/>
        </w:rPr>
        <w:t>ی</w:t>
      </w:r>
      <w:r w:rsidRPr="00DF6A83">
        <w:rPr>
          <w:rFonts w:ascii="Calibri" w:hAnsi="Calibri" w:cs="B Mitra"/>
          <w:b/>
          <w:color w:val="auto"/>
          <w:rtl/>
        </w:rPr>
        <w:t xml:space="preserve"> او را ارائه دهند، که به افزا</w:t>
      </w:r>
      <w:r w:rsidRPr="00DF6A83">
        <w:rPr>
          <w:rFonts w:ascii="Calibri" w:hAnsi="Calibri" w:cs="B Mitra" w:hint="cs"/>
          <w:b/>
          <w:color w:val="auto"/>
          <w:rtl/>
        </w:rPr>
        <w:t>ی</w:t>
      </w:r>
      <w:r w:rsidRPr="00DF6A83">
        <w:rPr>
          <w:rFonts w:ascii="Calibri" w:hAnsi="Calibri" w:cs="B Mitra" w:hint="eastAsia"/>
          <w:b/>
          <w:color w:val="auto"/>
          <w:rtl/>
        </w:rPr>
        <w:t>ش</w:t>
      </w:r>
      <w:r w:rsidRPr="00DF6A83">
        <w:rPr>
          <w:rFonts w:ascii="Calibri" w:hAnsi="Calibri" w:cs="B Mitra"/>
          <w:b/>
          <w:color w:val="auto"/>
          <w:rtl/>
        </w:rPr>
        <w:t xml:space="preserve"> مشارکت و انگ</w:t>
      </w:r>
      <w:r w:rsidRPr="00DF6A83">
        <w:rPr>
          <w:rFonts w:ascii="Calibri" w:hAnsi="Calibri" w:cs="B Mitra" w:hint="cs"/>
          <w:b/>
          <w:color w:val="auto"/>
          <w:rtl/>
        </w:rPr>
        <w:t>ی</w:t>
      </w:r>
      <w:r w:rsidRPr="00DF6A83">
        <w:rPr>
          <w:rFonts w:ascii="Calibri" w:hAnsi="Calibri" w:cs="B Mitra" w:hint="eastAsia"/>
          <w:b/>
          <w:color w:val="auto"/>
          <w:rtl/>
        </w:rPr>
        <w:t>زه</w:t>
      </w:r>
      <w:r w:rsidRPr="00DF6A83">
        <w:rPr>
          <w:rFonts w:ascii="Calibri" w:hAnsi="Calibri" w:cs="B Mitra"/>
          <w:b/>
          <w:color w:val="auto"/>
          <w:rtl/>
        </w:rPr>
        <w:t xml:space="preserve"> دانش‌آموزان کمک م</w:t>
      </w:r>
      <w:r w:rsidRPr="00DF6A83">
        <w:rPr>
          <w:rFonts w:ascii="Calibri" w:hAnsi="Calibri" w:cs="B Mitra" w:hint="cs"/>
          <w:b/>
          <w:color w:val="auto"/>
          <w:rtl/>
        </w:rPr>
        <w:t>ی‌</w:t>
      </w:r>
      <w:r w:rsidRPr="00DF6A83">
        <w:rPr>
          <w:rFonts w:ascii="Calibri" w:hAnsi="Calibri" w:cs="B Mitra" w:hint="eastAsia"/>
          <w:b/>
          <w:color w:val="auto"/>
          <w:rtl/>
        </w:rPr>
        <w:t>کند</w:t>
      </w:r>
      <w:r w:rsidRPr="00DF6A83">
        <w:rPr>
          <w:rFonts w:ascii="Calibri" w:hAnsi="Calibri" w:cs="B Mitra"/>
          <w:b/>
          <w:color w:val="auto"/>
          <w:lang w:bidi="fa-IR"/>
        </w:rPr>
        <w:t>.</w:t>
      </w:r>
      <w:r w:rsidRPr="00DF6A83">
        <w:rPr>
          <w:rFonts w:ascii="Calibri" w:hAnsi="Calibri" w:cs="B Mitra" w:hint="cs"/>
          <w:b/>
          <w:color w:val="auto"/>
          <w:rtl/>
        </w:rPr>
        <w:t xml:space="preserve"> همچنین </w:t>
      </w:r>
      <w:r w:rsidRPr="00DF6A83">
        <w:rPr>
          <w:rFonts w:ascii="Calibri" w:hAnsi="Calibri" w:cs="B Mitra"/>
          <w:b/>
          <w:color w:val="auto"/>
          <w:rtl/>
        </w:rPr>
        <w:t>طراح</w:t>
      </w:r>
      <w:r w:rsidRPr="00DF6A83">
        <w:rPr>
          <w:rFonts w:ascii="Calibri" w:hAnsi="Calibri" w:cs="B Mitra" w:hint="cs"/>
          <w:b/>
          <w:color w:val="auto"/>
          <w:rtl/>
        </w:rPr>
        <w:t>ی</w:t>
      </w:r>
      <w:r w:rsidRPr="00DF6A83">
        <w:rPr>
          <w:rFonts w:ascii="Calibri" w:hAnsi="Calibri" w:cs="B Mitra"/>
          <w:b/>
          <w:color w:val="auto"/>
          <w:rtl/>
        </w:rPr>
        <w:t xml:space="preserve"> و برگزار</w:t>
      </w:r>
      <w:r w:rsidRPr="00DF6A83">
        <w:rPr>
          <w:rFonts w:ascii="Calibri" w:hAnsi="Calibri" w:cs="B Mitra" w:hint="cs"/>
          <w:b/>
          <w:color w:val="auto"/>
          <w:rtl/>
        </w:rPr>
        <w:t>ی</w:t>
      </w:r>
      <w:r w:rsidRPr="00DF6A83">
        <w:rPr>
          <w:rFonts w:ascii="Calibri" w:hAnsi="Calibri" w:cs="B Mitra"/>
          <w:b/>
          <w:color w:val="auto"/>
          <w:rtl/>
        </w:rPr>
        <w:t xml:space="preserve"> کارگاه‌ها</w:t>
      </w:r>
      <w:r w:rsidRPr="00DF6A83">
        <w:rPr>
          <w:rFonts w:ascii="Calibri" w:hAnsi="Calibri" w:cs="B Mitra" w:hint="cs"/>
          <w:b/>
          <w:color w:val="auto"/>
          <w:rtl/>
        </w:rPr>
        <w:t>ی</w:t>
      </w:r>
      <w:r w:rsidRPr="00DF6A83">
        <w:rPr>
          <w:rFonts w:ascii="Calibri" w:hAnsi="Calibri" w:cs="B Mitra"/>
          <w:b/>
          <w:color w:val="auto"/>
          <w:rtl/>
        </w:rPr>
        <w:t xml:space="preserve"> آموزش</w:t>
      </w:r>
      <w:r w:rsidRPr="00DF6A83">
        <w:rPr>
          <w:rFonts w:ascii="Calibri" w:hAnsi="Calibri" w:cs="B Mitra" w:hint="cs"/>
          <w:b/>
          <w:color w:val="auto"/>
          <w:rtl/>
        </w:rPr>
        <w:t>ی</w:t>
      </w:r>
      <w:r w:rsidRPr="00DF6A83">
        <w:rPr>
          <w:rFonts w:ascii="Calibri" w:hAnsi="Calibri" w:cs="B Mitra"/>
          <w:b/>
          <w:color w:val="auto"/>
          <w:rtl/>
        </w:rPr>
        <w:t xml:space="preserve"> و دوره‌ها</w:t>
      </w:r>
      <w:r w:rsidRPr="00DF6A83">
        <w:rPr>
          <w:rFonts w:ascii="Calibri" w:hAnsi="Calibri" w:cs="B Mitra" w:hint="cs"/>
          <w:b/>
          <w:color w:val="auto"/>
          <w:rtl/>
        </w:rPr>
        <w:t>ی</w:t>
      </w:r>
      <w:r w:rsidRPr="00DF6A83">
        <w:rPr>
          <w:rFonts w:ascii="Calibri" w:hAnsi="Calibri" w:cs="B Mitra"/>
          <w:b/>
          <w:color w:val="auto"/>
          <w:rtl/>
        </w:rPr>
        <w:t xml:space="preserve"> آنلا</w:t>
      </w:r>
      <w:r w:rsidRPr="00DF6A83">
        <w:rPr>
          <w:rFonts w:ascii="Calibri" w:hAnsi="Calibri" w:cs="B Mitra" w:hint="cs"/>
          <w:b/>
          <w:color w:val="auto"/>
          <w:rtl/>
        </w:rPr>
        <w:t>ی</w:t>
      </w:r>
      <w:r w:rsidRPr="00DF6A83">
        <w:rPr>
          <w:rFonts w:ascii="Calibri" w:hAnsi="Calibri" w:cs="B Mitra" w:hint="eastAsia"/>
          <w:b/>
          <w:color w:val="auto"/>
          <w:rtl/>
        </w:rPr>
        <w:t>ن</w:t>
      </w:r>
      <w:r w:rsidRPr="00DF6A83">
        <w:rPr>
          <w:rFonts w:ascii="Calibri" w:hAnsi="Calibri" w:cs="B Mitra"/>
          <w:b/>
          <w:color w:val="auto"/>
          <w:rtl/>
        </w:rPr>
        <w:t xml:space="preserve"> برا</w:t>
      </w:r>
      <w:r w:rsidRPr="00DF6A83">
        <w:rPr>
          <w:rFonts w:ascii="Calibri" w:hAnsi="Calibri" w:cs="B Mitra" w:hint="cs"/>
          <w:b/>
          <w:color w:val="auto"/>
          <w:rtl/>
        </w:rPr>
        <w:t>ی</w:t>
      </w:r>
      <w:r w:rsidRPr="00DF6A83">
        <w:rPr>
          <w:rFonts w:ascii="Calibri" w:hAnsi="Calibri" w:cs="B Mitra"/>
          <w:b/>
          <w:color w:val="auto"/>
          <w:rtl/>
        </w:rPr>
        <w:t xml:space="preserve"> معلمان به‌منظور آشنا</w:t>
      </w:r>
      <w:r w:rsidRPr="00DF6A83">
        <w:rPr>
          <w:rFonts w:ascii="Calibri" w:hAnsi="Calibri" w:cs="B Mitra" w:hint="cs"/>
          <w:b/>
          <w:color w:val="auto"/>
          <w:rtl/>
        </w:rPr>
        <w:t>یی</w:t>
      </w:r>
      <w:r w:rsidRPr="00DF6A83">
        <w:rPr>
          <w:rFonts w:ascii="Calibri" w:hAnsi="Calibri" w:cs="B Mitra"/>
          <w:b/>
          <w:color w:val="auto"/>
          <w:rtl/>
        </w:rPr>
        <w:t xml:space="preserve"> با فناور</w:t>
      </w:r>
      <w:r w:rsidRPr="00DF6A83">
        <w:rPr>
          <w:rFonts w:ascii="Calibri" w:hAnsi="Calibri" w:cs="B Mitra" w:hint="cs"/>
          <w:b/>
          <w:color w:val="auto"/>
          <w:rtl/>
        </w:rPr>
        <w:t>ی‌</w:t>
      </w:r>
      <w:r w:rsidRPr="00DF6A83">
        <w:rPr>
          <w:rFonts w:ascii="Calibri" w:hAnsi="Calibri" w:cs="B Mitra" w:hint="eastAsia"/>
          <w:b/>
          <w:color w:val="auto"/>
          <w:rtl/>
        </w:rPr>
        <w:t>ها</w:t>
      </w:r>
      <w:r w:rsidRPr="00DF6A83">
        <w:rPr>
          <w:rFonts w:ascii="Calibri" w:hAnsi="Calibri" w:cs="B Mitra" w:hint="cs"/>
          <w:b/>
          <w:color w:val="auto"/>
          <w:rtl/>
        </w:rPr>
        <w:t>ی</w:t>
      </w:r>
      <w:r w:rsidRPr="00DF6A83">
        <w:rPr>
          <w:rFonts w:ascii="Calibri" w:hAnsi="Calibri" w:cs="B Mitra"/>
          <w:b/>
          <w:color w:val="auto"/>
          <w:rtl/>
        </w:rPr>
        <w:t xml:space="preserve"> هوش مصنوع</w:t>
      </w:r>
      <w:r w:rsidRPr="00DF6A83">
        <w:rPr>
          <w:rFonts w:ascii="Calibri" w:hAnsi="Calibri" w:cs="B Mitra" w:hint="cs"/>
          <w:b/>
          <w:color w:val="auto"/>
          <w:rtl/>
        </w:rPr>
        <w:t>ی</w:t>
      </w:r>
      <w:r w:rsidRPr="00DF6A83">
        <w:rPr>
          <w:rFonts w:ascii="Calibri" w:hAnsi="Calibri" w:cs="B Mitra"/>
          <w:b/>
          <w:color w:val="auto"/>
          <w:rtl/>
        </w:rPr>
        <w:t xml:space="preserve"> و نحوه ادغام آن‌ها در فرآ</w:t>
      </w:r>
      <w:r w:rsidRPr="00DF6A83">
        <w:rPr>
          <w:rFonts w:ascii="Calibri" w:hAnsi="Calibri" w:cs="B Mitra" w:hint="cs"/>
          <w:b/>
          <w:color w:val="auto"/>
          <w:rtl/>
        </w:rPr>
        <w:t>ی</w:t>
      </w:r>
      <w:r w:rsidRPr="00DF6A83">
        <w:rPr>
          <w:rFonts w:ascii="Calibri" w:hAnsi="Calibri" w:cs="B Mitra" w:hint="eastAsia"/>
          <w:b/>
          <w:color w:val="auto"/>
          <w:rtl/>
        </w:rPr>
        <w:t>ند</w:t>
      </w:r>
      <w:r w:rsidRPr="00DF6A83">
        <w:rPr>
          <w:rFonts w:ascii="Calibri" w:hAnsi="Calibri" w:cs="B Mitra"/>
          <w:b/>
          <w:color w:val="auto"/>
          <w:rtl/>
        </w:rPr>
        <w:t xml:space="preserve"> تدر</w:t>
      </w:r>
      <w:r w:rsidRPr="00DF6A83">
        <w:rPr>
          <w:rFonts w:ascii="Calibri" w:hAnsi="Calibri" w:cs="B Mitra" w:hint="cs"/>
          <w:b/>
          <w:color w:val="auto"/>
          <w:rtl/>
        </w:rPr>
        <w:t>ی</w:t>
      </w:r>
      <w:r w:rsidRPr="00DF6A83">
        <w:rPr>
          <w:rFonts w:ascii="Calibri" w:hAnsi="Calibri" w:cs="B Mitra" w:hint="eastAsia"/>
          <w:b/>
          <w:color w:val="auto"/>
          <w:rtl/>
        </w:rPr>
        <w:t>س</w:t>
      </w:r>
      <w:r w:rsidRPr="00DF6A83">
        <w:rPr>
          <w:rFonts w:ascii="Calibri" w:hAnsi="Calibri" w:cs="B Mitra"/>
          <w:b/>
          <w:color w:val="auto"/>
          <w:rtl/>
        </w:rPr>
        <w:t xml:space="preserve"> پ</w:t>
      </w:r>
      <w:r w:rsidRPr="00DF6A83">
        <w:rPr>
          <w:rFonts w:ascii="Calibri" w:hAnsi="Calibri" w:cs="B Mitra" w:hint="cs"/>
          <w:b/>
          <w:color w:val="auto"/>
          <w:rtl/>
        </w:rPr>
        <w:t>ی</w:t>
      </w:r>
      <w:r w:rsidRPr="00DF6A83">
        <w:rPr>
          <w:rFonts w:ascii="Calibri" w:hAnsi="Calibri" w:cs="B Mitra" w:hint="eastAsia"/>
          <w:b/>
          <w:color w:val="auto"/>
          <w:rtl/>
        </w:rPr>
        <w:t>شنهاد</w:t>
      </w:r>
      <w:r w:rsidRPr="00DF6A83">
        <w:rPr>
          <w:rFonts w:ascii="Calibri" w:hAnsi="Calibri" w:cs="B Mitra"/>
          <w:b/>
          <w:color w:val="auto"/>
          <w:rtl/>
        </w:rPr>
        <w:t xml:space="preserve"> م</w:t>
      </w:r>
      <w:r w:rsidRPr="00DF6A83">
        <w:rPr>
          <w:rFonts w:ascii="Calibri" w:hAnsi="Calibri" w:cs="B Mitra" w:hint="cs"/>
          <w:b/>
          <w:color w:val="auto"/>
          <w:rtl/>
        </w:rPr>
        <w:t>ی‌</w:t>
      </w:r>
      <w:r w:rsidRPr="00DF6A83">
        <w:rPr>
          <w:rFonts w:ascii="Calibri" w:hAnsi="Calibri" w:cs="B Mitra" w:hint="eastAsia"/>
          <w:b/>
          <w:color w:val="auto"/>
          <w:rtl/>
        </w:rPr>
        <w:t>شود</w:t>
      </w:r>
      <w:r w:rsidRPr="00DF6A83">
        <w:rPr>
          <w:rFonts w:ascii="Calibri" w:hAnsi="Calibri" w:cs="B Mitra"/>
          <w:b/>
          <w:color w:val="auto"/>
          <w:rtl/>
        </w:rPr>
        <w:t>. ا</w:t>
      </w:r>
      <w:r w:rsidRPr="00DF6A83">
        <w:rPr>
          <w:rFonts w:ascii="Calibri" w:hAnsi="Calibri" w:cs="B Mitra" w:hint="cs"/>
          <w:b/>
          <w:color w:val="auto"/>
          <w:rtl/>
        </w:rPr>
        <w:t>ی</w:t>
      </w:r>
      <w:r w:rsidRPr="00DF6A83">
        <w:rPr>
          <w:rFonts w:ascii="Calibri" w:hAnsi="Calibri" w:cs="B Mitra" w:hint="eastAsia"/>
          <w:b/>
          <w:color w:val="auto"/>
          <w:rtl/>
        </w:rPr>
        <w:t>ن</w:t>
      </w:r>
      <w:r w:rsidRPr="00DF6A83">
        <w:rPr>
          <w:rFonts w:ascii="Calibri" w:hAnsi="Calibri" w:cs="B Mitra"/>
          <w:b/>
          <w:color w:val="auto"/>
          <w:rtl/>
        </w:rPr>
        <w:t xml:space="preserve"> کارگاه‌ها م</w:t>
      </w:r>
      <w:r w:rsidRPr="00DF6A83">
        <w:rPr>
          <w:rFonts w:ascii="Calibri" w:hAnsi="Calibri" w:cs="B Mitra" w:hint="cs"/>
          <w:b/>
          <w:color w:val="auto"/>
          <w:rtl/>
        </w:rPr>
        <w:t>ی‌</w:t>
      </w:r>
      <w:r w:rsidRPr="00DF6A83">
        <w:rPr>
          <w:rFonts w:ascii="Calibri" w:hAnsi="Calibri" w:cs="B Mitra" w:hint="eastAsia"/>
          <w:b/>
          <w:color w:val="auto"/>
          <w:rtl/>
        </w:rPr>
        <w:t>توانند</w:t>
      </w:r>
      <w:r w:rsidRPr="00DF6A83">
        <w:rPr>
          <w:rFonts w:ascii="Calibri" w:hAnsi="Calibri" w:cs="B Mitra"/>
          <w:b/>
          <w:color w:val="auto"/>
          <w:rtl/>
        </w:rPr>
        <w:t xml:space="preserve"> شامل آموزش‌ها</w:t>
      </w:r>
      <w:r w:rsidRPr="00DF6A83">
        <w:rPr>
          <w:rFonts w:ascii="Calibri" w:hAnsi="Calibri" w:cs="B Mitra" w:hint="cs"/>
          <w:b/>
          <w:color w:val="auto"/>
          <w:rtl/>
        </w:rPr>
        <w:t>ی</w:t>
      </w:r>
      <w:r w:rsidRPr="00DF6A83">
        <w:rPr>
          <w:rFonts w:ascii="Calibri" w:hAnsi="Calibri" w:cs="B Mitra"/>
          <w:b/>
          <w:color w:val="auto"/>
          <w:rtl/>
        </w:rPr>
        <w:t xml:space="preserve"> عمل</w:t>
      </w:r>
      <w:r w:rsidRPr="00DF6A83">
        <w:rPr>
          <w:rFonts w:ascii="Calibri" w:hAnsi="Calibri" w:cs="B Mitra" w:hint="cs"/>
          <w:b/>
          <w:color w:val="auto"/>
          <w:rtl/>
        </w:rPr>
        <w:t>ی</w:t>
      </w:r>
      <w:r w:rsidRPr="00DF6A83">
        <w:rPr>
          <w:rFonts w:ascii="Calibri" w:hAnsi="Calibri" w:cs="B Mitra"/>
          <w:b/>
          <w:color w:val="auto"/>
          <w:rtl/>
        </w:rPr>
        <w:t xml:space="preserve"> در زم</w:t>
      </w:r>
      <w:r w:rsidRPr="00DF6A83">
        <w:rPr>
          <w:rFonts w:ascii="Calibri" w:hAnsi="Calibri" w:cs="B Mitra" w:hint="cs"/>
          <w:b/>
          <w:color w:val="auto"/>
          <w:rtl/>
        </w:rPr>
        <w:t>ی</w:t>
      </w:r>
      <w:r w:rsidRPr="00DF6A83">
        <w:rPr>
          <w:rFonts w:ascii="Calibri" w:hAnsi="Calibri" w:cs="B Mitra" w:hint="eastAsia"/>
          <w:b/>
          <w:color w:val="auto"/>
          <w:rtl/>
        </w:rPr>
        <w:t>نه</w:t>
      </w:r>
      <w:r w:rsidRPr="00DF6A83">
        <w:rPr>
          <w:rFonts w:ascii="Calibri" w:hAnsi="Calibri" w:cs="B Mitra"/>
          <w:b/>
          <w:color w:val="auto"/>
          <w:rtl/>
        </w:rPr>
        <w:t xml:space="preserve"> استفا</w:t>
      </w:r>
      <w:r w:rsidRPr="00DF6A83">
        <w:rPr>
          <w:rFonts w:ascii="Calibri" w:hAnsi="Calibri" w:cs="B Mitra" w:hint="eastAsia"/>
          <w:b/>
          <w:color w:val="auto"/>
          <w:rtl/>
        </w:rPr>
        <w:t>ده</w:t>
      </w:r>
      <w:r w:rsidRPr="00DF6A83">
        <w:rPr>
          <w:rFonts w:ascii="Calibri" w:hAnsi="Calibri" w:cs="B Mitra"/>
          <w:b/>
          <w:color w:val="auto"/>
          <w:rtl/>
        </w:rPr>
        <w:t xml:space="preserve"> از ابزارها</w:t>
      </w:r>
      <w:r w:rsidRPr="00DF6A83">
        <w:rPr>
          <w:rFonts w:ascii="Calibri" w:hAnsi="Calibri" w:cs="B Mitra" w:hint="cs"/>
          <w:b/>
          <w:color w:val="auto"/>
          <w:rtl/>
        </w:rPr>
        <w:t>ی</w:t>
      </w:r>
      <w:r w:rsidRPr="00DF6A83">
        <w:rPr>
          <w:rFonts w:ascii="Calibri" w:hAnsi="Calibri" w:cs="B Mitra"/>
          <w:b/>
          <w:color w:val="auto"/>
          <w:rtl/>
        </w:rPr>
        <w:t xml:space="preserve"> هوش مصنوع</w:t>
      </w:r>
      <w:r w:rsidRPr="00DF6A83">
        <w:rPr>
          <w:rFonts w:ascii="Calibri" w:hAnsi="Calibri" w:cs="B Mitra" w:hint="cs"/>
          <w:b/>
          <w:color w:val="auto"/>
          <w:rtl/>
        </w:rPr>
        <w:t>ی</w:t>
      </w:r>
      <w:r w:rsidRPr="00DF6A83">
        <w:rPr>
          <w:rFonts w:ascii="Calibri" w:hAnsi="Calibri" w:cs="B Mitra" w:hint="eastAsia"/>
          <w:b/>
          <w:color w:val="auto"/>
          <w:rtl/>
        </w:rPr>
        <w:t>،</w:t>
      </w:r>
      <w:r w:rsidRPr="00DF6A83">
        <w:rPr>
          <w:rFonts w:ascii="Calibri" w:hAnsi="Calibri" w:cs="B Mitra"/>
          <w:b/>
          <w:color w:val="auto"/>
          <w:rtl/>
        </w:rPr>
        <w:t xml:space="preserve"> تحل</w:t>
      </w:r>
      <w:r w:rsidRPr="00DF6A83">
        <w:rPr>
          <w:rFonts w:ascii="Calibri" w:hAnsi="Calibri" w:cs="B Mitra" w:hint="cs"/>
          <w:b/>
          <w:color w:val="auto"/>
          <w:rtl/>
        </w:rPr>
        <w:t>ی</w:t>
      </w:r>
      <w:r w:rsidRPr="00DF6A83">
        <w:rPr>
          <w:rFonts w:ascii="Calibri" w:hAnsi="Calibri" w:cs="B Mitra" w:hint="eastAsia"/>
          <w:b/>
          <w:color w:val="auto"/>
          <w:rtl/>
        </w:rPr>
        <w:t>ل</w:t>
      </w:r>
      <w:r w:rsidRPr="00DF6A83">
        <w:rPr>
          <w:rFonts w:ascii="Calibri" w:hAnsi="Calibri" w:cs="B Mitra"/>
          <w:b/>
          <w:color w:val="auto"/>
          <w:rtl/>
        </w:rPr>
        <w:t xml:space="preserve"> داده‌ها و طراح</w:t>
      </w:r>
      <w:r w:rsidRPr="00DF6A83">
        <w:rPr>
          <w:rFonts w:ascii="Calibri" w:hAnsi="Calibri" w:cs="B Mitra" w:hint="cs"/>
          <w:b/>
          <w:color w:val="auto"/>
          <w:rtl/>
        </w:rPr>
        <w:t>ی</w:t>
      </w:r>
      <w:r w:rsidRPr="00DF6A83">
        <w:rPr>
          <w:rFonts w:ascii="Calibri" w:hAnsi="Calibri" w:cs="B Mitra"/>
          <w:b/>
          <w:color w:val="auto"/>
          <w:rtl/>
        </w:rPr>
        <w:t xml:space="preserve"> فعال</w:t>
      </w:r>
      <w:r w:rsidRPr="00DF6A83">
        <w:rPr>
          <w:rFonts w:ascii="Calibri" w:hAnsi="Calibri" w:cs="B Mitra" w:hint="cs"/>
          <w:b/>
          <w:color w:val="auto"/>
          <w:rtl/>
        </w:rPr>
        <w:t>ی</w:t>
      </w:r>
      <w:r w:rsidRPr="00DF6A83">
        <w:rPr>
          <w:rFonts w:ascii="Calibri" w:hAnsi="Calibri" w:cs="B Mitra" w:hint="eastAsia"/>
          <w:b/>
          <w:color w:val="auto"/>
          <w:rtl/>
        </w:rPr>
        <w:t>ت‌ها</w:t>
      </w:r>
      <w:r w:rsidRPr="00DF6A83">
        <w:rPr>
          <w:rFonts w:ascii="Calibri" w:hAnsi="Calibri" w:cs="B Mitra" w:hint="cs"/>
          <w:b/>
          <w:color w:val="auto"/>
          <w:rtl/>
        </w:rPr>
        <w:t>ی</w:t>
      </w:r>
      <w:r w:rsidRPr="00DF6A83">
        <w:rPr>
          <w:rFonts w:ascii="Calibri" w:hAnsi="Calibri" w:cs="B Mitra"/>
          <w:b/>
          <w:color w:val="auto"/>
          <w:rtl/>
        </w:rPr>
        <w:t xml:space="preserve"> آموزش</w:t>
      </w:r>
      <w:r w:rsidRPr="00DF6A83">
        <w:rPr>
          <w:rFonts w:ascii="Calibri" w:hAnsi="Calibri" w:cs="B Mitra" w:hint="cs"/>
          <w:b/>
          <w:color w:val="auto"/>
          <w:rtl/>
        </w:rPr>
        <w:t>ی</w:t>
      </w:r>
      <w:r w:rsidRPr="00DF6A83">
        <w:rPr>
          <w:rFonts w:ascii="Calibri" w:hAnsi="Calibri" w:cs="B Mitra"/>
          <w:b/>
          <w:color w:val="auto"/>
          <w:rtl/>
        </w:rPr>
        <w:t xml:space="preserve"> مبتن</w:t>
      </w:r>
      <w:r w:rsidRPr="00DF6A83">
        <w:rPr>
          <w:rFonts w:ascii="Calibri" w:hAnsi="Calibri" w:cs="B Mitra" w:hint="cs"/>
          <w:b/>
          <w:color w:val="auto"/>
          <w:rtl/>
        </w:rPr>
        <w:t>ی</w:t>
      </w:r>
      <w:r w:rsidRPr="00DF6A83">
        <w:rPr>
          <w:rFonts w:ascii="Calibri" w:hAnsi="Calibri" w:cs="B Mitra"/>
          <w:b/>
          <w:color w:val="auto"/>
          <w:rtl/>
        </w:rPr>
        <w:t xml:space="preserve"> بر ا</w:t>
      </w:r>
      <w:r w:rsidRPr="00DF6A83">
        <w:rPr>
          <w:rFonts w:ascii="Calibri" w:hAnsi="Calibri" w:cs="B Mitra" w:hint="cs"/>
          <w:b/>
          <w:color w:val="auto"/>
          <w:rtl/>
        </w:rPr>
        <w:t>ی</w:t>
      </w:r>
      <w:r w:rsidRPr="00DF6A83">
        <w:rPr>
          <w:rFonts w:ascii="Calibri" w:hAnsi="Calibri" w:cs="B Mitra" w:hint="eastAsia"/>
          <w:b/>
          <w:color w:val="auto"/>
          <w:rtl/>
        </w:rPr>
        <w:t>ن</w:t>
      </w:r>
      <w:r w:rsidRPr="00DF6A83">
        <w:rPr>
          <w:rFonts w:ascii="Calibri" w:hAnsi="Calibri" w:cs="B Mitra"/>
          <w:b/>
          <w:color w:val="auto"/>
          <w:rtl/>
        </w:rPr>
        <w:t xml:space="preserve"> فناور</w:t>
      </w:r>
      <w:r w:rsidRPr="00DF6A83">
        <w:rPr>
          <w:rFonts w:ascii="Calibri" w:hAnsi="Calibri" w:cs="B Mitra" w:hint="cs"/>
          <w:b/>
          <w:color w:val="auto"/>
          <w:rtl/>
        </w:rPr>
        <w:t>ی</w:t>
      </w:r>
      <w:r w:rsidRPr="00DF6A83">
        <w:rPr>
          <w:rFonts w:ascii="Calibri" w:hAnsi="Calibri" w:cs="B Mitra"/>
          <w:b/>
          <w:color w:val="auto"/>
          <w:rtl/>
        </w:rPr>
        <w:t xml:space="preserve"> باشند</w:t>
      </w:r>
      <w:r w:rsidRPr="00DF6A83">
        <w:rPr>
          <w:rFonts w:ascii="Calibri" w:hAnsi="Calibri" w:cs="B Mitra" w:hint="cs"/>
          <w:b/>
          <w:color w:val="auto"/>
          <w:rtl/>
        </w:rPr>
        <w:t>.</w:t>
      </w:r>
      <w:r w:rsidRPr="00DF6A83">
        <w:rPr>
          <w:rFonts w:ascii="Calibri" w:hAnsi="Calibri" w:cs="B Mitra"/>
          <w:b/>
          <w:color w:val="auto"/>
          <w:rtl/>
        </w:rPr>
        <w:t xml:space="preserve"> </w:t>
      </w:r>
      <w:r w:rsidRPr="00DF6A83">
        <w:rPr>
          <w:rFonts w:ascii="Calibri" w:hAnsi="Calibri" w:cs="B Mitra" w:hint="cs"/>
          <w:b/>
          <w:color w:val="auto"/>
          <w:rtl/>
        </w:rPr>
        <w:t xml:space="preserve">در نهایت پیشنهاد می‌شود </w:t>
      </w:r>
      <w:r w:rsidRPr="00DF6A83">
        <w:rPr>
          <w:rFonts w:ascii="Calibri" w:hAnsi="Calibri" w:cs="B Mitra"/>
          <w:b/>
          <w:color w:val="auto"/>
          <w:rtl/>
        </w:rPr>
        <w:t>مد</w:t>
      </w:r>
      <w:r w:rsidRPr="00DF6A83">
        <w:rPr>
          <w:rFonts w:ascii="Calibri" w:hAnsi="Calibri" w:cs="B Mitra" w:hint="cs"/>
          <w:b/>
          <w:color w:val="auto"/>
          <w:rtl/>
        </w:rPr>
        <w:t>ی</w:t>
      </w:r>
      <w:r w:rsidRPr="00DF6A83">
        <w:rPr>
          <w:rFonts w:ascii="Calibri" w:hAnsi="Calibri" w:cs="B Mitra" w:hint="eastAsia"/>
          <w:b/>
          <w:color w:val="auto"/>
          <w:rtl/>
        </w:rPr>
        <w:t>ران</w:t>
      </w:r>
      <w:r w:rsidRPr="00DF6A83">
        <w:rPr>
          <w:rFonts w:ascii="Calibri" w:hAnsi="Calibri" w:cs="B Mitra"/>
          <w:b/>
          <w:color w:val="auto"/>
          <w:rtl/>
        </w:rPr>
        <w:t xml:space="preserve"> مدارس با</w:t>
      </w:r>
      <w:r w:rsidRPr="00DF6A83">
        <w:rPr>
          <w:rFonts w:ascii="Calibri" w:hAnsi="Calibri" w:cs="B Mitra" w:hint="cs"/>
          <w:b/>
          <w:color w:val="auto"/>
          <w:rtl/>
        </w:rPr>
        <w:t>ی</w:t>
      </w:r>
      <w:r w:rsidRPr="00DF6A83">
        <w:rPr>
          <w:rFonts w:ascii="Calibri" w:hAnsi="Calibri" w:cs="B Mitra" w:hint="eastAsia"/>
          <w:b/>
          <w:color w:val="auto"/>
          <w:rtl/>
        </w:rPr>
        <w:t>د</w:t>
      </w:r>
      <w:r w:rsidRPr="00DF6A83">
        <w:rPr>
          <w:rFonts w:ascii="Calibri" w:hAnsi="Calibri" w:cs="B Mitra"/>
          <w:b/>
          <w:color w:val="auto"/>
          <w:rtl/>
        </w:rPr>
        <w:t xml:space="preserve"> با ا</w:t>
      </w:r>
      <w:r w:rsidRPr="00DF6A83">
        <w:rPr>
          <w:rFonts w:ascii="Calibri" w:hAnsi="Calibri" w:cs="B Mitra" w:hint="cs"/>
          <w:b/>
          <w:color w:val="auto"/>
          <w:rtl/>
        </w:rPr>
        <w:t>ی</w:t>
      </w:r>
      <w:r w:rsidRPr="00DF6A83">
        <w:rPr>
          <w:rFonts w:ascii="Calibri" w:hAnsi="Calibri" w:cs="B Mitra" w:hint="eastAsia"/>
          <w:b/>
          <w:color w:val="auto"/>
          <w:rtl/>
        </w:rPr>
        <w:t>جاد</w:t>
      </w:r>
      <w:r w:rsidRPr="00DF6A83">
        <w:rPr>
          <w:rFonts w:ascii="Calibri" w:hAnsi="Calibri" w:cs="B Mitra"/>
          <w:b/>
          <w:color w:val="auto"/>
          <w:rtl/>
        </w:rPr>
        <w:t xml:space="preserve"> </w:t>
      </w:r>
      <w:r w:rsidRPr="00DF6A83">
        <w:rPr>
          <w:rFonts w:ascii="Calibri" w:hAnsi="Calibri" w:cs="B Mitra" w:hint="cs"/>
          <w:b/>
          <w:color w:val="auto"/>
          <w:rtl/>
        </w:rPr>
        <w:t>ی</w:t>
      </w:r>
      <w:r w:rsidRPr="00DF6A83">
        <w:rPr>
          <w:rFonts w:ascii="Calibri" w:hAnsi="Calibri" w:cs="B Mitra" w:hint="eastAsia"/>
          <w:b/>
          <w:color w:val="auto"/>
          <w:rtl/>
        </w:rPr>
        <w:t>ک</w:t>
      </w:r>
      <w:r w:rsidRPr="00DF6A83">
        <w:rPr>
          <w:rFonts w:ascii="Calibri" w:hAnsi="Calibri" w:cs="B Mitra"/>
          <w:b/>
          <w:color w:val="auto"/>
          <w:rtl/>
        </w:rPr>
        <w:t xml:space="preserve"> فرهنگ سازمان</w:t>
      </w:r>
      <w:r w:rsidRPr="00DF6A83">
        <w:rPr>
          <w:rFonts w:ascii="Calibri" w:hAnsi="Calibri" w:cs="B Mitra" w:hint="cs"/>
          <w:b/>
          <w:color w:val="auto"/>
          <w:rtl/>
        </w:rPr>
        <w:t>ی</w:t>
      </w:r>
      <w:r w:rsidRPr="00DF6A83">
        <w:rPr>
          <w:rFonts w:ascii="Calibri" w:hAnsi="Calibri" w:cs="B Mitra"/>
          <w:b/>
          <w:color w:val="auto"/>
          <w:rtl/>
        </w:rPr>
        <w:t xml:space="preserve"> حما</w:t>
      </w:r>
      <w:r w:rsidRPr="00DF6A83">
        <w:rPr>
          <w:rFonts w:ascii="Calibri" w:hAnsi="Calibri" w:cs="B Mitra" w:hint="cs"/>
          <w:b/>
          <w:color w:val="auto"/>
          <w:rtl/>
        </w:rPr>
        <w:t>ی</w:t>
      </w:r>
      <w:r w:rsidRPr="00DF6A83">
        <w:rPr>
          <w:rFonts w:ascii="Calibri" w:hAnsi="Calibri" w:cs="B Mitra" w:hint="eastAsia"/>
          <w:b/>
          <w:color w:val="auto"/>
          <w:rtl/>
        </w:rPr>
        <w:t>ت</w:t>
      </w:r>
      <w:r w:rsidRPr="00DF6A83">
        <w:rPr>
          <w:rFonts w:ascii="Calibri" w:hAnsi="Calibri" w:cs="B Mitra" w:hint="cs"/>
          <w:b/>
          <w:color w:val="auto"/>
          <w:rtl/>
        </w:rPr>
        <w:t>ی</w:t>
      </w:r>
      <w:r w:rsidRPr="00DF6A83">
        <w:rPr>
          <w:rFonts w:ascii="Calibri" w:hAnsi="Calibri" w:cs="B Mitra" w:hint="eastAsia"/>
          <w:b/>
          <w:color w:val="auto"/>
          <w:rtl/>
        </w:rPr>
        <w:t>،</w:t>
      </w:r>
      <w:r w:rsidRPr="00DF6A83">
        <w:rPr>
          <w:rFonts w:ascii="Calibri" w:hAnsi="Calibri" w:cs="B Mitra"/>
          <w:b/>
          <w:color w:val="auto"/>
          <w:rtl/>
        </w:rPr>
        <w:t xml:space="preserve"> معلمان را به استفاده از فناور</w:t>
      </w:r>
      <w:r w:rsidRPr="00DF6A83">
        <w:rPr>
          <w:rFonts w:ascii="Calibri" w:hAnsi="Calibri" w:cs="B Mitra" w:hint="cs"/>
          <w:b/>
          <w:color w:val="auto"/>
          <w:rtl/>
        </w:rPr>
        <w:t>ی‌</w:t>
      </w:r>
      <w:r w:rsidRPr="00DF6A83">
        <w:rPr>
          <w:rFonts w:ascii="Calibri" w:hAnsi="Calibri" w:cs="B Mitra" w:hint="eastAsia"/>
          <w:b/>
          <w:color w:val="auto"/>
          <w:rtl/>
        </w:rPr>
        <w:t>ها</w:t>
      </w:r>
      <w:r w:rsidRPr="00DF6A83">
        <w:rPr>
          <w:rFonts w:ascii="Calibri" w:hAnsi="Calibri" w:cs="B Mitra" w:hint="cs"/>
          <w:b/>
          <w:color w:val="auto"/>
          <w:rtl/>
        </w:rPr>
        <w:t>ی</w:t>
      </w:r>
      <w:r w:rsidRPr="00DF6A83">
        <w:rPr>
          <w:rFonts w:ascii="Calibri" w:hAnsi="Calibri" w:cs="B Mitra"/>
          <w:b/>
          <w:color w:val="auto"/>
          <w:rtl/>
        </w:rPr>
        <w:t xml:space="preserve"> هوش مصنوع</w:t>
      </w:r>
      <w:r w:rsidRPr="00DF6A83">
        <w:rPr>
          <w:rFonts w:ascii="Calibri" w:hAnsi="Calibri" w:cs="B Mitra" w:hint="cs"/>
          <w:b/>
          <w:color w:val="auto"/>
          <w:rtl/>
        </w:rPr>
        <w:t>ی</w:t>
      </w:r>
      <w:r w:rsidRPr="00DF6A83">
        <w:rPr>
          <w:rFonts w:ascii="Calibri" w:hAnsi="Calibri" w:cs="B Mitra"/>
          <w:b/>
          <w:color w:val="auto"/>
          <w:rtl/>
        </w:rPr>
        <w:t xml:space="preserve"> تشو</w:t>
      </w:r>
      <w:r w:rsidRPr="00DF6A83">
        <w:rPr>
          <w:rFonts w:ascii="Calibri" w:hAnsi="Calibri" w:cs="B Mitra" w:hint="cs"/>
          <w:b/>
          <w:color w:val="auto"/>
          <w:rtl/>
        </w:rPr>
        <w:t>ی</w:t>
      </w:r>
      <w:r w:rsidRPr="00DF6A83">
        <w:rPr>
          <w:rFonts w:ascii="Calibri" w:hAnsi="Calibri" w:cs="B Mitra" w:hint="eastAsia"/>
          <w:b/>
          <w:color w:val="auto"/>
          <w:rtl/>
        </w:rPr>
        <w:t>ق</w:t>
      </w:r>
      <w:r w:rsidRPr="00DF6A83">
        <w:rPr>
          <w:rFonts w:ascii="Calibri" w:hAnsi="Calibri" w:cs="B Mitra"/>
          <w:b/>
          <w:color w:val="auto"/>
          <w:rtl/>
        </w:rPr>
        <w:t xml:space="preserve"> کنند. برگزار</w:t>
      </w:r>
      <w:r w:rsidRPr="00DF6A83">
        <w:rPr>
          <w:rFonts w:ascii="Calibri" w:hAnsi="Calibri" w:cs="B Mitra" w:hint="cs"/>
          <w:b/>
          <w:color w:val="auto"/>
          <w:rtl/>
        </w:rPr>
        <w:t>ی</w:t>
      </w:r>
      <w:r w:rsidRPr="00DF6A83">
        <w:rPr>
          <w:rFonts w:ascii="Calibri" w:hAnsi="Calibri" w:cs="B Mitra"/>
          <w:b/>
          <w:color w:val="auto"/>
          <w:rtl/>
        </w:rPr>
        <w:t xml:space="preserve"> جلسات مشاوره و تبادل نظر در مورد بهتر</w:t>
      </w:r>
      <w:r w:rsidRPr="00DF6A83">
        <w:rPr>
          <w:rFonts w:ascii="Calibri" w:hAnsi="Calibri" w:cs="B Mitra" w:hint="cs"/>
          <w:b/>
          <w:color w:val="auto"/>
          <w:rtl/>
        </w:rPr>
        <w:t>ی</w:t>
      </w:r>
      <w:r w:rsidRPr="00DF6A83">
        <w:rPr>
          <w:rFonts w:ascii="Calibri" w:hAnsi="Calibri" w:cs="B Mitra" w:hint="eastAsia"/>
          <w:b/>
          <w:color w:val="auto"/>
          <w:rtl/>
        </w:rPr>
        <w:t>ن</w:t>
      </w:r>
      <w:r w:rsidRPr="00DF6A83">
        <w:rPr>
          <w:rFonts w:ascii="Calibri" w:hAnsi="Calibri" w:cs="B Mitra"/>
          <w:b/>
          <w:color w:val="auto"/>
          <w:rtl/>
        </w:rPr>
        <w:t xml:space="preserve"> ش</w:t>
      </w:r>
      <w:r w:rsidRPr="00DF6A83">
        <w:rPr>
          <w:rFonts w:ascii="Calibri" w:hAnsi="Calibri" w:cs="B Mitra" w:hint="cs"/>
          <w:b/>
          <w:color w:val="auto"/>
          <w:rtl/>
        </w:rPr>
        <w:t>ی</w:t>
      </w:r>
      <w:r w:rsidRPr="00DF6A83">
        <w:rPr>
          <w:rFonts w:ascii="Calibri" w:hAnsi="Calibri" w:cs="B Mitra" w:hint="eastAsia"/>
          <w:b/>
          <w:color w:val="auto"/>
          <w:rtl/>
        </w:rPr>
        <w:t>وه‌ها</w:t>
      </w:r>
      <w:r w:rsidRPr="00DF6A83">
        <w:rPr>
          <w:rFonts w:ascii="Calibri" w:hAnsi="Calibri" w:cs="B Mitra" w:hint="cs"/>
          <w:b/>
          <w:color w:val="auto"/>
          <w:rtl/>
        </w:rPr>
        <w:t>ی</w:t>
      </w:r>
      <w:r w:rsidRPr="00DF6A83">
        <w:rPr>
          <w:rFonts w:ascii="Calibri" w:hAnsi="Calibri" w:cs="B Mitra"/>
          <w:b/>
          <w:color w:val="auto"/>
          <w:rtl/>
        </w:rPr>
        <w:t xml:space="preserve"> استفاده از هوش مصنوع</w:t>
      </w:r>
      <w:r w:rsidRPr="00DF6A83">
        <w:rPr>
          <w:rFonts w:ascii="Calibri" w:hAnsi="Calibri" w:cs="B Mitra" w:hint="cs"/>
          <w:b/>
          <w:color w:val="auto"/>
          <w:rtl/>
        </w:rPr>
        <w:t>ی</w:t>
      </w:r>
      <w:r w:rsidRPr="00DF6A83">
        <w:rPr>
          <w:rFonts w:ascii="Calibri" w:hAnsi="Calibri" w:cs="B Mitra"/>
          <w:b/>
          <w:color w:val="auto"/>
          <w:rtl/>
        </w:rPr>
        <w:t xml:space="preserve"> و تقد</w:t>
      </w:r>
      <w:r w:rsidRPr="00DF6A83">
        <w:rPr>
          <w:rFonts w:ascii="Calibri" w:hAnsi="Calibri" w:cs="B Mitra" w:hint="cs"/>
          <w:b/>
          <w:color w:val="auto"/>
          <w:rtl/>
        </w:rPr>
        <w:t>ی</w:t>
      </w:r>
      <w:r w:rsidRPr="00DF6A83">
        <w:rPr>
          <w:rFonts w:ascii="Calibri" w:hAnsi="Calibri" w:cs="B Mitra" w:hint="eastAsia"/>
          <w:b/>
          <w:color w:val="auto"/>
          <w:rtl/>
        </w:rPr>
        <w:t>ر</w:t>
      </w:r>
      <w:r w:rsidRPr="00DF6A83">
        <w:rPr>
          <w:rFonts w:ascii="Calibri" w:hAnsi="Calibri" w:cs="B Mitra"/>
          <w:b/>
          <w:color w:val="auto"/>
          <w:rtl/>
        </w:rPr>
        <w:t xml:space="preserve"> از معلمان مبتکر م</w:t>
      </w:r>
      <w:r w:rsidRPr="00DF6A83">
        <w:rPr>
          <w:rFonts w:ascii="Calibri" w:hAnsi="Calibri" w:cs="B Mitra" w:hint="cs"/>
          <w:b/>
          <w:color w:val="auto"/>
          <w:rtl/>
        </w:rPr>
        <w:t>ی‌</w:t>
      </w:r>
      <w:r w:rsidRPr="00DF6A83">
        <w:rPr>
          <w:rFonts w:ascii="Calibri" w:hAnsi="Calibri" w:cs="B Mitra" w:hint="eastAsia"/>
          <w:b/>
          <w:color w:val="auto"/>
          <w:rtl/>
        </w:rPr>
        <w:t>تواند</w:t>
      </w:r>
      <w:r w:rsidRPr="00DF6A83">
        <w:rPr>
          <w:rFonts w:ascii="Calibri" w:hAnsi="Calibri" w:cs="B Mitra"/>
          <w:b/>
          <w:color w:val="auto"/>
          <w:rtl/>
        </w:rPr>
        <w:t xml:space="preserve"> به ا</w:t>
      </w:r>
      <w:r w:rsidRPr="00DF6A83">
        <w:rPr>
          <w:rFonts w:ascii="Calibri" w:hAnsi="Calibri" w:cs="B Mitra" w:hint="cs"/>
          <w:b/>
          <w:color w:val="auto"/>
          <w:rtl/>
        </w:rPr>
        <w:t>ی</w:t>
      </w:r>
      <w:r w:rsidRPr="00DF6A83">
        <w:rPr>
          <w:rFonts w:ascii="Calibri" w:hAnsi="Calibri" w:cs="B Mitra" w:hint="eastAsia"/>
          <w:b/>
          <w:color w:val="auto"/>
          <w:rtl/>
        </w:rPr>
        <w:t>جاد</w:t>
      </w:r>
      <w:r w:rsidRPr="00DF6A83">
        <w:rPr>
          <w:rFonts w:ascii="Calibri" w:hAnsi="Calibri" w:cs="B Mitra"/>
          <w:b/>
          <w:color w:val="auto"/>
          <w:rtl/>
        </w:rPr>
        <w:t xml:space="preserve"> انگ</w:t>
      </w:r>
      <w:r w:rsidRPr="00DF6A83">
        <w:rPr>
          <w:rFonts w:ascii="Calibri" w:hAnsi="Calibri" w:cs="B Mitra" w:hint="cs"/>
          <w:b/>
          <w:color w:val="auto"/>
          <w:rtl/>
        </w:rPr>
        <w:t>ی</w:t>
      </w:r>
      <w:r w:rsidRPr="00DF6A83">
        <w:rPr>
          <w:rFonts w:ascii="Calibri" w:hAnsi="Calibri" w:cs="B Mitra" w:hint="eastAsia"/>
          <w:b/>
          <w:color w:val="auto"/>
          <w:rtl/>
        </w:rPr>
        <w:t>زه</w:t>
      </w:r>
      <w:r w:rsidRPr="00DF6A83">
        <w:rPr>
          <w:rFonts w:ascii="Calibri" w:hAnsi="Calibri" w:cs="B Mitra"/>
          <w:b/>
          <w:color w:val="auto"/>
          <w:rtl/>
        </w:rPr>
        <w:t xml:space="preserve"> و نوآور</w:t>
      </w:r>
      <w:r w:rsidRPr="00DF6A83">
        <w:rPr>
          <w:rFonts w:ascii="Calibri" w:hAnsi="Calibri" w:cs="B Mitra" w:hint="cs"/>
          <w:b/>
          <w:color w:val="auto"/>
          <w:rtl/>
        </w:rPr>
        <w:t>ی</w:t>
      </w:r>
      <w:r w:rsidRPr="00DF6A83">
        <w:rPr>
          <w:rFonts w:ascii="Calibri" w:hAnsi="Calibri" w:cs="B Mitra"/>
          <w:b/>
          <w:color w:val="auto"/>
          <w:rtl/>
        </w:rPr>
        <w:t xml:space="preserve"> در مح</w:t>
      </w:r>
      <w:r w:rsidRPr="00DF6A83">
        <w:rPr>
          <w:rFonts w:ascii="Calibri" w:hAnsi="Calibri" w:cs="B Mitra" w:hint="cs"/>
          <w:b/>
          <w:color w:val="auto"/>
          <w:rtl/>
        </w:rPr>
        <w:t>ی</w:t>
      </w:r>
      <w:r w:rsidRPr="00DF6A83">
        <w:rPr>
          <w:rFonts w:ascii="Calibri" w:hAnsi="Calibri" w:cs="B Mitra" w:hint="eastAsia"/>
          <w:b/>
          <w:color w:val="auto"/>
          <w:rtl/>
        </w:rPr>
        <w:t>ط</w:t>
      </w:r>
      <w:r w:rsidRPr="00DF6A83">
        <w:rPr>
          <w:rFonts w:ascii="Calibri" w:hAnsi="Calibri" w:cs="B Mitra"/>
          <w:b/>
          <w:color w:val="auto"/>
          <w:rtl/>
        </w:rPr>
        <w:t xml:space="preserve"> آموزش</w:t>
      </w:r>
      <w:r w:rsidRPr="00DF6A83">
        <w:rPr>
          <w:rFonts w:ascii="Calibri" w:hAnsi="Calibri" w:cs="B Mitra" w:hint="cs"/>
          <w:b/>
          <w:color w:val="auto"/>
          <w:rtl/>
        </w:rPr>
        <w:t>ی</w:t>
      </w:r>
      <w:r w:rsidRPr="00DF6A83">
        <w:rPr>
          <w:rFonts w:ascii="Calibri" w:hAnsi="Calibri" w:cs="B Mitra"/>
          <w:b/>
          <w:color w:val="auto"/>
          <w:rtl/>
        </w:rPr>
        <w:t xml:space="preserve"> کمک کند</w:t>
      </w:r>
      <w:r w:rsidRPr="00DF6A83">
        <w:rPr>
          <w:rFonts w:ascii="Calibri" w:hAnsi="Calibri" w:cs="B Mitra"/>
          <w:b/>
          <w:color w:val="auto"/>
          <w:lang w:bidi="fa-IR"/>
        </w:rPr>
        <w:t>.</w:t>
      </w:r>
    </w:p>
    <w:p w14:paraId="52E5192A" w14:textId="2FADACD5" w:rsidR="000D43BC" w:rsidRPr="007F4D33" w:rsidRDefault="000D43BC" w:rsidP="00DF6A83">
      <w:pPr>
        <w:bidi/>
        <w:spacing w:after="160"/>
        <w:ind w:hanging="19"/>
        <w:jc w:val="both"/>
        <w:rPr>
          <w:rFonts w:ascii="Calibri" w:hAnsi="Calibri" w:cs="B Mitra"/>
          <w:b/>
          <w:bCs/>
          <w:color w:val="auto"/>
          <w:rtl/>
          <w:lang w:bidi="fa-IR"/>
        </w:rPr>
      </w:pPr>
      <w:r w:rsidRPr="007F4D33">
        <w:rPr>
          <w:rFonts w:ascii="Calibri" w:hAnsi="Calibri" w:cs="B Mitra" w:hint="cs"/>
          <w:b/>
          <w:bCs/>
          <w:color w:val="auto"/>
          <w:rtl/>
          <w:lang w:bidi="fa-IR"/>
        </w:rPr>
        <w:t>ملاحظات اخلاقی</w:t>
      </w:r>
    </w:p>
    <w:p w14:paraId="28EFA1B9" w14:textId="32BC4F0E" w:rsidR="000D43BC" w:rsidRPr="007F4D33" w:rsidRDefault="000D43BC" w:rsidP="000D43BC">
      <w:pPr>
        <w:bidi/>
        <w:spacing w:after="160"/>
        <w:ind w:hanging="19"/>
        <w:jc w:val="both"/>
        <w:rPr>
          <w:rFonts w:ascii="Calibri" w:hAnsi="Calibri" w:cs="B Mitra"/>
          <w:color w:val="auto"/>
          <w:rtl/>
          <w:lang w:bidi="fa-IR"/>
        </w:rPr>
      </w:pPr>
      <w:r w:rsidRPr="007F4D33">
        <w:rPr>
          <w:rFonts w:ascii="Calibri" w:hAnsi="Calibri" w:cs="B Mitra"/>
          <w:color w:val="auto"/>
          <w:rtl/>
        </w:rPr>
        <w:t>تمامی اصول اخلاقی در این مقاله در نظر گرفته شده است. شرکت‌کنندگان</w:t>
      </w:r>
      <w:r w:rsidRPr="007F4D33">
        <w:rPr>
          <w:rFonts w:ascii="Calibri" w:hAnsi="Calibri" w:cs="Calibri" w:hint="cs"/>
          <w:color w:val="auto"/>
          <w:rtl/>
        </w:rPr>
        <w:t> </w:t>
      </w:r>
      <w:r w:rsidRPr="007F4D33">
        <w:rPr>
          <w:rFonts w:ascii="Calibri" w:hAnsi="Calibri" w:cs="B Mitra" w:hint="cs"/>
          <w:color w:val="auto"/>
          <w:rtl/>
        </w:rPr>
        <w:t>در</w:t>
      </w:r>
      <w:r w:rsidRPr="007F4D33">
        <w:rPr>
          <w:rFonts w:ascii="Calibri" w:hAnsi="Calibri" w:cs="B Mitra"/>
          <w:color w:val="auto"/>
          <w:rtl/>
        </w:rPr>
        <w:t xml:space="preserve"> </w:t>
      </w:r>
      <w:r w:rsidRPr="007F4D33">
        <w:rPr>
          <w:rFonts w:ascii="Calibri" w:hAnsi="Calibri" w:cs="B Mitra" w:hint="cs"/>
          <w:color w:val="auto"/>
          <w:rtl/>
        </w:rPr>
        <w:t>جریان</w:t>
      </w:r>
      <w:r w:rsidRPr="007F4D33">
        <w:rPr>
          <w:rFonts w:ascii="Calibri" w:hAnsi="Calibri" w:cs="B Mitra"/>
          <w:color w:val="auto"/>
          <w:rtl/>
        </w:rPr>
        <w:t xml:space="preserve"> </w:t>
      </w:r>
      <w:r w:rsidRPr="007F4D33">
        <w:rPr>
          <w:rFonts w:ascii="Calibri" w:hAnsi="Calibri" w:cs="B Mitra" w:hint="cs"/>
          <w:color w:val="auto"/>
          <w:rtl/>
        </w:rPr>
        <w:t>هدف</w:t>
      </w:r>
      <w:r w:rsidRPr="007F4D33">
        <w:rPr>
          <w:rFonts w:ascii="Calibri" w:hAnsi="Calibri" w:cs="B Mitra"/>
          <w:color w:val="auto"/>
          <w:rtl/>
        </w:rPr>
        <w:t xml:space="preserve"> </w:t>
      </w:r>
      <w:r w:rsidRPr="007F4D33">
        <w:rPr>
          <w:rFonts w:ascii="Calibri" w:hAnsi="Calibri" w:cs="B Mitra" w:hint="cs"/>
          <w:color w:val="auto"/>
          <w:rtl/>
        </w:rPr>
        <w:t>پژوهش</w:t>
      </w:r>
      <w:r w:rsidRPr="007F4D33">
        <w:rPr>
          <w:rFonts w:ascii="Calibri" w:hAnsi="Calibri" w:cs="B Mitra"/>
          <w:color w:val="auto"/>
          <w:rtl/>
        </w:rPr>
        <w:t xml:space="preserve"> </w:t>
      </w:r>
      <w:r w:rsidRPr="007F4D33">
        <w:rPr>
          <w:rFonts w:ascii="Calibri" w:hAnsi="Calibri" w:cs="B Mitra" w:hint="cs"/>
          <w:color w:val="auto"/>
          <w:rtl/>
        </w:rPr>
        <w:t>و</w:t>
      </w:r>
      <w:r w:rsidRPr="007F4D33">
        <w:rPr>
          <w:rFonts w:ascii="Calibri" w:hAnsi="Calibri" w:cs="B Mitra"/>
          <w:color w:val="auto"/>
          <w:rtl/>
        </w:rPr>
        <w:t xml:space="preserve"> </w:t>
      </w:r>
      <w:r w:rsidRPr="007F4D33">
        <w:rPr>
          <w:rFonts w:ascii="Calibri" w:hAnsi="Calibri" w:cs="B Mitra" w:hint="cs"/>
          <w:color w:val="auto"/>
          <w:rtl/>
        </w:rPr>
        <w:t>مراحل</w:t>
      </w:r>
      <w:r w:rsidRPr="007F4D33">
        <w:rPr>
          <w:rFonts w:ascii="Calibri" w:hAnsi="Calibri" w:cs="B Mitra"/>
          <w:color w:val="auto"/>
          <w:rtl/>
        </w:rPr>
        <w:t xml:space="preserve"> </w:t>
      </w:r>
      <w:r w:rsidRPr="007F4D33">
        <w:rPr>
          <w:rFonts w:ascii="Calibri" w:hAnsi="Calibri" w:cs="B Mitra" w:hint="cs"/>
          <w:color w:val="auto"/>
          <w:rtl/>
        </w:rPr>
        <w:t>اجرای</w:t>
      </w:r>
      <w:r w:rsidRPr="007F4D33">
        <w:rPr>
          <w:rFonts w:ascii="Calibri" w:hAnsi="Calibri" w:cs="B Mitra"/>
          <w:color w:val="auto"/>
          <w:rtl/>
        </w:rPr>
        <w:t xml:space="preserve"> </w:t>
      </w:r>
      <w:r w:rsidRPr="007F4D33">
        <w:rPr>
          <w:rFonts w:ascii="Calibri" w:hAnsi="Calibri" w:cs="B Mitra" w:hint="cs"/>
          <w:color w:val="auto"/>
          <w:rtl/>
        </w:rPr>
        <w:t>آن</w:t>
      </w:r>
      <w:r w:rsidRPr="007F4D33">
        <w:rPr>
          <w:rFonts w:ascii="Calibri" w:hAnsi="Calibri" w:cs="B Mitra"/>
          <w:color w:val="auto"/>
          <w:rtl/>
        </w:rPr>
        <w:t xml:space="preserve"> </w:t>
      </w:r>
      <w:r w:rsidRPr="007F4D33">
        <w:rPr>
          <w:rFonts w:ascii="Calibri" w:hAnsi="Calibri" w:cs="B Mitra" w:hint="cs"/>
          <w:color w:val="auto"/>
          <w:rtl/>
        </w:rPr>
        <w:t>قرار</w:t>
      </w:r>
      <w:r w:rsidRPr="007F4D33">
        <w:rPr>
          <w:rFonts w:ascii="Calibri" w:hAnsi="Calibri" w:cs="B Mitra"/>
          <w:color w:val="auto"/>
          <w:rtl/>
        </w:rPr>
        <w:t xml:space="preserve"> </w:t>
      </w:r>
      <w:r w:rsidRPr="007F4D33">
        <w:rPr>
          <w:rFonts w:ascii="Calibri" w:hAnsi="Calibri" w:cs="B Mitra" w:hint="cs"/>
          <w:color w:val="auto"/>
          <w:rtl/>
        </w:rPr>
        <w:t>گرفتند</w:t>
      </w:r>
      <w:r w:rsidRPr="007F4D33">
        <w:rPr>
          <w:rFonts w:ascii="Calibri" w:hAnsi="Calibri" w:cs="B Mitra"/>
          <w:color w:val="auto"/>
          <w:rtl/>
        </w:rPr>
        <w:t xml:space="preserve">. </w:t>
      </w:r>
      <w:r w:rsidRPr="007F4D33">
        <w:rPr>
          <w:rFonts w:ascii="Calibri" w:hAnsi="Calibri" w:cs="B Mitra" w:hint="cs"/>
          <w:color w:val="auto"/>
          <w:rtl/>
        </w:rPr>
        <w:t>آن</w:t>
      </w:r>
      <w:r w:rsidRPr="007F4D33">
        <w:rPr>
          <w:rFonts w:ascii="Calibri" w:hAnsi="Calibri" w:cs="B Mitra"/>
          <w:color w:val="auto"/>
          <w:lang w:bidi="fa-IR"/>
        </w:rPr>
        <w:t>‌</w:t>
      </w:r>
      <w:r w:rsidRPr="007F4D33">
        <w:rPr>
          <w:rFonts w:ascii="Calibri" w:hAnsi="Calibri" w:cs="B Mitra"/>
          <w:color w:val="auto"/>
          <w:rtl/>
        </w:rPr>
        <w:t>ها</w:t>
      </w:r>
      <w:r w:rsidRPr="007F4D33">
        <w:rPr>
          <w:rFonts w:ascii="Cambria" w:hAnsi="Cambria" w:cs="Cambria" w:hint="cs"/>
          <w:color w:val="auto"/>
          <w:rtl/>
        </w:rPr>
        <w:t> </w:t>
      </w:r>
      <w:r w:rsidRPr="007F4D33">
        <w:rPr>
          <w:rFonts w:ascii="Calibri" w:hAnsi="Calibri" w:cs="B Mitra" w:hint="cs"/>
          <w:color w:val="auto"/>
          <w:rtl/>
        </w:rPr>
        <w:t>همچنین</w:t>
      </w:r>
      <w:r w:rsidRPr="007F4D33">
        <w:rPr>
          <w:rFonts w:ascii="Calibri" w:hAnsi="Calibri" w:cs="B Mitra"/>
          <w:color w:val="auto"/>
          <w:rtl/>
        </w:rPr>
        <w:t xml:space="preserve"> از محرمانه بودن اطلاعات خود اطمینان داشتند</w:t>
      </w:r>
      <w:r w:rsidRPr="007F4D33">
        <w:rPr>
          <w:rFonts w:ascii="Calibri" w:hAnsi="Calibri" w:cs="Calibri" w:hint="cs"/>
          <w:color w:val="auto"/>
          <w:rtl/>
        </w:rPr>
        <w:t>.</w:t>
      </w:r>
    </w:p>
    <w:p w14:paraId="25A76BF6" w14:textId="77777777" w:rsidR="0079570E" w:rsidRDefault="0079570E" w:rsidP="00B766C5">
      <w:pPr>
        <w:bidi/>
        <w:spacing w:after="0" w:line="240" w:lineRule="auto"/>
        <w:rPr>
          <w:rFonts w:ascii="Cambria" w:hAnsi="Cambria" w:cs="B Mitra"/>
          <w:b/>
          <w:bCs/>
          <w:color w:val="auto"/>
          <w:rtl/>
          <w:lang w:bidi="fa-IR"/>
        </w:rPr>
      </w:pPr>
    </w:p>
    <w:p w14:paraId="0CE435FA" w14:textId="10AF06E0" w:rsidR="00B766C5" w:rsidRPr="007F4D33" w:rsidRDefault="00B766C5" w:rsidP="0079570E">
      <w:pPr>
        <w:bidi/>
        <w:spacing w:after="0" w:line="240" w:lineRule="auto"/>
        <w:rPr>
          <w:rFonts w:ascii="Cambria" w:hAnsi="Cambria" w:cs="B Mitra"/>
          <w:b/>
          <w:bCs/>
          <w:color w:val="auto"/>
          <w:rtl/>
          <w:lang w:bidi="fa-IR"/>
        </w:rPr>
      </w:pPr>
      <w:r w:rsidRPr="007F4D33">
        <w:rPr>
          <w:rFonts w:ascii="Cambria" w:hAnsi="Cambria" w:cs="B Mitra" w:hint="cs"/>
          <w:b/>
          <w:bCs/>
          <w:color w:val="auto"/>
          <w:rtl/>
          <w:lang w:bidi="fa-IR"/>
        </w:rPr>
        <w:lastRenderedPageBreak/>
        <w:t>حامی مالی</w:t>
      </w:r>
    </w:p>
    <w:p w14:paraId="14654A68" w14:textId="7657D8E0" w:rsidR="00B766C5" w:rsidRPr="007F4D33" w:rsidRDefault="00B766C5" w:rsidP="00B766C5">
      <w:pPr>
        <w:bidi/>
        <w:spacing w:after="160"/>
        <w:ind w:hanging="19"/>
        <w:jc w:val="both"/>
        <w:rPr>
          <w:rFonts w:ascii="Calibri" w:hAnsi="Calibri" w:cs="B Mitra"/>
          <w:color w:val="auto"/>
          <w:rtl/>
          <w:lang w:bidi="fa-IR"/>
        </w:rPr>
      </w:pPr>
      <w:r w:rsidRPr="007F4D33">
        <w:rPr>
          <w:rFonts w:ascii="Calibri" w:hAnsi="Calibri" w:cs="B Mitra" w:hint="cs"/>
          <w:color w:val="auto"/>
          <w:rtl/>
          <w:lang w:bidi="fa-IR"/>
        </w:rPr>
        <w:t>این مقاله هیچگونه حامی مالی نداشته است.</w:t>
      </w:r>
    </w:p>
    <w:p w14:paraId="068E7383" w14:textId="171695B8" w:rsidR="00001241" w:rsidRPr="007F4D33" w:rsidRDefault="00001241" w:rsidP="004B23D1">
      <w:pPr>
        <w:bidi/>
        <w:spacing w:after="0"/>
        <w:jc w:val="both"/>
        <w:rPr>
          <w:rFonts w:ascii="Cambria" w:hAnsi="Cambria" w:cs="B Mitra"/>
          <w:color w:val="auto"/>
          <w:rtl/>
          <w:lang w:bidi="fa-IR"/>
        </w:rPr>
      </w:pPr>
      <w:r w:rsidRPr="007F4D33">
        <w:rPr>
          <w:rFonts w:ascii="Cambria" w:hAnsi="Cambria" w:cs="B Mitra" w:hint="cs"/>
          <w:b/>
          <w:bCs/>
          <w:color w:val="auto"/>
          <w:rtl/>
          <w:lang w:bidi="fa-IR"/>
        </w:rPr>
        <w:t>تعارض منافع</w:t>
      </w:r>
    </w:p>
    <w:p w14:paraId="38E302A9" w14:textId="6C377622" w:rsidR="00F035F1" w:rsidRDefault="00001241" w:rsidP="00DF6A83">
      <w:pPr>
        <w:bidi/>
        <w:jc w:val="both"/>
        <w:rPr>
          <w:rFonts w:ascii="Cambria" w:hAnsi="Cambria" w:cs="B Mitra"/>
          <w:rtl/>
          <w:lang w:bidi="fa-IR"/>
        </w:rPr>
      </w:pPr>
      <w:r w:rsidRPr="00244020">
        <w:rPr>
          <w:rFonts w:ascii="Cambria" w:hAnsi="Cambria" w:cs="B Mitra" w:hint="cs"/>
          <w:rtl/>
          <w:lang w:bidi="fa-IR"/>
        </w:rPr>
        <w:t>بنابر اظهار نویسندگان مقاله حاضر فاقد هرگونه تعارض منافع بوده است.</w:t>
      </w:r>
    </w:p>
    <w:p w14:paraId="26BBEC11" w14:textId="77777777" w:rsidR="00DF6A83" w:rsidRDefault="00DF6A83" w:rsidP="00DF6A83">
      <w:pPr>
        <w:bidi/>
        <w:jc w:val="both"/>
        <w:rPr>
          <w:rFonts w:ascii="Cambria" w:hAnsi="Cambria" w:cs="B Mitra"/>
          <w:rtl/>
          <w:lang w:bidi="fa-IR"/>
        </w:rPr>
      </w:pPr>
    </w:p>
    <w:p w14:paraId="57709E19" w14:textId="77777777" w:rsidR="0079570E" w:rsidRDefault="0079570E" w:rsidP="0079570E">
      <w:pPr>
        <w:bidi/>
        <w:jc w:val="both"/>
        <w:rPr>
          <w:rFonts w:ascii="Cambria" w:hAnsi="Cambria" w:cs="B Mitra"/>
          <w:rtl/>
          <w:lang w:bidi="fa-IR"/>
        </w:rPr>
      </w:pPr>
    </w:p>
    <w:p w14:paraId="13B162BB" w14:textId="77777777" w:rsidR="0079570E" w:rsidRDefault="0079570E" w:rsidP="0079570E">
      <w:pPr>
        <w:bidi/>
        <w:jc w:val="both"/>
        <w:rPr>
          <w:rFonts w:ascii="Cambria" w:hAnsi="Cambria" w:cs="B Mitra"/>
          <w:rtl/>
          <w:lang w:bidi="fa-IR"/>
        </w:rPr>
      </w:pPr>
    </w:p>
    <w:p w14:paraId="0E4B5154" w14:textId="77777777" w:rsidR="0079570E" w:rsidRDefault="0079570E" w:rsidP="0079570E">
      <w:pPr>
        <w:bidi/>
        <w:jc w:val="both"/>
        <w:rPr>
          <w:rFonts w:ascii="Cambria" w:hAnsi="Cambria" w:cs="B Mitra"/>
          <w:rtl/>
          <w:lang w:bidi="fa-IR"/>
        </w:rPr>
      </w:pPr>
    </w:p>
    <w:p w14:paraId="77A95A1F" w14:textId="77777777" w:rsidR="0079570E" w:rsidRDefault="0079570E" w:rsidP="0079570E">
      <w:pPr>
        <w:bidi/>
        <w:jc w:val="both"/>
        <w:rPr>
          <w:rFonts w:ascii="Cambria" w:hAnsi="Cambria" w:cs="B Mitra"/>
          <w:rtl/>
          <w:lang w:bidi="fa-IR"/>
        </w:rPr>
      </w:pPr>
    </w:p>
    <w:p w14:paraId="315537A2" w14:textId="77777777" w:rsidR="0079570E" w:rsidRDefault="0079570E" w:rsidP="0079570E">
      <w:pPr>
        <w:bidi/>
        <w:jc w:val="both"/>
        <w:rPr>
          <w:rFonts w:ascii="Cambria" w:hAnsi="Cambria" w:cs="B Mitra"/>
          <w:rtl/>
          <w:lang w:bidi="fa-IR"/>
        </w:rPr>
      </w:pPr>
    </w:p>
    <w:p w14:paraId="2677630A" w14:textId="77777777" w:rsidR="0079570E" w:rsidRDefault="0079570E" w:rsidP="0079570E">
      <w:pPr>
        <w:bidi/>
        <w:jc w:val="both"/>
        <w:rPr>
          <w:rFonts w:ascii="Cambria" w:hAnsi="Cambria" w:cs="B Mitra"/>
          <w:rtl/>
          <w:lang w:bidi="fa-IR"/>
        </w:rPr>
      </w:pPr>
    </w:p>
    <w:p w14:paraId="4157120F" w14:textId="77777777" w:rsidR="0079570E" w:rsidRDefault="0079570E" w:rsidP="0079570E">
      <w:pPr>
        <w:bidi/>
        <w:jc w:val="both"/>
        <w:rPr>
          <w:rFonts w:ascii="Cambria" w:hAnsi="Cambria" w:cs="B Mitra"/>
          <w:rtl/>
          <w:lang w:bidi="fa-IR"/>
        </w:rPr>
      </w:pPr>
    </w:p>
    <w:p w14:paraId="2E5EDD2C" w14:textId="77777777" w:rsidR="0079570E" w:rsidRDefault="0079570E" w:rsidP="0079570E">
      <w:pPr>
        <w:bidi/>
        <w:jc w:val="both"/>
        <w:rPr>
          <w:rFonts w:ascii="Cambria" w:hAnsi="Cambria" w:cs="B Mitra"/>
          <w:rtl/>
          <w:lang w:bidi="fa-IR"/>
        </w:rPr>
      </w:pPr>
    </w:p>
    <w:p w14:paraId="26487D9D" w14:textId="77777777" w:rsidR="0079570E" w:rsidRDefault="0079570E" w:rsidP="0079570E">
      <w:pPr>
        <w:bidi/>
        <w:jc w:val="both"/>
        <w:rPr>
          <w:rFonts w:ascii="Cambria" w:hAnsi="Cambria" w:cs="B Mitra"/>
          <w:rtl/>
          <w:lang w:bidi="fa-IR"/>
        </w:rPr>
      </w:pPr>
    </w:p>
    <w:p w14:paraId="31DB9EF0" w14:textId="77777777" w:rsidR="0079570E" w:rsidRDefault="0079570E" w:rsidP="0079570E">
      <w:pPr>
        <w:bidi/>
        <w:jc w:val="both"/>
        <w:rPr>
          <w:rFonts w:ascii="Cambria" w:hAnsi="Cambria" w:cs="B Mitra"/>
          <w:rtl/>
          <w:lang w:bidi="fa-IR"/>
        </w:rPr>
      </w:pPr>
    </w:p>
    <w:p w14:paraId="65E7B915" w14:textId="77777777" w:rsidR="0079570E" w:rsidRDefault="0079570E" w:rsidP="0079570E">
      <w:pPr>
        <w:bidi/>
        <w:jc w:val="both"/>
        <w:rPr>
          <w:rFonts w:ascii="Cambria" w:hAnsi="Cambria" w:cs="B Mitra"/>
          <w:rtl/>
          <w:lang w:bidi="fa-IR"/>
        </w:rPr>
      </w:pPr>
    </w:p>
    <w:p w14:paraId="725E16F0" w14:textId="77777777" w:rsidR="0079570E" w:rsidRDefault="0079570E" w:rsidP="0079570E">
      <w:pPr>
        <w:bidi/>
        <w:jc w:val="both"/>
        <w:rPr>
          <w:rFonts w:ascii="Cambria" w:hAnsi="Cambria" w:cs="B Mitra"/>
          <w:rtl/>
          <w:lang w:bidi="fa-IR"/>
        </w:rPr>
      </w:pPr>
    </w:p>
    <w:p w14:paraId="6A094D64" w14:textId="77777777" w:rsidR="0079570E" w:rsidRDefault="0079570E" w:rsidP="0079570E">
      <w:pPr>
        <w:bidi/>
        <w:jc w:val="both"/>
        <w:rPr>
          <w:rFonts w:ascii="Cambria" w:hAnsi="Cambria" w:cs="B Mitra"/>
          <w:rtl/>
          <w:lang w:bidi="fa-IR"/>
        </w:rPr>
      </w:pPr>
    </w:p>
    <w:p w14:paraId="297086E8" w14:textId="77777777" w:rsidR="0079570E" w:rsidRDefault="0079570E" w:rsidP="0079570E">
      <w:pPr>
        <w:bidi/>
        <w:jc w:val="both"/>
        <w:rPr>
          <w:rFonts w:ascii="Cambria" w:hAnsi="Cambria" w:cs="B Mitra"/>
          <w:rtl/>
          <w:lang w:bidi="fa-IR"/>
        </w:rPr>
      </w:pPr>
    </w:p>
    <w:p w14:paraId="1E873E93" w14:textId="77777777" w:rsidR="0079570E" w:rsidRDefault="0079570E" w:rsidP="0079570E">
      <w:pPr>
        <w:bidi/>
        <w:jc w:val="both"/>
        <w:rPr>
          <w:rFonts w:ascii="Cambria" w:hAnsi="Cambria" w:cs="B Mitra"/>
          <w:rtl/>
          <w:lang w:bidi="fa-IR"/>
        </w:rPr>
      </w:pPr>
    </w:p>
    <w:p w14:paraId="34156A1D" w14:textId="77777777" w:rsidR="0079570E" w:rsidRDefault="0079570E" w:rsidP="0079570E">
      <w:pPr>
        <w:bidi/>
        <w:jc w:val="both"/>
        <w:rPr>
          <w:rFonts w:ascii="Cambria" w:hAnsi="Cambria" w:cs="B Mitra"/>
          <w:rtl/>
          <w:lang w:bidi="fa-IR"/>
        </w:rPr>
      </w:pPr>
    </w:p>
    <w:p w14:paraId="47CD1910" w14:textId="77777777" w:rsidR="0079570E" w:rsidRDefault="0079570E" w:rsidP="0079570E">
      <w:pPr>
        <w:bidi/>
        <w:jc w:val="both"/>
        <w:rPr>
          <w:rFonts w:ascii="Cambria" w:hAnsi="Cambria" w:cs="B Mitra"/>
          <w:rtl/>
          <w:lang w:bidi="fa-IR"/>
        </w:rPr>
      </w:pPr>
    </w:p>
    <w:p w14:paraId="27EE80AA" w14:textId="77777777" w:rsidR="0079570E" w:rsidRDefault="0079570E" w:rsidP="0079570E">
      <w:pPr>
        <w:bidi/>
        <w:jc w:val="both"/>
        <w:rPr>
          <w:rFonts w:ascii="Cambria" w:hAnsi="Cambria" w:cs="B Mitra"/>
          <w:rtl/>
          <w:lang w:bidi="fa-IR"/>
        </w:rPr>
      </w:pPr>
    </w:p>
    <w:p w14:paraId="17246642" w14:textId="77777777" w:rsidR="0079570E" w:rsidRDefault="0079570E" w:rsidP="0079570E">
      <w:pPr>
        <w:bidi/>
        <w:jc w:val="both"/>
        <w:rPr>
          <w:rFonts w:ascii="Cambria" w:hAnsi="Cambria" w:cs="B Mitra"/>
          <w:rtl/>
          <w:lang w:bidi="fa-IR"/>
        </w:rPr>
      </w:pPr>
    </w:p>
    <w:p w14:paraId="718DE596" w14:textId="77777777" w:rsidR="0079570E" w:rsidRPr="00244020" w:rsidRDefault="0079570E" w:rsidP="0079570E">
      <w:pPr>
        <w:bidi/>
        <w:jc w:val="both"/>
        <w:rPr>
          <w:rFonts w:ascii="Cambria" w:hAnsi="Cambria" w:cs="B Mitra"/>
          <w:rtl/>
          <w:lang w:bidi="fa-IR"/>
        </w:rPr>
      </w:pPr>
    </w:p>
    <w:p w14:paraId="169D473F" w14:textId="77777777" w:rsidR="00001241" w:rsidRPr="00841B4D" w:rsidRDefault="00001241" w:rsidP="00841B4D">
      <w:pPr>
        <w:spacing w:after="0" w:line="360" w:lineRule="auto"/>
        <w:jc w:val="both"/>
        <w:rPr>
          <w:rFonts w:asciiTheme="majorBidi" w:hAnsiTheme="majorBidi" w:cstheme="majorBidi"/>
          <w:b/>
          <w:bCs/>
          <w:color w:val="auto"/>
        </w:rPr>
      </w:pPr>
      <w:r w:rsidRPr="00841B4D">
        <w:rPr>
          <w:rFonts w:asciiTheme="majorBidi" w:hAnsiTheme="majorBidi" w:cstheme="majorBidi"/>
          <w:b/>
          <w:bCs/>
          <w:color w:val="auto"/>
        </w:rPr>
        <w:lastRenderedPageBreak/>
        <w:t>References</w:t>
      </w:r>
    </w:p>
    <w:p w14:paraId="48CF637A" w14:textId="77777777" w:rsidR="00DF6A83" w:rsidRPr="00DF6A83" w:rsidRDefault="00DF6A83" w:rsidP="00DF6A83">
      <w:pPr>
        <w:spacing w:line="360" w:lineRule="auto"/>
        <w:ind w:left="567" w:hanging="567"/>
        <w:contextualSpacing/>
        <w:jc w:val="both"/>
        <w:rPr>
          <w:bCs/>
          <w:color w:val="auto"/>
          <w:sz w:val="20"/>
          <w:szCs w:val="20"/>
          <w:rtl/>
        </w:rPr>
      </w:pPr>
      <w:bookmarkStart w:id="2" w:name="Alfawaire"/>
      <w:r w:rsidRPr="00DF6A83">
        <w:rPr>
          <w:bCs/>
          <w:color w:val="auto"/>
          <w:sz w:val="20"/>
          <w:szCs w:val="20"/>
        </w:rPr>
        <w:t>Alfawaire</w:t>
      </w:r>
      <w:bookmarkEnd w:id="2"/>
      <w:r w:rsidRPr="00DF6A83">
        <w:rPr>
          <w:bCs/>
          <w:color w:val="auto"/>
          <w:sz w:val="20"/>
          <w:szCs w:val="20"/>
        </w:rPr>
        <w:t>, F., &amp; Atan, T. (2021). The effect of strategic human resource and knowledge management on sustainable competitive advantages at Jordanian universities: The mediating role of organizational innovation. </w:t>
      </w:r>
      <w:r w:rsidRPr="00DF6A83">
        <w:rPr>
          <w:bCs/>
          <w:i/>
          <w:iCs/>
          <w:color w:val="auto"/>
          <w:sz w:val="20"/>
          <w:szCs w:val="20"/>
        </w:rPr>
        <w:t>Sustainability</w:t>
      </w:r>
      <w:r w:rsidRPr="00DF6A83">
        <w:rPr>
          <w:bCs/>
          <w:color w:val="auto"/>
          <w:sz w:val="20"/>
          <w:szCs w:val="20"/>
        </w:rPr>
        <w:t>, </w:t>
      </w:r>
      <w:r w:rsidRPr="00DF6A83">
        <w:rPr>
          <w:bCs/>
          <w:i/>
          <w:iCs/>
          <w:color w:val="auto"/>
          <w:sz w:val="20"/>
          <w:szCs w:val="20"/>
        </w:rPr>
        <w:t>13</w:t>
      </w:r>
      <w:r w:rsidRPr="00DF6A83">
        <w:rPr>
          <w:bCs/>
          <w:color w:val="auto"/>
          <w:sz w:val="20"/>
          <w:szCs w:val="20"/>
        </w:rPr>
        <w:t>(15), 8445.</w:t>
      </w:r>
    </w:p>
    <w:p w14:paraId="57281077" w14:textId="4E70B5E6" w:rsidR="00DF6A83" w:rsidRPr="00DF6A83" w:rsidRDefault="00DF6A83" w:rsidP="007A0529">
      <w:pPr>
        <w:spacing w:line="360" w:lineRule="auto"/>
        <w:ind w:left="567" w:hanging="567"/>
        <w:contextualSpacing/>
        <w:jc w:val="both"/>
        <w:rPr>
          <w:bCs/>
          <w:color w:val="auto"/>
          <w:sz w:val="20"/>
          <w:szCs w:val="20"/>
        </w:rPr>
      </w:pPr>
      <w:bookmarkStart w:id="3" w:name="Babashahi"/>
      <w:r w:rsidRPr="00DF6A83">
        <w:rPr>
          <w:bCs/>
          <w:color w:val="auto"/>
          <w:sz w:val="20"/>
          <w:szCs w:val="20"/>
        </w:rPr>
        <w:t>Babashahi</w:t>
      </w:r>
      <w:bookmarkEnd w:id="3"/>
      <w:r w:rsidRPr="00DF6A83">
        <w:rPr>
          <w:bCs/>
          <w:color w:val="auto"/>
          <w:sz w:val="20"/>
          <w:szCs w:val="20"/>
        </w:rPr>
        <w:t>, A., Hajilo, M., Nabipourmofard, M., Taheri, Z. (2023). The role of artificial intelligence in creating creativity and increasing students' learning motivation, Sixth National Conference on Ma</w:t>
      </w:r>
      <w:r w:rsidR="007A0529">
        <w:rPr>
          <w:bCs/>
          <w:color w:val="auto"/>
          <w:sz w:val="20"/>
          <w:szCs w:val="20"/>
        </w:rPr>
        <w:t xml:space="preserve">nagement and E-Commerce, Tehran. </w:t>
      </w:r>
      <w:r w:rsidR="007A0529">
        <w:rPr>
          <w:rFonts w:ascii="rtl-font" w:hAnsi="rtl-font"/>
          <w:color w:val="212529"/>
          <w:sz w:val="21"/>
          <w:szCs w:val="21"/>
          <w:shd w:val="clear" w:color="auto" w:fill="FFFFFF"/>
        </w:rPr>
        <w:t>[In Persian] </w:t>
      </w:r>
    </w:p>
    <w:p w14:paraId="370C9A92" w14:textId="77777777" w:rsidR="00DF6A83" w:rsidRPr="00DF6A83" w:rsidRDefault="00DF6A83" w:rsidP="00DF6A83">
      <w:pPr>
        <w:spacing w:line="360" w:lineRule="auto"/>
        <w:ind w:left="567" w:hanging="567"/>
        <w:contextualSpacing/>
        <w:jc w:val="both"/>
        <w:rPr>
          <w:bCs/>
          <w:color w:val="auto"/>
          <w:sz w:val="20"/>
          <w:szCs w:val="20"/>
          <w:rtl/>
        </w:rPr>
      </w:pPr>
      <w:bookmarkStart w:id="4" w:name="Boonpetchkaew"/>
      <w:r w:rsidRPr="00DF6A83">
        <w:rPr>
          <w:bCs/>
          <w:color w:val="auto"/>
          <w:sz w:val="20"/>
          <w:szCs w:val="20"/>
        </w:rPr>
        <w:t>Boonpetchkaew</w:t>
      </w:r>
      <w:bookmarkEnd w:id="4"/>
      <w:r w:rsidRPr="00DF6A83">
        <w:rPr>
          <w:bCs/>
          <w:color w:val="auto"/>
          <w:sz w:val="20"/>
          <w:szCs w:val="20"/>
        </w:rPr>
        <w:t>, N., Kamak, W., Namraksa, S., &amp; Siri, P. (2024). Assessing the Evolution of Educational Innovative Organizational Management Models in Twenty-First Century Schools: A Qualitative Case Study of Educational Institutions in Krabi, Thailand. </w:t>
      </w:r>
      <w:r w:rsidRPr="00DF6A83">
        <w:rPr>
          <w:bCs/>
          <w:i/>
          <w:iCs/>
          <w:color w:val="auto"/>
          <w:sz w:val="20"/>
          <w:szCs w:val="20"/>
        </w:rPr>
        <w:t>Advance Knowledge for Executives</w:t>
      </w:r>
      <w:r w:rsidRPr="00DF6A83">
        <w:rPr>
          <w:bCs/>
          <w:color w:val="auto"/>
          <w:sz w:val="20"/>
          <w:szCs w:val="20"/>
        </w:rPr>
        <w:t>, </w:t>
      </w:r>
      <w:r w:rsidRPr="00DF6A83">
        <w:rPr>
          <w:bCs/>
          <w:i/>
          <w:iCs/>
          <w:color w:val="auto"/>
          <w:sz w:val="20"/>
          <w:szCs w:val="20"/>
        </w:rPr>
        <w:t>3</w:t>
      </w:r>
      <w:r w:rsidRPr="00DF6A83">
        <w:rPr>
          <w:bCs/>
          <w:color w:val="auto"/>
          <w:sz w:val="20"/>
          <w:szCs w:val="20"/>
        </w:rPr>
        <w:t>(1), 1-9.</w:t>
      </w:r>
    </w:p>
    <w:p w14:paraId="799297BF" w14:textId="77777777" w:rsidR="00DF6A83" w:rsidRPr="00DF6A83" w:rsidRDefault="00DF6A83" w:rsidP="00DF6A83">
      <w:pPr>
        <w:spacing w:line="360" w:lineRule="auto"/>
        <w:ind w:left="567" w:hanging="567"/>
        <w:contextualSpacing/>
        <w:jc w:val="both"/>
        <w:rPr>
          <w:bCs/>
          <w:color w:val="auto"/>
          <w:sz w:val="20"/>
          <w:szCs w:val="20"/>
          <w:rtl/>
        </w:rPr>
      </w:pPr>
      <w:bookmarkStart w:id="5" w:name="Cui"/>
      <w:r w:rsidRPr="00DF6A83">
        <w:rPr>
          <w:bCs/>
          <w:color w:val="auto"/>
          <w:sz w:val="20"/>
          <w:szCs w:val="20"/>
        </w:rPr>
        <w:t>Cui</w:t>
      </w:r>
      <w:bookmarkEnd w:id="5"/>
      <w:r w:rsidRPr="00DF6A83">
        <w:rPr>
          <w:bCs/>
          <w:color w:val="auto"/>
          <w:sz w:val="20"/>
          <w:szCs w:val="20"/>
        </w:rPr>
        <w:t>, R., Xie, X., Fan, L., &amp; Yang, X. (2024, August). The Application and Challenges of Artificial Intelligence in Supporting Educational Innovation. In </w:t>
      </w:r>
      <w:r w:rsidRPr="00DF6A83">
        <w:rPr>
          <w:bCs/>
          <w:i/>
          <w:iCs/>
          <w:color w:val="auto"/>
          <w:sz w:val="20"/>
          <w:szCs w:val="20"/>
        </w:rPr>
        <w:t>2024 4th International Conference on Big Data Engineering and Education (BDEE)</w:t>
      </w:r>
      <w:r w:rsidRPr="00DF6A83">
        <w:rPr>
          <w:bCs/>
          <w:color w:val="auto"/>
          <w:sz w:val="20"/>
          <w:szCs w:val="20"/>
        </w:rPr>
        <w:t> (pp. 38-42). IEEE.</w:t>
      </w:r>
    </w:p>
    <w:p w14:paraId="07D469E2" w14:textId="72BD9D60" w:rsidR="00DF6A83" w:rsidRPr="00DF6A83" w:rsidRDefault="00DF6A83" w:rsidP="00BD7C60">
      <w:pPr>
        <w:spacing w:line="360" w:lineRule="auto"/>
        <w:ind w:left="567" w:hanging="567"/>
        <w:contextualSpacing/>
        <w:jc w:val="both"/>
        <w:rPr>
          <w:bCs/>
          <w:color w:val="auto"/>
          <w:sz w:val="20"/>
          <w:szCs w:val="20"/>
        </w:rPr>
      </w:pPr>
      <w:bookmarkStart w:id="6" w:name="Enami"/>
      <w:r w:rsidRPr="00DF6A83">
        <w:rPr>
          <w:bCs/>
          <w:color w:val="auto"/>
          <w:sz w:val="20"/>
          <w:szCs w:val="20"/>
        </w:rPr>
        <w:t>Enami</w:t>
      </w:r>
      <w:bookmarkEnd w:id="6"/>
      <w:r w:rsidRPr="00DF6A83">
        <w:rPr>
          <w:bCs/>
          <w:color w:val="auto"/>
          <w:sz w:val="20"/>
          <w:szCs w:val="20"/>
        </w:rPr>
        <w:t>, V</w:t>
      </w:r>
      <w:r w:rsidRPr="00DF6A83">
        <w:rPr>
          <w:rFonts w:hint="cs"/>
          <w:bCs/>
          <w:color w:val="auto"/>
          <w:sz w:val="20"/>
          <w:szCs w:val="20"/>
          <w:rtl/>
        </w:rPr>
        <w:t>.</w:t>
      </w:r>
      <w:r w:rsidRPr="00DF6A83">
        <w:rPr>
          <w:bCs/>
          <w:color w:val="auto"/>
          <w:sz w:val="20"/>
          <w:szCs w:val="20"/>
        </w:rPr>
        <w:t xml:space="preserve"> (2024). Using Artificial Intelligence in Educational Innovation, Second International Conference on Research in Psychology an</w:t>
      </w:r>
      <w:r w:rsidR="00BD7C60">
        <w:rPr>
          <w:bCs/>
          <w:color w:val="auto"/>
          <w:sz w:val="20"/>
          <w:szCs w:val="20"/>
        </w:rPr>
        <w:t>d Educational Sciences, Tehran.</w:t>
      </w:r>
    </w:p>
    <w:p w14:paraId="7AEEC15D" w14:textId="77777777" w:rsidR="00DF6A83" w:rsidRPr="00DF6A83" w:rsidRDefault="00DF6A83" w:rsidP="00DF6A83">
      <w:pPr>
        <w:spacing w:line="360" w:lineRule="auto"/>
        <w:ind w:left="567" w:hanging="567"/>
        <w:contextualSpacing/>
        <w:jc w:val="both"/>
        <w:rPr>
          <w:bCs/>
          <w:color w:val="auto"/>
          <w:sz w:val="20"/>
          <w:szCs w:val="20"/>
          <w:rtl/>
        </w:rPr>
      </w:pPr>
      <w:bookmarkStart w:id="7" w:name="Enholm"/>
      <w:r w:rsidRPr="00DF6A83">
        <w:rPr>
          <w:bCs/>
          <w:color w:val="auto"/>
          <w:sz w:val="20"/>
          <w:szCs w:val="20"/>
        </w:rPr>
        <w:t>Enholm</w:t>
      </w:r>
      <w:bookmarkEnd w:id="7"/>
      <w:r w:rsidRPr="00DF6A83">
        <w:rPr>
          <w:bCs/>
          <w:color w:val="auto"/>
          <w:sz w:val="20"/>
          <w:szCs w:val="20"/>
        </w:rPr>
        <w:t>, I. M., Papagiannidis, E., Mikalef, P., &amp; Krogstie, J. (2022). Artificial intelligence and business value: A literature review. </w:t>
      </w:r>
      <w:r w:rsidRPr="00DF6A83">
        <w:rPr>
          <w:bCs/>
          <w:i/>
          <w:iCs/>
          <w:color w:val="auto"/>
          <w:sz w:val="20"/>
          <w:szCs w:val="20"/>
        </w:rPr>
        <w:t>Information Systems Frontiers</w:t>
      </w:r>
      <w:r w:rsidRPr="00DF6A83">
        <w:rPr>
          <w:bCs/>
          <w:color w:val="auto"/>
          <w:sz w:val="20"/>
          <w:szCs w:val="20"/>
        </w:rPr>
        <w:t>, 24(5), 1709-1734.</w:t>
      </w:r>
    </w:p>
    <w:p w14:paraId="347D0AD1" w14:textId="77777777" w:rsidR="00DF6A83" w:rsidRPr="00DF6A83" w:rsidRDefault="00DF6A83" w:rsidP="00DF6A83">
      <w:pPr>
        <w:spacing w:line="360" w:lineRule="auto"/>
        <w:ind w:left="567" w:hanging="567"/>
        <w:contextualSpacing/>
        <w:jc w:val="both"/>
        <w:rPr>
          <w:bCs/>
          <w:color w:val="auto"/>
          <w:sz w:val="20"/>
          <w:szCs w:val="20"/>
          <w:rtl/>
        </w:rPr>
      </w:pPr>
      <w:bookmarkStart w:id="8" w:name="Fuad"/>
      <w:r w:rsidRPr="00DF6A83">
        <w:rPr>
          <w:bCs/>
          <w:color w:val="auto"/>
          <w:sz w:val="20"/>
          <w:szCs w:val="20"/>
        </w:rPr>
        <w:t>Fuad</w:t>
      </w:r>
      <w:bookmarkEnd w:id="8"/>
      <w:r w:rsidRPr="00DF6A83">
        <w:rPr>
          <w:bCs/>
          <w:color w:val="auto"/>
          <w:sz w:val="20"/>
          <w:szCs w:val="20"/>
        </w:rPr>
        <w:t>, D. R. S. M., Musa, K., &amp; Hashim, Z. (2022). Innovation culture in education: A systematic review of the literature. </w:t>
      </w:r>
      <w:r w:rsidRPr="00DF6A83">
        <w:rPr>
          <w:bCs/>
          <w:i/>
          <w:iCs/>
          <w:color w:val="auto"/>
          <w:sz w:val="20"/>
          <w:szCs w:val="20"/>
        </w:rPr>
        <w:t>Management in Education</w:t>
      </w:r>
      <w:r w:rsidRPr="00DF6A83">
        <w:rPr>
          <w:bCs/>
          <w:color w:val="auto"/>
          <w:sz w:val="20"/>
          <w:szCs w:val="20"/>
        </w:rPr>
        <w:t>, </w:t>
      </w:r>
      <w:r w:rsidRPr="00DF6A83">
        <w:rPr>
          <w:bCs/>
          <w:i/>
          <w:iCs/>
          <w:color w:val="auto"/>
          <w:sz w:val="20"/>
          <w:szCs w:val="20"/>
        </w:rPr>
        <w:t>36</w:t>
      </w:r>
      <w:r w:rsidRPr="00DF6A83">
        <w:rPr>
          <w:bCs/>
          <w:color w:val="auto"/>
          <w:sz w:val="20"/>
          <w:szCs w:val="20"/>
        </w:rPr>
        <w:t>(3), 135-149.</w:t>
      </w:r>
    </w:p>
    <w:p w14:paraId="3C14BB7C" w14:textId="44D4E565" w:rsidR="00DF6A83" w:rsidRPr="00DF6A83" w:rsidRDefault="00DF6A83" w:rsidP="007A0529">
      <w:pPr>
        <w:spacing w:line="360" w:lineRule="auto"/>
        <w:ind w:left="567" w:hanging="567"/>
        <w:contextualSpacing/>
        <w:jc w:val="both"/>
        <w:rPr>
          <w:bCs/>
          <w:color w:val="auto"/>
          <w:sz w:val="20"/>
          <w:szCs w:val="20"/>
          <w:rtl/>
        </w:rPr>
      </w:pPr>
      <w:bookmarkStart w:id="9" w:name="Ghasemi"/>
      <w:r w:rsidRPr="00DF6A83">
        <w:rPr>
          <w:bCs/>
          <w:color w:val="auto"/>
          <w:sz w:val="20"/>
          <w:szCs w:val="20"/>
        </w:rPr>
        <w:t>Ghasemi</w:t>
      </w:r>
      <w:bookmarkEnd w:id="9"/>
      <w:r w:rsidRPr="00DF6A83">
        <w:rPr>
          <w:bCs/>
          <w:color w:val="auto"/>
          <w:sz w:val="20"/>
          <w:szCs w:val="20"/>
        </w:rPr>
        <w:t xml:space="preserve">, A., Babaei, J., Shafiei, A., Ziaei, M. (2024). Educational innovation and positive learning environment and its impact on elementary school students. </w:t>
      </w:r>
      <w:r w:rsidRPr="00DF6A83">
        <w:rPr>
          <w:bCs/>
          <w:i/>
          <w:iCs/>
          <w:color w:val="auto"/>
          <w:sz w:val="20"/>
          <w:szCs w:val="20"/>
        </w:rPr>
        <w:t>16th International Conference on Management and Humanities Research in Iran</w:t>
      </w:r>
      <w:r w:rsidR="007A0529">
        <w:rPr>
          <w:bCs/>
          <w:color w:val="auto"/>
          <w:sz w:val="20"/>
          <w:szCs w:val="20"/>
        </w:rPr>
        <w:t>, Tehran.</w:t>
      </w:r>
      <w:r w:rsidR="007A0529">
        <w:rPr>
          <w:rFonts w:ascii="rtl-font" w:hAnsi="rtl-font"/>
          <w:color w:val="212529"/>
          <w:sz w:val="21"/>
          <w:szCs w:val="21"/>
          <w:shd w:val="clear" w:color="auto" w:fill="FFFFFF"/>
        </w:rPr>
        <w:t>[In Persian] </w:t>
      </w:r>
    </w:p>
    <w:p w14:paraId="0269496F" w14:textId="64071DFC" w:rsidR="00DF6A83" w:rsidRPr="00DF6A83" w:rsidRDefault="00DF6A83" w:rsidP="007A0529">
      <w:pPr>
        <w:spacing w:line="360" w:lineRule="auto"/>
        <w:ind w:left="567" w:hanging="567"/>
        <w:contextualSpacing/>
        <w:jc w:val="both"/>
        <w:rPr>
          <w:bCs/>
          <w:color w:val="auto"/>
          <w:sz w:val="20"/>
          <w:szCs w:val="20"/>
        </w:rPr>
      </w:pPr>
      <w:bookmarkStart w:id="10" w:name="Hanifezadeh"/>
      <w:r w:rsidRPr="00DF6A83">
        <w:rPr>
          <w:bCs/>
          <w:color w:val="auto"/>
          <w:sz w:val="20"/>
          <w:szCs w:val="20"/>
        </w:rPr>
        <w:t xml:space="preserve">Hanifezadeh </w:t>
      </w:r>
      <w:bookmarkEnd w:id="10"/>
      <w:r w:rsidRPr="00DF6A83">
        <w:rPr>
          <w:bCs/>
          <w:color w:val="auto"/>
          <w:sz w:val="20"/>
          <w:szCs w:val="20"/>
        </w:rPr>
        <w:t xml:space="preserve">Nodehi, F. (2024). The Impact of Artificial Intelligence and New Educational Technologies on Education in the Modern World. </w:t>
      </w:r>
      <w:r w:rsidRPr="00DF6A83">
        <w:rPr>
          <w:bCs/>
          <w:i/>
          <w:iCs/>
          <w:color w:val="auto"/>
          <w:sz w:val="20"/>
          <w:szCs w:val="20"/>
        </w:rPr>
        <w:t>The Second International Conference on Management, Education and Training Research in Education,</w:t>
      </w:r>
      <w:r w:rsidR="007A0529">
        <w:rPr>
          <w:bCs/>
          <w:color w:val="auto"/>
          <w:sz w:val="20"/>
          <w:szCs w:val="20"/>
        </w:rPr>
        <w:t xml:space="preserve"> Tehran. </w:t>
      </w:r>
      <w:r w:rsidR="007A0529">
        <w:rPr>
          <w:rFonts w:ascii="rtl-font" w:hAnsi="rtl-font"/>
          <w:color w:val="212529"/>
          <w:sz w:val="21"/>
          <w:szCs w:val="21"/>
          <w:shd w:val="clear" w:color="auto" w:fill="FFFFFF"/>
        </w:rPr>
        <w:t>[In Persian] </w:t>
      </w:r>
    </w:p>
    <w:p w14:paraId="1C32E272" w14:textId="7F90F746" w:rsidR="00DF6A83" w:rsidRPr="00DF6A83" w:rsidRDefault="00DF6A83" w:rsidP="007A0529">
      <w:pPr>
        <w:spacing w:line="360" w:lineRule="auto"/>
        <w:ind w:left="567" w:hanging="567"/>
        <w:contextualSpacing/>
        <w:jc w:val="both"/>
        <w:rPr>
          <w:bCs/>
          <w:color w:val="auto"/>
          <w:sz w:val="20"/>
          <w:szCs w:val="20"/>
          <w:rtl/>
        </w:rPr>
      </w:pPr>
      <w:bookmarkStart w:id="11" w:name="Jahanbakhshi"/>
      <w:r w:rsidRPr="00DF6A83">
        <w:rPr>
          <w:bCs/>
          <w:color w:val="auto"/>
          <w:sz w:val="20"/>
          <w:szCs w:val="20"/>
        </w:rPr>
        <w:t>Jahanbakhshi</w:t>
      </w:r>
      <w:bookmarkEnd w:id="11"/>
      <w:r w:rsidRPr="00DF6A83">
        <w:rPr>
          <w:bCs/>
          <w:color w:val="auto"/>
          <w:sz w:val="20"/>
          <w:szCs w:val="20"/>
        </w:rPr>
        <w:t xml:space="preserve">, A., Jahanbakhshi, S., Jahanbakhshi, E., Mohammadi, A. (2023). Investigating the role of global developments in education with the role of information technology and innovation. </w:t>
      </w:r>
      <w:r w:rsidRPr="00DF6A83">
        <w:rPr>
          <w:bCs/>
          <w:i/>
          <w:iCs/>
          <w:color w:val="auto"/>
          <w:sz w:val="20"/>
          <w:szCs w:val="20"/>
        </w:rPr>
        <w:t>The Fourth International Conference and the Fifth National Conference on New Findings in Management, Psychology and Accounting, Tehran</w:t>
      </w:r>
      <w:r w:rsidR="007A0529">
        <w:rPr>
          <w:bCs/>
          <w:color w:val="auto"/>
          <w:sz w:val="20"/>
          <w:szCs w:val="20"/>
        </w:rPr>
        <w:t xml:space="preserve">. </w:t>
      </w:r>
      <w:r w:rsidR="007A0529">
        <w:rPr>
          <w:rFonts w:ascii="rtl-font" w:hAnsi="rtl-font"/>
          <w:color w:val="212529"/>
          <w:sz w:val="21"/>
          <w:szCs w:val="21"/>
          <w:shd w:val="clear" w:color="auto" w:fill="FFFFFF"/>
        </w:rPr>
        <w:t>[In Persian] </w:t>
      </w:r>
    </w:p>
    <w:p w14:paraId="6725EEF4" w14:textId="77777777" w:rsidR="00DF6A83" w:rsidRPr="00DF6A83" w:rsidRDefault="00DF6A83" w:rsidP="00DF6A83">
      <w:pPr>
        <w:spacing w:line="360" w:lineRule="auto"/>
        <w:ind w:left="567" w:hanging="567"/>
        <w:contextualSpacing/>
        <w:jc w:val="both"/>
        <w:rPr>
          <w:bCs/>
          <w:color w:val="auto"/>
          <w:sz w:val="20"/>
          <w:szCs w:val="20"/>
          <w:rtl/>
          <w:lang w:bidi="fa-IR"/>
        </w:rPr>
      </w:pPr>
      <w:bookmarkStart w:id="12" w:name="Liu"/>
      <w:r w:rsidRPr="00DF6A83">
        <w:rPr>
          <w:bCs/>
          <w:color w:val="auto"/>
          <w:sz w:val="20"/>
          <w:szCs w:val="20"/>
        </w:rPr>
        <w:t>Liu</w:t>
      </w:r>
      <w:bookmarkEnd w:id="12"/>
      <w:r w:rsidRPr="00DF6A83">
        <w:rPr>
          <w:bCs/>
          <w:color w:val="auto"/>
          <w:sz w:val="20"/>
          <w:szCs w:val="20"/>
        </w:rPr>
        <w:t xml:space="preserve">, Y., Zhu, J. N., and Lam, L. W. (2020). Obligations and feeling envied: a study of workplace status and knowledge hiding. </w:t>
      </w:r>
      <w:r w:rsidRPr="00DF6A83">
        <w:rPr>
          <w:bCs/>
          <w:i/>
          <w:iCs/>
          <w:color w:val="auto"/>
          <w:sz w:val="20"/>
          <w:szCs w:val="20"/>
        </w:rPr>
        <w:t>Journal of Managerial Psychology</w:t>
      </w:r>
      <w:r w:rsidRPr="00DF6A83">
        <w:rPr>
          <w:bCs/>
          <w:color w:val="auto"/>
          <w:sz w:val="20"/>
          <w:szCs w:val="20"/>
        </w:rPr>
        <w:t>, 35(5), 347-359.</w:t>
      </w:r>
    </w:p>
    <w:p w14:paraId="354CF8AF" w14:textId="77777777" w:rsidR="00DF6A83" w:rsidRPr="00DF6A83" w:rsidRDefault="00DF6A83" w:rsidP="00DF6A83">
      <w:pPr>
        <w:spacing w:line="360" w:lineRule="auto"/>
        <w:ind w:left="567" w:hanging="567"/>
        <w:contextualSpacing/>
        <w:jc w:val="both"/>
        <w:rPr>
          <w:bCs/>
          <w:color w:val="auto"/>
          <w:sz w:val="20"/>
          <w:szCs w:val="20"/>
        </w:rPr>
      </w:pPr>
      <w:bookmarkStart w:id="13" w:name="Lundin"/>
      <w:r w:rsidRPr="00DF6A83">
        <w:rPr>
          <w:bCs/>
          <w:color w:val="auto"/>
          <w:sz w:val="20"/>
          <w:szCs w:val="20"/>
        </w:rPr>
        <w:t>Lundin</w:t>
      </w:r>
      <w:bookmarkEnd w:id="13"/>
      <w:r w:rsidRPr="00DF6A83">
        <w:rPr>
          <w:bCs/>
          <w:color w:val="auto"/>
          <w:sz w:val="20"/>
          <w:szCs w:val="20"/>
        </w:rPr>
        <w:t>, L., &amp; Kindström, D. (2023). Digitalizing customer journeys in B2B markets. </w:t>
      </w:r>
      <w:r w:rsidRPr="00DF6A83">
        <w:rPr>
          <w:bCs/>
          <w:i/>
          <w:iCs/>
          <w:color w:val="auto"/>
          <w:sz w:val="20"/>
          <w:szCs w:val="20"/>
        </w:rPr>
        <w:t>Journal of Business Research</w:t>
      </w:r>
      <w:r w:rsidRPr="00DF6A83">
        <w:rPr>
          <w:bCs/>
          <w:color w:val="auto"/>
          <w:sz w:val="20"/>
          <w:szCs w:val="20"/>
        </w:rPr>
        <w:t>, 157, 113639.</w:t>
      </w:r>
    </w:p>
    <w:p w14:paraId="64ED1695" w14:textId="236E7957" w:rsidR="00DF6A83" w:rsidRPr="00DF6A83" w:rsidRDefault="00DF6A83" w:rsidP="007A0529">
      <w:pPr>
        <w:spacing w:line="360" w:lineRule="auto"/>
        <w:ind w:left="567" w:hanging="567"/>
        <w:contextualSpacing/>
        <w:jc w:val="both"/>
        <w:rPr>
          <w:bCs/>
          <w:color w:val="auto"/>
          <w:sz w:val="20"/>
          <w:szCs w:val="20"/>
          <w:rtl/>
        </w:rPr>
      </w:pPr>
      <w:bookmarkStart w:id="14" w:name="Mahmoudi"/>
      <w:r w:rsidRPr="00DF6A83">
        <w:rPr>
          <w:bCs/>
          <w:color w:val="auto"/>
          <w:sz w:val="20"/>
          <w:szCs w:val="20"/>
        </w:rPr>
        <w:t xml:space="preserve">Mahmoudi </w:t>
      </w:r>
      <w:bookmarkEnd w:id="14"/>
      <w:r w:rsidRPr="00DF6A83">
        <w:rPr>
          <w:bCs/>
          <w:color w:val="auto"/>
          <w:sz w:val="20"/>
          <w:szCs w:val="20"/>
        </w:rPr>
        <w:t>Karkhaneh, H. (2024). The role of modern educational technologies in realizing the educational areas o</w:t>
      </w:r>
      <w:r w:rsidR="007A0529">
        <w:rPr>
          <w:bCs/>
          <w:color w:val="auto"/>
          <w:sz w:val="20"/>
          <w:szCs w:val="20"/>
        </w:rPr>
        <w:t xml:space="preserve">f education. </w:t>
      </w:r>
      <w:r w:rsidR="007A0529">
        <w:rPr>
          <w:rFonts w:ascii="rtl-font" w:hAnsi="rtl-font"/>
          <w:color w:val="212529"/>
          <w:sz w:val="21"/>
          <w:szCs w:val="21"/>
          <w:shd w:val="clear" w:color="auto" w:fill="FFFFFF"/>
        </w:rPr>
        <w:t>[In Persian] </w:t>
      </w:r>
    </w:p>
    <w:p w14:paraId="76883721" w14:textId="77777777" w:rsidR="00DF6A83" w:rsidRPr="00DF6A83" w:rsidRDefault="00DF6A83" w:rsidP="00DF6A83">
      <w:pPr>
        <w:spacing w:line="360" w:lineRule="auto"/>
        <w:ind w:left="567" w:hanging="567"/>
        <w:contextualSpacing/>
        <w:jc w:val="both"/>
        <w:rPr>
          <w:bCs/>
          <w:color w:val="auto"/>
          <w:sz w:val="20"/>
          <w:szCs w:val="20"/>
        </w:rPr>
      </w:pPr>
      <w:bookmarkStart w:id="15" w:name="Mikalef"/>
      <w:r w:rsidRPr="00DF6A83">
        <w:rPr>
          <w:bCs/>
          <w:color w:val="auto"/>
          <w:sz w:val="20"/>
          <w:szCs w:val="20"/>
        </w:rPr>
        <w:t>Mikalef</w:t>
      </w:r>
      <w:bookmarkEnd w:id="15"/>
      <w:r w:rsidRPr="00DF6A83">
        <w:rPr>
          <w:bCs/>
          <w:color w:val="auto"/>
          <w:sz w:val="20"/>
          <w:szCs w:val="20"/>
        </w:rPr>
        <w:t>, P., Islam, N., Parida, V., Singh, H., &amp; Altwaijry, N. (2023). Artificial intelligence (AI) competencies for organizational performance: A B2B marketing capabilities perspective. </w:t>
      </w:r>
      <w:r w:rsidRPr="00DF6A83">
        <w:rPr>
          <w:bCs/>
          <w:i/>
          <w:iCs/>
          <w:color w:val="auto"/>
          <w:sz w:val="20"/>
          <w:szCs w:val="20"/>
        </w:rPr>
        <w:t>Journal of Business Research, </w:t>
      </w:r>
      <w:r w:rsidRPr="00DF6A83">
        <w:rPr>
          <w:bCs/>
          <w:color w:val="auto"/>
          <w:sz w:val="20"/>
          <w:szCs w:val="20"/>
        </w:rPr>
        <w:t>164, 113998</w:t>
      </w:r>
    </w:p>
    <w:p w14:paraId="62B7E77F" w14:textId="0722D8D2" w:rsidR="00DF6A83" w:rsidRPr="00DF6A83" w:rsidRDefault="00DF6A83" w:rsidP="00DF6A83">
      <w:pPr>
        <w:spacing w:line="360" w:lineRule="auto"/>
        <w:ind w:left="567" w:hanging="567"/>
        <w:contextualSpacing/>
        <w:jc w:val="both"/>
        <w:rPr>
          <w:bCs/>
          <w:color w:val="auto"/>
          <w:sz w:val="20"/>
          <w:szCs w:val="20"/>
        </w:rPr>
      </w:pPr>
      <w:bookmarkStart w:id="16" w:name="Mirmasoumi"/>
      <w:r w:rsidRPr="00DF6A83">
        <w:rPr>
          <w:bCs/>
          <w:color w:val="auto"/>
          <w:sz w:val="20"/>
          <w:szCs w:val="20"/>
        </w:rPr>
        <w:t>Mirmasoumi</w:t>
      </w:r>
      <w:bookmarkEnd w:id="16"/>
      <w:r w:rsidRPr="00DF6A83">
        <w:rPr>
          <w:bCs/>
          <w:color w:val="auto"/>
          <w:sz w:val="20"/>
          <w:szCs w:val="20"/>
        </w:rPr>
        <w:t xml:space="preserve">, M. (2024). Analysis of the acceptance of the use of artificial intelligence in educational centers. </w:t>
      </w:r>
      <w:r w:rsidRPr="00DF6A83">
        <w:rPr>
          <w:bCs/>
          <w:i/>
          <w:iCs/>
          <w:color w:val="auto"/>
          <w:sz w:val="20"/>
          <w:szCs w:val="20"/>
        </w:rPr>
        <w:t>Journal of New Advances in Educational Management</w:t>
      </w:r>
      <w:r w:rsidRPr="00DF6A83">
        <w:rPr>
          <w:bCs/>
          <w:color w:val="auto"/>
          <w:sz w:val="20"/>
          <w:szCs w:val="20"/>
        </w:rPr>
        <w:t>, 5(1), 65-45.</w:t>
      </w:r>
      <w:r w:rsidR="00321C56">
        <w:rPr>
          <w:bCs/>
          <w:color w:val="auto"/>
          <w:sz w:val="20"/>
          <w:szCs w:val="20"/>
        </w:rPr>
        <w:t xml:space="preserve"> </w:t>
      </w:r>
      <w:r w:rsidR="00321C56">
        <w:rPr>
          <w:rFonts w:ascii="rtl-font" w:hAnsi="rtl-font"/>
          <w:color w:val="212529"/>
          <w:sz w:val="21"/>
          <w:szCs w:val="21"/>
          <w:shd w:val="clear" w:color="auto" w:fill="FFFFFF"/>
        </w:rPr>
        <w:t>[In Persian] </w:t>
      </w:r>
    </w:p>
    <w:p w14:paraId="4438CC60" w14:textId="77777777" w:rsidR="00DF6A83" w:rsidRPr="00DF6A83" w:rsidRDefault="00DF6A83" w:rsidP="00DF6A83">
      <w:pPr>
        <w:spacing w:line="360" w:lineRule="auto"/>
        <w:ind w:left="567" w:hanging="567"/>
        <w:contextualSpacing/>
        <w:jc w:val="both"/>
        <w:rPr>
          <w:bCs/>
          <w:color w:val="auto"/>
          <w:sz w:val="20"/>
          <w:szCs w:val="20"/>
          <w:rtl/>
        </w:rPr>
      </w:pPr>
      <w:bookmarkStart w:id="17" w:name="Nosova"/>
      <w:r w:rsidRPr="00DF6A83">
        <w:rPr>
          <w:bCs/>
          <w:color w:val="auto"/>
          <w:sz w:val="20"/>
          <w:szCs w:val="20"/>
        </w:rPr>
        <w:lastRenderedPageBreak/>
        <w:t>Nosova</w:t>
      </w:r>
      <w:bookmarkEnd w:id="17"/>
      <w:r w:rsidRPr="00DF6A83">
        <w:rPr>
          <w:bCs/>
          <w:color w:val="auto"/>
          <w:sz w:val="20"/>
          <w:szCs w:val="20"/>
        </w:rPr>
        <w:t xml:space="preserve">, S., Norkina, A., Makar, S. (2022) “Artificial Intelligence Technology as an Economic Accelerator of Business Process.” </w:t>
      </w:r>
      <w:r w:rsidRPr="00DF6A83">
        <w:rPr>
          <w:bCs/>
          <w:i/>
          <w:iCs/>
          <w:color w:val="auto"/>
          <w:sz w:val="20"/>
          <w:szCs w:val="20"/>
        </w:rPr>
        <w:t>Studies in Computational Intelligence</w:t>
      </w:r>
      <w:r w:rsidRPr="00DF6A83">
        <w:rPr>
          <w:bCs/>
          <w:color w:val="auto"/>
          <w:sz w:val="20"/>
          <w:szCs w:val="20"/>
        </w:rPr>
        <w:t xml:space="preserve"> 1032 SCI: 355-366.</w:t>
      </w:r>
    </w:p>
    <w:p w14:paraId="52056587" w14:textId="77777777" w:rsidR="00DF6A83" w:rsidRPr="00DF6A83" w:rsidRDefault="00DF6A83" w:rsidP="00DF6A83">
      <w:pPr>
        <w:spacing w:line="360" w:lineRule="auto"/>
        <w:ind w:left="567" w:hanging="567"/>
        <w:contextualSpacing/>
        <w:jc w:val="both"/>
        <w:rPr>
          <w:bCs/>
          <w:color w:val="auto"/>
          <w:sz w:val="20"/>
          <w:szCs w:val="20"/>
          <w:rtl/>
        </w:rPr>
      </w:pPr>
      <w:bookmarkStart w:id="18" w:name="Olan"/>
      <w:r w:rsidRPr="00DF6A83">
        <w:rPr>
          <w:bCs/>
          <w:color w:val="auto"/>
          <w:sz w:val="20"/>
          <w:szCs w:val="20"/>
        </w:rPr>
        <w:t>Olan</w:t>
      </w:r>
      <w:bookmarkEnd w:id="18"/>
      <w:r w:rsidRPr="00DF6A83">
        <w:rPr>
          <w:bCs/>
          <w:color w:val="auto"/>
          <w:sz w:val="20"/>
          <w:szCs w:val="20"/>
        </w:rPr>
        <w:t>, F., Arakpogun, E. O., Suklan, J., Nakpodia, F., Damij, N., &amp; Jayawickrama, U. (2022). Artificial intelligence and knowledge sharing: Contributing factors to organizational performance.</w:t>
      </w:r>
      <w:r w:rsidRPr="00DF6A83">
        <w:rPr>
          <w:bCs/>
          <w:i/>
          <w:iCs/>
          <w:color w:val="auto"/>
          <w:sz w:val="20"/>
          <w:szCs w:val="20"/>
        </w:rPr>
        <w:t> Journal of Business Researc</w:t>
      </w:r>
      <w:r w:rsidRPr="00DF6A83">
        <w:rPr>
          <w:bCs/>
          <w:color w:val="auto"/>
          <w:sz w:val="20"/>
          <w:szCs w:val="20"/>
        </w:rPr>
        <w:t>h, 145, 605-615.</w:t>
      </w:r>
    </w:p>
    <w:p w14:paraId="3414C00A" w14:textId="77777777" w:rsidR="00DF6A83" w:rsidRPr="00DF6A83" w:rsidRDefault="00DF6A83" w:rsidP="00DF6A83">
      <w:pPr>
        <w:spacing w:line="360" w:lineRule="auto"/>
        <w:ind w:left="567" w:hanging="567"/>
        <w:contextualSpacing/>
        <w:jc w:val="both"/>
        <w:rPr>
          <w:bCs/>
          <w:color w:val="auto"/>
          <w:sz w:val="20"/>
          <w:szCs w:val="20"/>
          <w:rtl/>
        </w:rPr>
      </w:pPr>
      <w:bookmarkStart w:id="19" w:name="Pazaki"/>
      <w:r w:rsidRPr="00DF6A83">
        <w:rPr>
          <w:bCs/>
          <w:color w:val="auto"/>
          <w:sz w:val="20"/>
          <w:szCs w:val="20"/>
        </w:rPr>
        <w:t>Pazaki</w:t>
      </w:r>
      <w:bookmarkEnd w:id="19"/>
      <w:r w:rsidRPr="00DF6A83">
        <w:rPr>
          <w:bCs/>
          <w:color w:val="auto"/>
          <w:sz w:val="20"/>
          <w:szCs w:val="20"/>
        </w:rPr>
        <w:t>, M., Afzal Khani, M. (2016). Investigating the relationship between school organizational culture and teachers' tendency towards educational innovations. Quarterly Journal of Educational Leadership and Management. Year 10. Issue 3. Fall 2016.</w:t>
      </w:r>
    </w:p>
    <w:p w14:paraId="1B180ADD" w14:textId="11058141" w:rsidR="00DF6A83" w:rsidRPr="00DF6A83" w:rsidRDefault="00DF6A83" w:rsidP="00DF6A83">
      <w:pPr>
        <w:spacing w:line="360" w:lineRule="auto"/>
        <w:ind w:left="567" w:hanging="567"/>
        <w:contextualSpacing/>
        <w:jc w:val="both"/>
        <w:rPr>
          <w:bCs/>
          <w:color w:val="auto"/>
          <w:sz w:val="20"/>
          <w:szCs w:val="20"/>
        </w:rPr>
      </w:pPr>
      <w:bookmarkStart w:id="20" w:name="Pourkarimi"/>
      <w:r w:rsidRPr="00DF6A83">
        <w:rPr>
          <w:bCs/>
          <w:color w:val="auto"/>
          <w:sz w:val="20"/>
          <w:szCs w:val="20"/>
        </w:rPr>
        <w:t>Pourkarimi</w:t>
      </w:r>
      <w:bookmarkEnd w:id="20"/>
      <w:r w:rsidRPr="00DF6A83">
        <w:rPr>
          <w:bCs/>
          <w:color w:val="auto"/>
          <w:sz w:val="20"/>
          <w:szCs w:val="20"/>
        </w:rPr>
        <w:t xml:space="preserve">, J., Ali Akbari, Z. (2025). The four dimensions of artificial intelligence governance in education: A meta-synthesis study. </w:t>
      </w:r>
      <w:r w:rsidRPr="00DF6A83">
        <w:rPr>
          <w:bCs/>
          <w:i/>
          <w:iCs/>
          <w:color w:val="auto"/>
          <w:sz w:val="20"/>
          <w:szCs w:val="20"/>
        </w:rPr>
        <w:t>Journal of New Advances in Educational Management</w:t>
      </w:r>
      <w:r w:rsidRPr="00DF6A83">
        <w:rPr>
          <w:bCs/>
          <w:color w:val="auto"/>
          <w:sz w:val="20"/>
          <w:szCs w:val="20"/>
        </w:rPr>
        <w:t>, 6(1), 81-97.</w:t>
      </w:r>
      <w:r w:rsidR="00321C56" w:rsidRPr="00321C56">
        <w:rPr>
          <w:rFonts w:ascii="rtl-font" w:hAnsi="rtl-font"/>
          <w:color w:val="212529"/>
          <w:sz w:val="21"/>
          <w:szCs w:val="21"/>
          <w:shd w:val="clear" w:color="auto" w:fill="FFFFFF"/>
        </w:rPr>
        <w:t xml:space="preserve"> </w:t>
      </w:r>
      <w:r w:rsidR="00321C56">
        <w:rPr>
          <w:rFonts w:ascii="rtl-font" w:hAnsi="rtl-font"/>
          <w:color w:val="212529"/>
          <w:sz w:val="21"/>
          <w:szCs w:val="21"/>
          <w:shd w:val="clear" w:color="auto" w:fill="FFFFFF"/>
        </w:rPr>
        <w:t>[In Persian] </w:t>
      </w:r>
    </w:p>
    <w:p w14:paraId="046581DA" w14:textId="77777777" w:rsidR="00DF6A83" w:rsidRPr="00DF6A83" w:rsidRDefault="00DF6A83" w:rsidP="00DF6A83">
      <w:pPr>
        <w:spacing w:line="360" w:lineRule="auto"/>
        <w:ind w:left="567" w:hanging="567"/>
        <w:contextualSpacing/>
        <w:jc w:val="both"/>
        <w:rPr>
          <w:bCs/>
          <w:color w:val="auto"/>
          <w:sz w:val="20"/>
          <w:szCs w:val="20"/>
        </w:rPr>
      </w:pPr>
      <w:bookmarkStart w:id="21" w:name="Siminto"/>
      <w:r w:rsidRPr="00DF6A83">
        <w:rPr>
          <w:bCs/>
          <w:color w:val="auto"/>
          <w:sz w:val="20"/>
          <w:szCs w:val="20"/>
        </w:rPr>
        <w:t>Siminto</w:t>
      </w:r>
      <w:bookmarkEnd w:id="21"/>
      <w:r w:rsidRPr="00DF6A83">
        <w:rPr>
          <w:bCs/>
          <w:color w:val="auto"/>
          <w:sz w:val="20"/>
          <w:szCs w:val="20"/>
        </w:rPr>
        <w:t>, S., Akib, A., Hasmirati, H., &amp; Widianto, D. S. (2023). Educational management innovation by utilizing Artificial Intelligence in higher education. </w:t>
      </w:r>
      <w:r w:rsidRPr="00DF6A83">
        <w:rPr>
          <w:bCs/>
          <w:i/>
          <w:iCs/>
          <w:color w:val="auto"/>
          <w:sz w:val="20"/>
          <w:szCs w:val="20"/>
        </w:rPr>
        <w:t>al-fikrah: Jurnal Manajemen Pendidikan</w:t>
      </w:r>
      <w:r w:rsidRPr="00DF6A83">
        <w:rPr>
          <w:bCs/>
          <w:color w:val="auto"/>
          <w:sz w:val="20"/>
          <w:szCs w:val="20"/>
        </w:rPr>
        <w:t>, </w:t>
      </w:r>
      <w:r w:rsidRPr="00DF6A83">
        <w:rPr>
          <w:bCs/>
          <w:i/>
          <w:iCs/>
          <w:color w:val="auto"/>
          <w:sz w:val="20"/>
          <w:szCs w:val="20"/>
        </w:rPr>
        <w:t>11</w:t>
      </w:r>
      <w:r w:rsidRPr="00DF6A83">
        <w:rPr>
          <w:bCs/>
          <w:color w:val="auto"/>
          <w:sz w:val="20"/>
          <w:szCs w:val="20"/>
        </w:rPr>
        <w:t>(2), 284-296.</w:t>
      </w:r>
    </w:p>
    <w:p w14:paraId="45333933" w14:textId="77777777" w:rsidR="00DF6A83" w:rsidRPr="00DF6A83" w:rsidRDefault="00DF6A83" w:rsidP="00DF6A83">
      <w:pPr>
        <w:spacing w:line="360" w:lineRule="auto"/>
        <w:ind w:left="567" w:hanging="567"/>
        <w:contextualSpacing/>
        <w:jc w:val="both"/>
        <w:rPr>
          <w:bCs/>
          <w:color w:val="auto"/>
          <w:sz w:val="20"/>
          <w:szCs w:val="20"/>
          <w:rtl/>
        </w:rPr>
      </w:pPr>
      <w:bookmarkStart w:id="22" w:name="Tang"/>
      <w:r w:rsidRPr="00DF6A83">
        <w:rPr>
          <w:bCs/>
          <w:color w:val="auto"/>
          <w:sz w:val="20"/>
          <w:szCs w:val="20"/>
        </w:rPr>
        <w:t>Tang</w:t>
      </w:r>
      <w:bookmarkEnd w:id="22"/>
      <w:r w:rsidRPr="00DF6A83">
        <w:rPr>
          <w:bCs/>
          <w:color w:val="auto"/>
          <w:sz w:val="20"/>
          <w:szCs w:val="20"/>
        </w:rPr>
        <w:t>, X., &amp; Zainal, S. R. (2024). Artificial Intelligence and Its Impact on Educarist's Innovative Behavior: A Survey Exploration Guided by Rogers' Theory of Innovation.</w:t>
      </w:r>
    </w:p>
    <w:p w14:paraId="59262B6C" w14:textId="77777777" w:rsidR="00DF6A83" w:rsidRPr="00DF6A83" w:rsidRDefault="00DF6A83" w:rsidP="00DF6A83">
      <w:pPr>
        <w:spacing w:line="360" w:lineRule="auto"/>
        <w:ind w:left="567" w:hanging="567"/>
        <w:contextualSpacing/>
        <w:jc w:val="both"/>
        <w:rPr>
          <w:bCs/>
          <w:color w:val="auto"/>
          <w:sz w:val="20"/>
          <w:szCs w:val="20"/>
          <w:rtl/>
        </w:rPr>
      </w:pPr>
      <w:bookmarkStart w:id="23" w:name="Tkachenko"/>
      <w:r w:rsidRPr="00DF6A83">
        <w:rPr>
          <w:bCs/>
          <w:color w:val="auto"/>
          <w:sz w:val="20"/>
          <w:szCs w:val="20"/>
        </w:rPr>
        <w:t>Tkachenko</w:t>
      </w:r>
      <w:bookmarkEnd w:id="23"/>
      <w:r w:rsidRPr="00DF6A83">
        <w:rPr>
          <w:bCs/>
          <w:color w:val="auto"/>
          <w:sz w:val="20"/>
          <w:szCs w:val="20"/>
        </w:rPr>
        <w:t>, A. (2024). Innovations in higher education: new approaches and teaching technologies. </w:t>
      </w:r>
      <w:r w:rsidRPr="00DF6A83">
        <w:rPr>
          <w:bCs/>
          <w:i/>
          <w:iCs/>
          <w:color w:val="auto"/>
          <w:sz w:val="20"/>
          <w:szCs w:val="20"/>
        </w:rPr>
        <w:t>Ekonomichnyy analiz</w:t>
      </w:r>
      <w:r w:rsidRPr="00DF6A83">
        <w:rPr>
          <w:bCs/>
          <w:color w:val="auto"/>
          <w:sz w:val="20"/>
          <w:szCs w:val="20"/>
        </w:rPr>
        <w:t>, </w:t>
      </w:r>
      <w:r w:rsidRPr="00DF6A83">
        <w:rPr>
          <w:bCs/>
          <w:i/>
          <w:iCs/>
          <w:color w:val="auto"/>
          <w:sz w:val="20"/>
          <w:szCs w:val="20"/>
        </w:rPr>
        <w:t>34</w:t>
      </w:r>
      <w:r w:rsidRPr="00DF6A83">
        <w:rPr>
          <w:bCs/>
          <w:color w:val="auto"/>
          <w:sz w:val="20"/>
          <w:szCs w:val="20"/>
        </w:rPr>
        <w:t>(3), 110-121.</w:t>
      </w:r>
    </w:p>
    <w:p w14:paraId="285CBC88" w14:textId="77777777" w:rsidR="00DF6A83" w:rsidRPr="00DF6A83" w:rsidRDefault="00DF6A83" w:rsidP="00DF6A83">
      <w:pPr>
        <w:spacing w:line="360" w:lineRule="auto"/>
        <w:ind w:left="567" w:hanging="567"/>
        <w:contextualSpacing/>
        <w:jc w:val="both"/>
        <w:rPr>
          <w:color w:val="auto"/>
          <w:sz w:val="20"/>
          <w:szCs w:val="20"/>
        </w:rPr>
      </w:pPr>
    </w:p>
    <w:p w14:paraId="08B96F46" w14:textId="77777777" w:rsidR="00DF6A83" w:rsidRPr="00DF6A83" w:rsidRDefault="00DF6A83" w:rsidP="00DF6A83">
      <w:pPr>
        <w:spacing w:line="360" w:lineRule="auto"/>
        <w:ind w:left="567" w:hanging="567"/>
        <w:contextualSpacing/>
        <w:jc w:val="both"/>
        <w:rPr>
          <w:color w:val="auto"/>
          <w:sz w:val="20"/>
          <w:szCs w:val="20"/>
        </w:rPr>
      </w:pPr>
    </w:p>
    <w:p w14:paraId="7B0BCA09" w14:textId="77777777" w:rsidR="00470633" w:rsidRPr="00E51194" w:rsidRDefault="00470633" w:rsidP="00DF6A83">
      <w:pPr>
        <w:spacing w:line="360" w:lineRule="auto"/>
        <w:ind w:left="567" w:hanging="567"/>
        <w:contextualSpacing/>
        <w:jc w:val="both"/>
        <w:rPr>
          <w:rFonts w:asciiTheme="majorBidi" w:hAnsiTheme="majorBidi" w:cstheme="majorBidi"/>
          <w:color w:val="auto"/>
          <w:sz w:val="20"/>
          <w:szCs w:val="20"/>
          <w:rtl/>
        </w:rPr>
      </w:pPr>
    </w:p>
    <w:sectPr w:rsidR="00470633" w:rsidRPr="00E51194" w:rsidSect="006E60F9">
      <w:pgSz w:w="11907" w:h="16839" w:code="9"/>
      <w:pgMar w:top="1418" w:right="1418" w:bottom="1418" w:left="1418" w:header="720" w:footer="851" w:gutter="0"/>
      <w:pgNumType w:start="62"/>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17A85" w14:textId="77777777" w:rsidR="004763AB" w:rsidRDefault="004763AB" w:rsidP="00312F5A">
      <w:pPr>
        <w:spacing w:after="0" w:line="240" w:lineRule="auto"/>
      </w:pPr>
      <w:r>
        <w:separator/>
      </w:r>
    </w:p>
  </w:endnote>
  <w:endnote w:type="continuationSeparator" w:id="0">
    <w:p w14:paraId="4A04A18E" w14:textId="77777777" w:rsidR="004763AB" w:rsidRDefault="004763AB" w:rsidP="00312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embedRegular r:id="rId1" w:fontKey="{0FEA5107-8304-4F93-9D3B-587131E948C9}"/>
    <w:embedBold r:id="rId2" w:fontKey="{962D9A2E-BC8C-493D-A352-071D7AE863F2}"/>
    <w:embedItalic r:id="rId3" w:fontKey="{66DC1EC8-44A1-47DB-B0F4-D0F4FC6DC24C}"/>
    <w:embedBoldItalic r:id="rId4" w:fontKey="{304A8A45-5F8D-43BD-A5CF-8C611688B708}"/>
  </w:font>
  <w:font w:name="B Nazanin">
    <w:panose1 w:val="00000400000000000000"/>
    <w:charset w:val="B2"/>
    <w:family w:val="auto"/>
    <w:pitch w:val="variable"/>
    <w:sig w:usb0="00002001" w:usb1="80000000" w:usb2="00000008" w:usb3="00000000" w:csb0="00000040" w:csb1="00000000"/>
    <w:embedRegular r:id="rId5" w:subsetted="1" w:fontKey="{EA3BEA43-C23A-4C05-93F5-BAF0EB77E305}"/>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zanin">
    <w:altName w:val="Arial"/>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1F1E9011-3018-45BC-B084-0B8181D161F5}"/>
    <w:embedBold r:id="rId7" w:fontKey="{608CED1E-5AD3-450B-8156-254E22A0A31B}"/>
    <w:embedItalic r:id="rId8" w:fontKey="{11A4BBB6-5C7D-4379-B67B-E07E9DB5B2C6}"/>
    <w:embedBoldItalic r:id="rId9" w:fontKey="{99436D78-867C-4AD2-A881-115574873EE9}"/>
  </w:font>
  <w:font w:name="B Mitra">
    <w:altName w:val="Arial"/>
    <w:panose1 w:val="00000400000000000000"/>
    <w:charset w:val="B2"/>
    <w:family w:val="auto"/>
    <w:pitch w:val="variable"/>
    <w:sig w:usb0="00002001" w:usb1="80000000" w:usb2="00000008" w:usb3="00000000" w:csb0="00000040" w:csb1="00000000"/>
    <w:embedRegular r:id="rId10" w:fontKey="{464EF3CF-8C30-4EBE-96BF-3EA524C6486E}"/>
    <w:embedBold r:id="rId11" w:fontKey="{B7261DE6-7712-40E8-9971-9277CA35EF94}"/>
  </w:font>
  <w:font w:name="Times New Roman Bold">
    <w:panose1 w:val="00000000000000000000"/>
    <w:charset w:val="00"/>
    <w:family w:val="roman"/>
    <w:notTrueType/>
    <w:pitch w:val="default"/>
  </w:font>
  <w:font w:name="Open Sans">
    <w:panose1 w:val="020B0606030504020204"/>
    <w:charset w:val="00"/>
    <w:family w:val="swiss"/>
    <w:pitch w:val="variable"/>
    <w:sig w:usb0="E00002EF" w:usb1="4000205B" w:usb2="00000028" w:usb3="00000000" w:csb0="0000019F" w:csb1="00000000"/>
  </w:font>
  <w:font w:name="Titr">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1" w:usb1="80000000" w:usb2="00000008" w:usb3="00000000" w:csb0="00000040" w:csb1="00000000"/>
  </w:font>
  <w:font w:name="Liberation Serif">
    <w:altName w:val="MS Gothic"/>
    <w:charset w:val="80"/>
    <w:family w:val="roman"/>
    <w:pitch w:val="variable"/>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Traditional Arabic">
    <w:panose1 w:val="02020603050405020304"/>
    <w:charset w:val="00"/>
    <w:family w:val="roman"/>
    <w:pitch w:val="variable"/>
    <w:sig w:usb0="00002003" w:usb1="80000000" w:usb2="00000008" w:usb3="00000000" w:csb0="00000041"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5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Jadid">
    <w:panose1 w:val="00000700000000000000"/>
    <w:charset w:val="B2"/>
    <w:family w:val="auto"/>
    <w:pitch w:val="variable"/>
    <w:sig w:usb0="00002001" w:usb1="80000000" w:usb2="00000008" w:usb3="00000000" w:csb0="00000040" w:csb1="00000000"/>
  </w:font>
  <w:font w:name="Yagut">
    <w:altName w:val="Arial"/>
    <w:charset w:val="B2"/>
    <w:family w:val="auto"/>
    <w:pitch w:val="variable"/>
    <w:sig w:usb0="00002000" w:usb1="80000000" w:usb2="00000008" w:usb3="00000000" w:csb0="00000040" w:csb1="00000000"/>
  </w:font>
  <w:font w:name="Arial Unicode MS">
    <w:panose1 w:val="020B0604020202020204"/>
    <w:charset w:val="80"/>
    <w:family w:val="swiss"/>
    <w:pitch w:val="variable"/>
    <w:sig w:usb0="F7FFAFFF" w:usb1="E9DFFFFF" w:usb2="0000003F" w:usb3="00000000" w:csb0="003F01FF" w:csb1="00000000"/>
  </w:font>
  <w:font w:name="B Titr">
    <w:panose1 w:val="00000700000000000000"/>
    <w:charset w:val="B2"/>
    <w:family w:val="auto"/>
    <w:pitch w:val="variable"/>
    <w:sig w:usb0="00002001" w:usb1="80000000" w:usb2="00000008" w:usb3="00000000" w:csb0="00000040" w:csb1="00000000"/>
    <w:embedRegular r:id="rId12" w:subsetted="1" w:fontKey="{9795614A-2937-4AE1-9083-F6FC28FB1C2E}"/>
    <w:embedBold r:id="rId13" w:subsetted="1" w:fontKey="{9F28496A-495C-4154-B670-2D40DC36AD52}"/>
  </w:font>
  <w:font w:name="rtl-fon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4794A" w14:textId="63E6E7B8" w:rsidR="0080274F" w:rsidRDefault="0080274F" w:rsidP="0014234C">
    <w:pPr>
      <w:pStyle w:val="Footer"/>
      <w:tabs>
        <w:tab w:val="clear" w:pos="4680"/>
        <w:tab w:val="clear" w:pos="9360"/>
        <w:tab w:val="center" w:pos="4513"/>
        <w:tab w:val="right" w:pos="9027"/>
      </w:tabs>
    </w:pPr>
    <w:r>
      <w:rPr>
        <w:b/>
        <w:bCs/>
        <w:noProof/>
        <w:lang w:val="en-GB" w:eastAsia="en-GB"/>
      </w:rPr>
      <mc:AlternateContent>
        <mc:Choice Requires="wps">
          <w:drawing>
            <wp:anchor distT="0" distB="0" distL="114300" distR="114300" simplePos="0" relativeHeight="251655680" behindDoc="0" locked="0" layoutInCell="1" allowOverlap="1" wp14:anchorId="01595A10" wp14:editId="5BE0DB79">
              <wp:simplePos x="0" y="0"/>
              <wp:positionH relativeFrom="column">
                <wp:posOffset>-19685</wp:posOffset>
              </wp:positionH>
              <wp:positionV relativeFrom="paragraph">
                <wp:posOffset>0</wp:posOffset>
              </wp:positionV>
              <wp:extent cx="6022975" cy="6985"/>
              <wp:effectExtent l="18415" t="10160" r="16510" b="1143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2975" cy="6985"/>
                      </a:xfrm>
                      <a:prstGeom prst="straightConnector1">
                        <a:avLst/>
                      </a:prstGeom>
                      <a:noFill/>
                      <a:ln w="19050" cap="flat" cmpd="sng">
                        <a:solidFill>
                          <a:srgbClr val="4DD64A"/>
                        </a:solidFill>
                        <a:prstDash val="sysDot"/>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A88240" id="_x0000_t32" coordsize="21600,21600" o:spt="32" o:oned="t" path="m,l21600,21600e" filled="f">
              <v:path arrowok="t" fillok="f" o:connecttype="none"/>
              <o:lock v:ext="edit" shapetype="t"/>
            </v:shapetype>
            <v:shape id="AutoShape 2" o:spid="_x0000_s1026" type="#_x0000_t32" style="position:absolute;left:0;text-align:left;margin-left:-1.55pt;margin-top:0;width:474.25pt;height:.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" strokecolor="#4dd64a" strokeweight="1.5pt">
              <v:stroke dashstyle="1 1"/>
            </v:shape>
          </w:pict>
        </mc:Fallback>
      </mc:AlternateContent>
    </w:r>
    <w:r w:rsidRPr="00FD3E7C">
      <w:rPr>
        <w:b/>
        <w:bCs/>
      </w:rPr>
      <w:t xml:space="preserve">Journal of Research and Urban Planning </w:t>
    </w:r>
    <w:r>
      <w:t>(Isuue 4</w:t>
    </w:r>
    <w:r>
      <w:rPr>
        <w:lang w:val="en-US"/>
      </w:rPr>
      <w:t>5</w:t>
    </w:r>
    <w:r>
      <w:t xml:space="preserve">, Spring 20201) </w:t>
    </w:r>
    <w:r w:rsidRPr="00FD3E7C">
      <w:rPr>
        <w:color w:val="00B050"/>
      </w:rPr>
      <w:fldChar w:fldCharType="begin"/>
    </w:r>
    <w:r w:rsidRPr="00FD3E7C">
      <w:rPr>
        <w:color w:val="00B050"/>
      </w:rPr>
      <w:instrText xml:space="preserve"> PAGE   \* MERGEFORMAT </w:instrText>
    </w:r>
    <w:r w:rsidRPr="00FD3E7C">
      <w:rPr>
        <w:color w:val="00B050"/>
      </w:rPr>
      <w:fldChar w:fldCharType="separate"/>
    </w:r>
    <w:r>
      <w:rPr>
        <w:noProof/>
        <w:color w:val="00B050"/>
      </w:rPr>
      <w:t>2</w:t>
    </w:r>
    <w:r w:rsidRPr="00FD3E7C">
      <w:rPr>
        <w:noProof/>
        <w:color w:val="00B05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41C35" w14:textId="0E947CB9" w:rsidR="0080274F" w:rsidRPr="002A22A9" w:rsidRDefault="0080274F" w:rsidP="002A22A9">
    <w:pPr>
      <w:rPr>
        <w:b/>
        <w:bCs/>
        <w:color w:val="00B050"/>
      </w:rPr>
    </w:pPr>
    <w:r w:rsidRPr="006A0864">
      <w:rPr>
        <w:rFonts w:asciiTheme="majorBidi" w:hAnsiTheme="majorBidi" w:cstheme="majorBidi"/>
        <w:b/>
        <w:bCs/>
        <w:noProof/>
        <w:color w:val="002060"/>
        <w:sz w:val="14"/>
        <w:szCs w:val="14"/>
        <w:lang w:val="en-GB" w:eastAsia="en-GB"/>
      </w:rPr>
      <mc:AlternateContent>
        <mc:Choice Requires="wps">
          <w:drawing>
            <wp:anchor distT="0" distB="0" distL="114300" distR="114300" simplePos="0" relativeHeight="251658752" behindDoc="0" locked="0" layoutInCell="1" allowOverlap="1" wp14:anchorId="6FED5034" wp14:editId="747956C0">
              <wp:simplePos x="0" y="0"/>
              <wp:positionH relativeFrom="column">
                <wp:posOffset>5562600</wp:posOffset>
              </wp:positionH>
              <wp:positionV relativeFrom="paragraph">
                <wp:posOffset>-48260</wp:posOffset>
              </wp:positionV>
              <wp:extent cx="264160" cy="245110"/>
              <wp:effectExtent l="0" t="0" r="21590" b="21590"/>
              <wp:wrapNone/>
              <wp:docPr id="821334907" name="Rectangle: Rounded Corners 4"/>
              <wp:cNvGraphicFramePr/>
              <a:graphic xmlns:a="http://schemas.openxmlformats.org/drawingml/2006/main">
                <a:graphicData uri="http://schemas.microsoft.com/office/word/2010/wordprocessingShape">
                  <wps:wsp>
                    <wps:cNvSpPr/>
                    <wps:spPr>
                      <a:xfrm>
                        <a:off x="0" y="0"/>
                        <a:ext cx="264160" cy="245110"/>
                      </a:xfrm>
                      <a:prstGeom prst="roundRect">
                        <a:avLst/>
                      </a:prstGeom>
                      <a:noFill/>
                      <a:ln>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8EE1DE" id="Rectangle: Rounded Corners 4" o:spid="_x0000_s1026" style="position:absolute;left:0;text-align:left;margin-left:438pt;margin-top:-3.8pt;width:20.8pt;height:19.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" filled="f" strokecolor="#002060" strokeweight="1pt">
              <v:stroke joinstyle="miter"/>
            </v:roundrect>
          </w:pict>
        </mc:Fallback>
      </mc:AlternateContent>
    </w:r>
    <w:r w:rsidRPr="006A0864">
      <w:rPr>
        <w:rFonts w:asciiTheme="majorBidi" w:hAnsiTheme="majorBidi" w:cstheme="majorBidi"/>
        <w:b/>
        <w:bCs/>
        <w:color w:val="002060"/>
        <w:sz w:val="14"/>
        <w:szCs w:val="14"/>
        <w:lang w:bidi="fa-IR"/>
      </w:rPr>
      <w:t>Journal of New Advances in Educational Management</w:t>
    </w:r>
    <w:r>
      <w:rPr>
        <w:rFonts w:asciiTheme="majorBidi" w:hAnsiTheme="majorBidi" w:cstheme="majorBidi"/>
        <w:color w:val="auto"/>
        <w:sz w:val="18"/>
        <w:szCs w:val="18"/>
      </w:rPr>
      <w:t xml:space="preserve">                                                                                                                           </w:t>
    </w:r>
    <w:r w:rsidRPr="002A22A9">
      <w:rPr>
        <w:rFonts w:asciiTheme="majorBidi" w:hAnsiTheme="majorBidi" w:cstheme="majorBidi"/>
        <w:b/>
        <w:bCs/>
        <w:sz w:val="18"/>
        <w:szCs w:val="18"/>
      </w:rPr>
      <w:t xml:space="preserve"> </w:t>
    </w:r>
    <w:r w:rsidRPr="007E3F70">
      <w:rPr>
        <w:b/>
        <w:bCs/>
        <w:color w:val="002060"/>
        <w:sz w:val="20"/>
        <w:szCs w:val="20"/>
      </w:rPr>
      <w:fldChar w:fldCharType="begin"/>
    </w:r>
    <w:r w:rsidRPr="007E3F70">
      <w:rPr>
        <w:b/>
        <w:bCs/>
        <w:color w:val="002060"/>
        <w:sz w:val="20"/>
        <w:szCs w:val="20"/>
      </w:rPr>
      <w:instrText xml:space="preserve"> PAGE   \* MERGEFORMAT </w:instrText>
    </w:r>
    <w:r w:rsidRPr="007E3F70">
      <w:rPr>
        <w:b/>
        <w:bCs/>
        <w:color w:val="002060"/>
        <w:sz w:val="20"/>
        <w:szCs w:val="20"/>
      </w:rPr>
      <w:fldChar w:fldCharType="separate"/>
    </w:r>
    <w:r>
      <w:rPr>
        <w:b/>
        <w:bCs/>
        <w:noProof/>
        <w:color w:val="002060"/>
        <w:sz w:val="20"/>
        <w:szCs w:val="20"/>
      </w:rPr>
      <w:t>3</w:t>
    </w:r>
    <w:r w:rsidRPr="007E3F70">
      <w:rPr>
        <w:b/>
        <w:bCs/>
        <w:noProof/>
        <w:color w:val="00206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FED98" w14:textId="77777777" w:rsidR="0080274F" w:rsidRDefault="0080274F">
    <w:pPr>
      <w:pStyle w:val="Footer"/>
    </w:pPr>
  </w:p>
  <w:p w14:paraId="27FAD75B" w14:textId="77777777" w:rsidR="0080274F" w:rsidRDefault="0080274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3CFA0" w14:textId="77777777" w:rsidR="0080274F" w:rsidRDefault="0080274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A3F6C" w14:textId="77777777" w:rsidR="0080274F" w:rsidRDefault="0080274F" w:rsidP="00522052">
    <w:pPr>
      <w:pStyle w:val="Footer"/>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26CF9" w14:textId="7412169B" w:rsidR="0080274F" w:rsidRPr="009F3633" w:rsidRDefault="0080274F" w:rsidP="007955B2">
    <w:pPr>
      <w:pStyle w:val="NoSpacing"/>
      <w:pBdr>
        <w:bottom w:val="dotted" w:sz="4" w:space="1" w:color="auto"/>
      </w:pBdr>
      <w:bidi/>
      <w:rPr>
        <w:b/>
        <w:bCs/>
        <w:color w:val="002060"/>
      </w:rPr>
    </w:pPr>
    <w:r>
      <w:rPr>
        <w:rFonts w:asciiTheme="majorBidi" w:hAnsiTheme="majorBidi" w:cstheme="majorBidi"/>
        <w:b/>
        <w:bCs/>
        <w:noProof/>
        <w:color w:val="002060"/>
        <w:sz w:val="18"/>
        <w:szCs w:val="18"/>
        <w:lang w:val="en-GB" w:eastAsia="en-GB"/>
      </w:rPr>
      <mc:AlternateContent>
        <mc:Choice Requires="wps">
          <w:drawing>
            <wp:anchor distT="0" distB="0" distL="114300" distR="114300" simplePos="0" relativeHeight="251673088" behindDoc="0" locked="0" layoutInCell="1" allowOverlap="1" wp14:anchorId="76EE0DA6" wp14:editId="29FD2DC4">
              <wp:simplePos x="0" y="0"/>
              <wp:positionH relativeFrom="column">
                <wp:posOffset>36195</wp:posOffset>
              </wp:positionH>
              <wp:positionV relativeFrom="paragraph">
                <wp:posOffset>-3810</wp:posOffset>
              </wp:positionV>
              <wp:extent cx="221064" cy="194310"/>
              <wp:effectExtent l="0" t="0" r="26670" b="15240"/>
              <wp:wrapNone/>
              <wp:docPr id="110807033" name="Rectangle: Rounded Corners 4"/>
              <wp:cNvGraphicFramePr/>
              <a:graphic xmlns:a="http://schemas.openxmlformats.org/drawingml/2006/main">
                <a:graphicData uri="http://schemas.microsoft.com/office/word/2010/wordprocessingShape">
                  <wps:wsp>
                    <wps:cNvSpPr/>
                    <wps:spPr>
                      <a:xfrm>
                        <a:off x="0" y="0"/>
                        <a:ext cx="221064" cy="194310"/>
                      </a:xfrm>
                      <a:prstGeom prst="roundRect">
                        <a:avLst/>
                      </a:prstGeom>
                      <a:noFill/>
                      <a:ln>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518883" id="Rectangle: Rounded Corners 4" o:spid="_x0000_s1026" style="position:absolute;left:0;text-align:left;margin-left:2.85pt;margin-top:-.3pt;width:17.4pt;height:15.3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" filled="f" strokecolor="#002060" strokeweight="1pt">
              <v:stroke joinstyle="miter"/>
            </v:roundrect>
          </w:pict>
        </mc:Fallback>
      </mc:AlternateContent>
    </w:r>
    <w:r w:rsidRPr="009F3633">
      <w:rPr>
        <w:rFonts w:hint="cs"/>
        <w:b/>
        <w:bCs/>
        <w:color w:val="002060"/>
        <w:sz w:val="18"/>
        <w:szCs w:val="18"/>
        <w:rtl/>
      </w:rPr>
      <w:t xml:space="preserve">فصلنامه </w:t>
    </w:r>
    <w:r>
      <w:rPr>
        <w:rFonts w:hint="cs"/>
        <w:b/>
        <w:bCs/>
        <w:color w:val="002060"/>
        <w:sz w:val="18"/>
        <w:szCs w:val="18"/>
        <w:rtl/>
      </w:rPr>
      <w:t>پیشرفتهای نوین در مدیریت آموزشی</w:t>
    </w:r>
    <w:r w:rsidRPr="009F3633">
      <w:rPr>
        <w:b/>
        <w:bCs/>
        <w:color w:val="002060"/>
      </w:rPr>
      <w:ptab w:relativeTo="margin" w:alignment="center" w:leader="none"/>
    </w:r>
    <w:r w:rsidRPr="009F3633">
      <w:rPr>
        <w:b/>
        <w:bCs/>
        <w:color w:val="002060"/>
      </w:rPr>
      <w:ptab w:relativeTo="margin" w:alignment="right" w:leader="none"/>
    </w:r>
    <w:r w:rsidRPr="007E3F70">
      <w:rPr>
        <w:b/>
        <w:bCs/>
        <w:color w:val="002060"/>
      </w:rPr>
      <w:fldChar w:fldCharType="begin"/>
    </w:r>
    <w:r w:rsidRPr="007E3F70">
      <w:rPr>
        <w:b/>
        <w:bCs/>
        <w:color w:val="002060"/>
      </w:rPr>
      <w:instrText xml:space="preserve"> PAGE   \* MERGEFORMAT </w:instrText>
    </w:r>
    <w:r w:rsidRPr="007E3F70">
      <w:rPr>
        <w:b/>
        <w:bCs/>
        <w:color w:val="002060"/>
      </w:rPr>
      <w:fldChar w:fldCharType="separate"/>
    </w:r>
    <w:r>
      <w:rPr>
        <w:b/>
        <w:bCs/>
        <w:noProof/>
        <w:color w:val="002060"/>
        <w:rtl/>
      </w:rPr>
      <w:t>13</w:t>
    </w:r>
    <w:r w:rsidRPr="007E3F70">
      <w:rPr>
        <w:b/>
        <w:bCs/>
        <w:noProof/>
        <w:color w:val="002060"/>
      </w:rPr>
      <w:fldChar w:fldCharType="end"/>
    </w:r>
    <w:r>
      <w:rPr>
        <w:b/>
        <w:bCs/>
        <w:noProof/>
        <w:color w:val="00206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9A6BD" w14:textId="77777777" w:rsidR="0080274F" w:rsidRDefault="0080274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25BCF" w14:textId="46952C00" w:rsidR="0080274F" w:rsidRPr="009F3633" w:rsidRDefault="0080274F" w:rsidP="007955B2">
    <w:pPr>
      <w:pStyle w:val="NoSpacing"/>
      <w:pBdr>
        <w:bottom w:val="dotted" w:sz="4" w:space="1" w:color="auto"/>
      </w:pBdr>
      <w:bidi/>
      <w:rPr>
        <w:b/>
        <w:bCs/>
        <w:color w:val="002060"/>
      </w:rPr>
    </w:pPr>
    <w:r>
      <w:rPr>
        <w:rFonts w:asciiTheme="majorBidi" w:hAnsiTheme="majorBidi" w:cstheme="majorBidi"/>
        <w:b/>
        <w:bCs/>
        <w:noProof/>
        <w:color w:val="002060"/>
        <w:sz w:val="18"/>
        <w:szCs w:val="18"/>
        <w:lang w:val="en-GB" w:eastAsia="en-GB"/>
      </w:rPr>
      <mc:AlternateContent>
        <mc:Choice Requires="wps">
          <w:drawing>
            <wp:anchor distT="0" distB="0" distL="114300" distR="114300" simplePos="0" relativeHeight="251658240" behindDoc="0" locked="0" layoutInCell="1" allowOverlap="1" wp14:anchorId="0978E4E7" wp14:editId="69FC016A">
              <wp:simplePos x="0" y="0"/>
              <wp:positionH relativeFrom="column">
                <wp:posOffset>36195</wp:posOffset>
              </wp:positionH>
              <wp:positionV relativeFrom="paragraph">
                <wp:posOffset>-3810</wp:posOffset>
              </wp:positionV>
              <wp:extent cx="221064" cy="194310"/>
              <wp:effectExtent l="0" t="0" r="26670" b="15240"/>
              <wp:wrapNone/>
              <wp:docPr id="2137943521" name="Rectangle: Rounded Corners 4"/>
              <wp:cNvGraphicFramePr/>
              <a:graphic xmlns:a="http://schemas.openxmlformats.org/drawingml/2006/main">
                <a:graphicData uri="http://schemas.microsoft.com/office/word/2010/wordprocessingShape">
                  <wps:wsp>
                    <wps:cNvSpPr/>
                    <wps:spPr>
                      <a:xfrm>
                        <a:off x="0" y="0"/>
                        <a:ext cx="221064" cy="194310"/>
                      </a:xfrm>
                      <a:prstGeom prst="roundRect">
                        <a:avLst/>
                      </a:prstGeom>
                      <a:noFill/>
                      <a:ln>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2BC4C7" id="Rectangle: Rounded Corners 4" o:spid="_x0000_s1026" style="position:absolute;left:0;text-align:left;margin-left:2.85pt;margin-top:-.3pt;width:17.4pt;height:15.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" filled="f" strokecolor="#002060" strokeweight="1pt">
              <v:stroke joinstyle="miter"/>
            </v:roundrect>
          </w:pict>
        </mc:Fallback>
      </mc:AlternateContent>
    </w:r>
    <w:r w:rsidRPr="009F3633">
      <w:rPr>
        <w:rFonts w:hint="cs"/>
        <w:b/>
        <w:bCs/>
        <w:color w:val="002060"/>
        <w:sz w:val="18"/>
        <w:szCs w:val="18"/>
        <w:rtl/>
      </w:rPr>
      <w:t xml:space="preserve">فصلنامه </w:t>
    </w:r>
    <w:r>
      <w:rPr>
        <w:rFonts w:hint="cs"/>
        <w:b/>
        <w:bCs/>
        <w:color w:val="002060"/>
        <w:sz w:val="18"/>
        <w:szCs w:val="18"/>
        <w:rtl/>
      </w:rPr>
      <w:t>پیشرفتهای نوین در مدیریت آموزشی</w:t>
    </w:r>
    <w:r w:rsidRPr="009F3633">
      <w:rPr>
        <w:b/>
        <w:bCs/>
        <w:color w:val="002060"/>
      </w:rPr>
      <w:ptab w:relativeTo="margin" w:alignment="center" w:leader="none"/>
    </w:r>
    <w:r w:rsidRPr="009F3633">
      <w:rPr>
        <w:b/>
        <w:bCs/>
        <w:color w:val="002060"/>
      </w:rPr>
      <w:ptab w:relativeTo="margin" w:alignment="right" w:leader="none"/>
    </w:r>
    <w:r w:rsidRPr="007E3F70">
      <w:rPr>
        <w:b/>
        <w:bCs/>
        <w:color w:val="002060"/>
      </w:rPr>
      <w:fldChar w:fldCharType="begin"/>
    </w:r>
    <w:r w:rsidRPr="007E3F70">
      <w:rPr>
        <w:b/>
        <w:bCs/>
        <w:color w:val="002060"/>
      </w:rPr>
      <w:instrText xml:space="preserve"> PAGE   \* MERGEFORMAT </w:instrText>
    </w:r>
    <w:r w:rsidRPr="007E3F70">
      <w:rPr>
        <w:b/>
        <w:bCs/>
        <w:color w:val="002060"/>
      </w:rPr>
      <w:fldChar w:fldCharType="separate"/>
    </w:r>
    <w:r w:rsidR="00321C56">
      <w:rPr>
        <w:b/>
        <w:bCs/>
        <w:noProof/>
        <w:color w:val="002060"/>
        <w:rtl/>
      </w:rPr>
      <w:t>12</w:t>
    </w:r>
    <w:r w:rsidRPr="007E3F70">
      <w:rPr>
        <w:b/>
        <w:bCs/>
        <w:noProof/>
        <w:color w:val="002060"/>
      </w:rPr>
      <w:fldChar w:fldCharType="end"/>
    </w:r>
    <w:r>
      <w:rPr>
        <w:b/>
        <w:bCs/>
        <w:noProof/>
        <w:color w:val="00206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F8203" w14:textId="77777777" w:rsidR="004763AB" w:rsidRPr="00001241" w:rsidRDefault="004763AB" w:rsidP="00001241">
      <w:pPr>
        <w:pStyle w:val="Footer"/>
      </w:pPr>
    </w:p>
  </w:footnote>
  <w:footnote w:type="continuationSeparator" w:id="0">
    <w:p w14:paraId="52691053" w14:textId="77777777" w:rsidR="004763AB" w:rsidRPr="00001241" w:rsidRDefault="004763AB" w:rsidP="00001241">
      <w:pPr>
        <w:pStyle w:val="Footer"/>
      </w:pPr>
    </w:p>
  </w:footnote>
  <w:footnote w:type="continuationNotice" w:id="1">
    <w:p w14:paraId="695AD8E2" w14:textId="77777777" w:rsidR="004763AB" w:rsidRPr="00001241" w:rsidRDefault="004763AB" w:rsidP="00001241">
      <w:pPr>
        <w:pStyle w:val="Footer"/>
      </w:pPr>
    </w:p>
  </w:footnote>
  <w:footnote w:id="2">
    <w:p w14:paraId="7B59B4A3" w14:textId="77777777" w:rsidR="0080274F" w:rsidRPr="00275D59" w:rsidRDefault="0080274F" w:rsidP="00275D59">
      <w:pPr>
        <w:pStyle w:val="FootnoteText"/>
        <w:bidi w:val="0"/>
        <w:rPr>
          <w:rFonts w:ascii="Times New Roman" w:hAnsi="Times New Roman" w:cs="Times New Roman"/>
          <w:rtl/>
        </w:rPr>
      </w:pPr>
      <w:r w:rsidRPr="00275D59">
        <w:rPr>
          <w:rStyle w:val="FootnoteReference"/>
          <w:rFonts w:ascii="Times New Roman" w:hAnsi="Times New Roman" w:cs="Times New Roman"/>
        </w:rPr>
        <w:footnoteRef/>
      </w:r>
      <w:r w:rsidRPr="00275D59">
        <w:rPr>
          <w:rFonts w:ascii="Times New Roman" w:hAnsi="Times New Roman" w:cs="Times New Roman"/>
        </w:rPr>
        <w:t xml:space="preserve"> natural language processing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0635F" w14:textId="77777777" w:rsidR="0011318C" w:rsidRDefault="001131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B8F80" w14:textId="7B3ECFB5" w:rsidR="0080274F" w:rsidRDefault="0080274F" w:rsidP="001B17AA">
    <w:pPr>
      <w:pStyle w:val="Heading3"/>
      <w:rPr>
        <w:rStyle w:val="BalloonTextChar"/>
        <w:color w:val="FF0000"/>
        <w:sz w:val="32"/>
        <w:szCs w:val="44"/>
        <w:rtl/>
      </w:rPr>
    </w:pPr>
  </w:p>
  <w:p w14:paraId="10F769C4" w14:textId="4178DFB2" w:rsidR="0080274F" w:rsidRPr="00907817" w:rsidRDefault="0080274F" w:rsidP="00907817">
    <w:pPr>
      <w:pStyle w:val="Heading3"/>
      <w:pBdr>
        <w:bottom w:val="dotted" w:sz="8" w:space="1" w:color="002060"/>
      </w:pBdr>
      <w:jc w:val="center"/>
      <w:rPr>
        <w:rFonts w:asciiTheme="majorBidi" w:hAnsiTheme="majorBidi" w:cstheme="majorBidi"/>
        <w:color w:val="002060"/>
        <w:sz w:val="16"/>
        <w:szCs w:val="18"/>
        <w:lang w:val="en-GB"/>
      </w:rPr>
    </w:pPr>
    <w:r w:rsidRPr="006A0864">
      <w:rPr>
        <w:rFonts w:asciiTheme="majorBidi" w:hAnsiTheme="majorBidi" w:cstheme="majorBidi"/>
        <w:color w:val="002060"/>
        <w:sz w:val="16"/>
        <w:szCs w:val="18"/>
        <w:lang w:val="en-US"/>
      </w:rPr>
      <w:t>Designing and validating a mental health promotion model for elementary students based on the 4H model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9E202" w14:textId="77777777" w:rsidR="0011318C" w:rsidRDefault="0011318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030A4" w14:textId="77777777" w:rsidR="0080274F" w:rsidRPr="005D01FA" w:rsidRDefault="0080274F" w:rsidP="00FD6ABB">
    <w:pPr>
      <w:spacing w:after="0" w:line="240" w:lineRule="auto"/>
      <w:jc w:val="center"/>
      <w:rPr>
        <w:rFonts w:ascii="Cambria" w:hAnsi="Cambria"/>
        <w:b/>
        <w:bCs/>
        <w:sz w:val="32"/>
        <w:szCs w:val="32"/>
        <w:lang w:val="en"/>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97883" w14:textId="77777777" w:rsidR="0080274F" w:rsidRDefault="0080274F" w:rsidP="00652D5A">
    <w:pPr>
      <w:pStyle w:val="NoSpacing"/>
      <w:pBdr>
        <w:bottom w:val="dotted" w:sz="4" w:space="1" w:color="auto"/>
      </w:pBdr>
      <w:bidi/>
      <w:jc w:val="center"/>
      <w:rPr>
        <w:b/>
        <w:bCs/>
        <w:color w:val="002060"/>
        <w:sz w:val="16"/>
        <w:szCs w:val="16"/>
        <w:rtl/>
        <w:lang w:bidi="fa-IR"/>
      </w:rPr>
    </w:pPr>
  </w:p>
  <w:p w14:paraId="0A898EC1" w14:textId="74ECBDFE" w:rsidR="0080274F" w:rsidRPr="00652D5A" w:rsidRDefault="0011318C" w:rsidP="00E756CD">
    <w:pPr>
      <w:pStyle w:val="NoSpacing"/>
      <w:pBdr>
        <w:bottom w:val="dotted" w:sz="4" w:space="1" w:color="auto"/>
      </w:pBdr>
      <w:bidi/>
      <w:jc w:val="center"/>
      <w:rPr>
        <w:b/>
        <w:bCs/>
        <w:color w:val="002060"/>
        <w:sz w:val="16"/>
        <w:szCs w:val="16"/>
      </w:rPr>
    </w:pPr>
    <w:r w:rsidRPr="0011318C">
      <w:rPr>
        <w:b/>
        <w:bCs/>
        <w:color w:val="002060"/>
        <w:sz w:val="16"/>
        <w:szCs w:val="16"/>
        <w:rtl/>
      </w:rPr>
      <w:t>رابطه هوش مصنوعی و نوآوری آموزشی از دیدگاه مدیران دوره ابتدایی منطقه یک شهر تهران</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1B42B" w14:textId="77777777" w:rsidR="0080274F" w:rsidRPr="005B181B" w:rsidRDefault="0080274F" w:rsidP="00652D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A30A3516"/>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7A6289DA"/>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A7F60C46"/>
    <w:lvl w:ilvl="0">
      <w:start w:val="1"/>
      <w:numFmt w:val="decimal"/>
      <w:pStyle w:val="ListNumber2"/>
      <w:lvlText w:val="%1."/>
      <w:lvlJc w:val="left"/>
      <w:pPr>
        <w:tabs>
          <w:tab w:val="num" w:pos="643"/>
        </w:tabs>
        <w:ind w:left="643" w:hanging="360"/>
      </w:pPr>
    </w:lvl>
  </w:abstractNum>
  <w:abstractNum w:abstractNumId="3" w15:restartNumberingAfterBreak="0">
    <w:nsid w:val="FFFFFF80"/>
    <w:multiLevelType w:val="singleLevel"/>
    <w:tmpl w:val="0B587522"/>
    <w:lvl w:ilvl="0">
      <w:start w:val="1"/>
      <w:numFmt w:val="bullet"/>
      <w:pStyle w:val="ListBullet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9E4BF3E"/>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D8782F5A"/>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3C4EE1AE"/>
    <w:lvl w:ilvl="0">
      <w:start w:val="1"/>
      <w:numFmt w:val="bullet"/>
      <w:pStyle w:val="ListBullet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75CA610A"/>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FD66F394"/>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6DE2156"/>
    <w:multiLevelType w:val="hybridMultilevel"/>
    <w:tmpl w:val="447491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0C6B07FE"/>
    <w:multiLevelType w:val="hybridMultilevel"/>
    <w:tmpl w:val="FEB27A24"/>
    <w:lvl w:ilvl="0" w:tplc="6EA29B58">
      <w:start w:val="1"/>
      <w:numFmt w:val="decimal"/>
      <w:lvlText w:val="%1-"/>
      <w:lvlJc w:val="left"/>
      <w:pPr>
        <w:ind w:left="720" w:hanging="360"/>
      </w:pPr>
      <w:rPr>
        <w:rFonts w:hint="default"/>
        <w:b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2F4205"/>
    <w:multiLevelType w:val="hybridMultilevel"/>
    <w:tmpl w:val="2D2C63E8"/>
    <w:lvl w:ilvl="0" w:tplc="5CEC2AE6">
      <w:numFmt w:val="bullet"/>
      <w:lvlText w:val="-"/>
      <w:lvlJc w:val="left"/>
      <w:pPr>
        <w:ind w:left="720" w:hanging="360"/>
      </w:pPr>
      <w:rPr>
        <w:rFonts w:ascii="Tahoma" w:eastAsia="Calibri" w:hAnsi="Tahoma"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876AD6"/>
    <w:multiLevelType w:val="hybridMultilevel"/>
    <w:tmpl w:val="BE00A33C"/>
    <w:lvl w:ilvl="0" w:tplc="9090866E">
      <w:start w:val="1"/>
      <w:numFmt w:val="decimal"/>
      <w:lvlText w:val="%1-"/>
      <w:lvlJc w:val="left"/>
      <w:pPr>
        <w:tabs>
          <w:tab w:val="num" w:pos="502"/>
        </w:tabs>
        <w:ind w:left="502"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38997E52"/>
    <w:multiLevelType w:val="hybridMultilevel"/>
    <w:tmpl w:val="468E4270"/>
    <w:lvl w:ilvl="0" w:tplc="092A025A">
      <w:start w:val="1"/>
      <w:numFmt w:val="decimal"/>
      <w:pStyle w:val="REF"/>
      <w:lvlText w:val="[%1]"/>
      <w:lvlJc w:val="right"/>
      <w:pPr>
        <w:tabs>
          <w:tab w:val="num" w:pos="454"/>
        </w:tabs>
        <w:ind w:left="454" w:hanging="170"/>
      </w:pPr>
      <w:rPr>
        <w:rFonts w:ascii="Times New Roman" w:hAnsi="Times New Roman" w:cs="Nazanin" w:hint="default"/>
        <w:sz w:val="18"/>
        <w:szCs w:val="20"/>
      </w:rPr>
    </w:lvl>
    <w:lvl w:ilvl="1" w:tplc="03123BC0">
      <w:start w:val="1"/>
      <w:numFmt w:val="upperLetter"/>
      <w:lvlText w:val="%2."/>
      <w:lvlJc w:val="left"/>
      <w:pPr>
        <w:ind w:left="1440" w:hanging="360"/>
      </w:pPr>
      <w:rPr>
        <w:rFonts w:cs="Times New Roman"/>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4" w15:restartNumberingAfterBreak="0">
    <w:nsid w:val="3EBF6EAA"/>
    <w:multiLevelType w:val="hybridMultilevel"/>
    <w:tmpl w:val="8AD0F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241806"/>
    <w:multiLevelType w:val="hybridMultilevel"/>
    <w:tmpl w:val="493C0A84"/>
    <w:lvl w:ilvl="0" w:tplc="CBE24B5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F65832"/>
    <w:multiLevelType w:val="hybridMultilevel"/>
    <w:tmpl w:val="6FCEC8F2"/>
    <w:lvl w:ilvl="0" w:tplc="CBC620CA">
      <w:start w:val="1"/>
      <w:numFmt w:val="decimal"/>
      <w:suff w:val="space"/>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7" w15:restartNumberingAfterBreak="0">
    <w:nsid w:val="494F17D0"/>
    <w:multiLevelType w:val="hybridMultilevel"/>
    <w:tmpl w:val="35A45776"/>
    <w:lvl w:ilvl="0" w:tplc="C01C688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434E33"/>
    <w:multiLevelType w:val="hybridMultilevel"/>
    <w:tmpl w:val="6A06013C"/>
    <w:lvl w:ilvl="0" w:tplc="0409000F">
      <w:start w:val="1"/>
      <w:numFmt w:val="decimal"/>
      <w:lvlText w:val="%1."/>
      <w:lvlJc w:val="left"/>
      <w:pPr>
        <w:ind w:left="1845" w:hanging="360"/>
      </w:pPr>
    </w:lvl>
    <w:lvl w:ilvl="1" w:tplc="04090019" w:tentative="1">
      <w:start w:val="1"/>
      <w:numFmt w:val="lowerLetter"/>
      <w:lvlText w:val="%2."/>
      <w:lvlJc w:val="left"/>
      <w:pPr>
        <w:ind w:left="2565" w:hanging="360"/>
      </w:pPr>
    </w:lvl>
    <w:lvl w:ilvl="2" w:tplc="0409001B" w:tentative="1">
      <w:start w:val="1"/>
      <w:numFmt w:val="lowerRoman"/>
      <w:lvlText w:val="%3."/>
      <w:lvlJc w:val="right"/>
      <w:pPr>
        <w:ind w:left="3285" w:hanging="180"/>
      </w:pPr>
    </w:lvl>
    <w:lvl w:ilvl="3" w:tplc="0409000F" w:tentative="1">
      <w:start w:val="1"/>
      <w:numFmt w:val="decimal"/>
      <w:lvlText w:val="%4."/>
      <w:lvlJc w:val="left"/>
      <w:pPr>
        <w:ind w:left="4005" w:hanging="360"/>
      </w:pPr>
    </w:lvl>
    <w:lvl w:ilvl="4" w:tplc="04090019" w:tentative="1">
      <w:start w:val="1"/>
      <w:numFmt w:val="lowerLetter"/>
      <w:lvlText w:val="%5."/>
      <w:lvlJc w:val="left"/>
      <w:pPr>
        <w:ind w:left="4725" w:hanging="360"/>
      </w:pPr>
    </w:lvl>
    <w:lvl w:ilvl="5" w:tplc="0409001B" w:tentative="1">
      <w:start w:val="1"/>
      <w:numFmt w:val="lowerRoman"/>
      <w:lvlText w:val="%6."/>
      <w:lvlJc w:val="right"/>
      <w:pPr>
        <w:ind w:left="5445" w:hanging="180"/>
      </w:pPr>
    </w:lvl>
    <w:lvl w:ilvl="6" w:tplc="0409000F" w:tentative="1">
      <w:start w:val="1"/>
      <w:numFmt w:val="decimal"/>
      <w:lvlText w:val="%7."/>
      <w:lvlJc w:val="left"/>
      <w:pPr>
        <w:ind w:left="6165" w:hanging="360"/>
      </w:pPr>
    </w:lvl>
    <w:lvl w:ilvl="7" w:tplc="04090019" w:tentative="1">
      <w:start w:val="1"/>
      <w:numFmt w:val="lowerLetter"/>
      <w:lvlText w:val="%8."/>
      <w:lvlJc w:val="left"/>
      <w:pPr>
        <w:ind w:left="6885" w:hanging="360"/>
      </w:pPr>
    </w:lvl>
    <w:lvl w:ilvl="8" w:tplc="0409001B" w:tentative="1">
      <w:start w:val="1"/>
      <w:numFmt w:val="lowerRoman"/>
      <w:lvlText w:val="%9."/>
      <w:lvlJc w:val="right"/>
      <w:pPr>
        <w:ind w:left="7605" w:hanging="180"/>
      </w:pPr>
    </w:lvl>
  </w:abstractNum>
  <w:abstractNum w:abstractNumId="19" w15:restartNumberingAfterBreak="0">
    <w:nsid w:val="6CA94E8C"/>
    <w:multiLevelType w:val="hybridMultilevel"/>
    <w:tmpl w:val="DCFA1F86"/>
    <w:lvl w:ilvl="0" w:tplc="74B608F4">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A824A9"/>
    <w:multiLevelType w:val="singleLevel"/>
    <w:tmpl w:val="7C5A0000"/>
    <w:lvl w:ilvl="0">
      <w:start w:val="6"/>
      <w:numFmt w:val="decimal"/>
      <w:pStyle w:val="a"/>
      <w:lvlText w:val="(%1)"/>
      <w:lvlJc w:val="left"/>
      <w:pPr>
        <w:tabs>
          <w:tab w:val="num" w:pos="360"/>
        </w:tabs>
        <w:ind w:left="340" w:hanging="340"/>
      </w:pPr>
      <w:rPr>
        <w:rFonts w:cs="Times New Roman"/>
      </w:rPr>
    </w:lvl>
  </w:abstractNum>
  <w:abstractNum w:abstractNumId="21" w15:restartNumberingAfterBreak="0">
    <w:nsid w:val="7B8A20D7"/>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2138255541">
    <w:abstractNumId w:val="18"/>
  </w:num>
  <w:num w:numId="2" w16cid:durableId="7540577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33701272">
    <w:abstractNumId w:val="0"/>
  </w:num>
  <w:num w:numId="4" w16cid:durableId="393087199">
    <w:abstractNumId w:val="20"/>
  </w:num>
  <w:num w:numId="5" w16cid:durableId="51195757">
    <w:abstractNumId w:val="12"/>
  </w:num>
  <w:num w:numId="6" w16cid:durableId="1375108848">
    <w:abstractNumId w:val="8"/>
  </w:num>
  <w:num w:numId="7" w16cid:durableId="201601867">
    <w:abstractNumId w:val="6"/>
  </w:num>
  <w:num w:numId="8" w16cid:durableId="936213847">
    <w:abstractNumId w:val="5"/>
  </w:num>
  <w:num w:numId="9" w16cid:durableId="425469384">
    <w:abstractNumId w:val="4"/>
  </w:num>
  <w:num w:numId="10" w16cid:durableId="678000989">
    <w:abstractNumId w:val="3"/>
  </w:num>
  <w:num w:numId="11" w16cid:durableId="379598840">
    <w:abstractNumId w:val="7"/>
  </w:num>
  <w:num w:numId="12" w16cid:durableId="1747142218">
    <w:abstractNumId w:val="2"/>
  </w:num>
  <w:num w:numId="13" w16cid:durableId="96414111">
    <w:abstractNumId w:val="1"/>
  </w:num>
  <w:num w:numId="14" w16cid:durableId="297533508">
    <w:abstractNumId w:val="21"/>
  </w:num>
  <w:num w:numId="15" w16cid:durableId="1753551156">
    <w:abstractNumId w:val="13"/>
  </w:num>
  <w:num w:numId="16" w16cid:durableId="89088237">
    <w:abstractNumId w:val="8"/>
  </w:num>
  <w:num w:numId="17" w16cid:durableId="378166075">
    <w:abstractNumId w:val="10"/>
  </w:num>
  <w:num w:numId="18" w16cid:durableId="1971812946">
    <w:abstractNumId w:val="15"/>
  </w:num>
  <w:num w:numId="19" w16cid:durableId="24791396">
    <w:abstractNumId w:val="11"/>
  </w:num>
  <w:num w:numId="20" w16cid:durableId="500782237">
    <w:abstractNumId w:val="14"/>
  </w:num>
  <w:num w:numId="21" w16cid:durableId="1627587015">
    <w:abstractNumId w:val="17"/>
  </w:num>
  <w:num w:numId="22" w16cid:durableId="189804198">
    <w:abstractNumId w:val="19"/>
  </w:num>
  <w:num w:numId="23" w16cid:durableId="802624327">
    <w:abstractNumId w:val="9"/>
  </w:num>
  <w:num w:numId="24" w16cid:durableId="379091543">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saveSubsetFonts/>
  <w:hideSpellingErrors/>
  <w:hideGrammaticalErrors/>
  <w:defaultTabStop w:val="720"/>
  <w:characterSpacingControl w:val="doNotCompress"/>
  <w:hdrShapeDefaults>
    <o:shapedefaults v:ext="edit" spidmax="2050">
      <o:colormru v:ext="edit" colors="#4dd64a"/>
    </o:shapedefaults>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Virastar_42____i" w:val="H4sIAAAAAAAEAKtWckksSQxILCpxzi/NK1GyMqwFAAEhoTITAAAA"/>
    <w:docVar w:name="__Virastar_42___1" w:val="H4sIAAAAAAAEAKtWcslP9kxRslIyNDa2NDA1NDA0sDA0NTAwMzRW0lEKTi0uzszPAykwrQUAKnAP1iwAAAA="/>
  </w:docVars>
  <w:rsids>
    <w:rsidRoot w:val="00DB4C83"/>
    <w:rsid w:val="00001241"/>
    <w:rsid w:val="000049DD"/>
    <w:rsid w:val="000076DF"/>
    <w:rsid w:val="0001001A"/>
    <w:rsid w:val="00011FC6"/>
    <w:rsid w:val="00013E77"/>
    <w:rsid w:val="000141E3"/>
    <w:rsid w:val="00014C30"/>
    <w:rsid w:val="00015000"/>
    <w:rsid w:val="00015DBE"/>
    <w:rsid w:val="00022D48"/>
    <w:rsid w:val="0002364D"/>
    <w:rsid w:val="0002503C"/>
    <w:rsid w:val="00025923"/>
    <w:rsid w:val="00030963"/>
    <w:rsid w:val="0003128E"/>
    <w:rsid w:val="0003342C"/>
    <w:rsid w:val="000344F2"/>
    <w:rsid w:val="0003498C"/>
    <w:rsid w:val="00035631"/>
    <w:rsid w:val="00036CC8"/>
    <w:rsid w:val="000407D5"/>
    <w:rsid w:val="00041A83"/>
    <w:rsid w:val="00043C5D"/>
    <w:rsid w:val="00043D55"/>
    <w:rsid w:val="00044876"/>
    <w:rsid w:val="00044AA4"/>
    <w:rsid w:val="00045886"/>
    <w:rsid w:val="00050AE7"/>
    <w:rsid w:val="00050D7E"/>
    <w:rsid w:val="00051AFA"/>
    <w:rsid w:val="000556C2"/>
    <w:rsid w:val="00055CE2"/>
    <w:rsid w:val="00061932"/>
    <w:rsid w:val="00063D6E"/>
    <w:rsid w:val="0006449A"/>
    <w:rsid w:val="00065376"/>
    <w:rsid w:val="00065A8D"/>
    <w:rsid w:val="00066237"/>
    <w:rsid w:val="0006715C"/>
    <w:rsid w:val="00067590"/>
    <w:rsid w:val="00070E97"/>
    <w:rsid w:val="000724A3"/>
    <w:rsid w:val="00073A08"/>
    <w:rsid w:val="00073DE2"/>
    <w:rsid w:val="00074740"/>
    <w:rsid w:val="00074A2C"/>
    <w:rsid w:val="00075772"/>
    <w:rsid w:val="00081C21"/>
    <w:rsid w:val="00082010"/>
    <w:rsid w:val="00084173"/>
    <w:rsid w:val="0008512E"/>
    <w:rsid w:val="00092050"/>
    <w:rsid w:val="0009252A"/>
    <w:rsid w:val="000927BC"/>
    <w:rsid w:val="00093D83"/>
    <w:rsid w:val="00094211"/>
    <w:rsid w:val="000954E8"/>
    <w:rsid w:val="00095892"/>
    <w:rsid w:val="00095EA2"/>
    <w:rsid w:val="000975B4"/>
    <w:rsid w:val="00097D23"/>
    <w:rsid w:val="000A1C84"/>
    <w:rsid w:val="000A63E7"/>
    <w:rsid w:val="000A655F"/>
    <w:rsid w:val="000A65A3"/>
    <w:rsid w:val="000A65AD"/>
    <w:rsid w:val="000B047E"/>
    <w:rsid w:val="000B0BE4"/>
    <w:rsid w:val="000B29B2"/>
    <w:rsid w:val="000B460A"/>
    <w:rsid w:val="000B4B3D"/>
    <w:rsid w:val="000B5707"/>
    <w:rsid w:val="000B670E"/>
    <w:rsid w:val="000B7E63"/>
    <w:rsid w:val="000C00D9"/>
    <w:rsid w:val="000C08C3"/>
    <w:rsid w:val="000C4C07"/>
    <w:rsid w:val="000C5528"/>
    <w:rsid w:val="000C6346"/>
    <w:rsid w:val="000C6E86"/>
    <w:rsid w:val="000C7DBD"/>
    <w:rsid w:val="000D0EE7"/>
    <w:rsid w:val="000D1029"/>
    <w:rsid w:val="000D1199"/>
    <w:rsid w:val="000D43BC"/>
    <w:rsid w:val="000D4CC6"/>
    <w:rsid w:val="000D6489"/>
    <w:rsid w:val="000D74D6"/>
    <w:rsid w:val="000D7FFD"/>
    <w:rsid w:val="000E1FB1"/>
    <w:rsid w:val="000E202D"/>
    <w:rsid w:val="000E209F"/>
    <w:rsid w:val="000E5428"/>
    <w:rsid w:val="000E5759"/>
    <w:rsid w:val="000E78F6"/>
    <w:rsid w:val="000F0660"/>
    <w:rsid w:val="000F0816"/>
    <w:rsid w:val="000F2173"/>
    <w:rsid w:val="000F3662"/>
    <w:rsid w:val="000F4AF7"/>
    <w:rsid w:val="000F5816"/>
    <w:rsid w:val="00102EAE"/>
    <w:rsid w:val="00105FD7"/>
    <w:rsid w:val="00107697"/>
    <w:rsid w:val="00107F71"/>
    <w:rsid w:val="00111C3A"/>
    <w:rsid w:val="00112375"/>
    <w:rsid w:val="00112B70"/>
    <w:rsid w:val="00112FDD"/>
    <w:rsid w:val="0011318C"/>
    <w:rsid w:val="00114DD5"/>
    <w:rsid w:val="001150DD"/>
    <w:rsid w:val="00121728"/>
    <w:rsid w:val="00122A81"/>
    <w:rsid w:val="00123A70"/>
    <w:rsid w:val="00125355"/>
    <w:rsid w:val="00127D44"/>
    <w:rsid w:val="00131D6B"/>
    <w:rsid w:val="00134038"/>
    <w:rsid w:val="00134C10"/>
    <w:rsid w:val="0013615E"/>
    <w:rsid w:val="00137895"/>
    <w:rsid w:val="001404DA"/>
    <w:rsid w:val="0014113D"/>
    <w:rsid w:val="00141708"/>
    <w:rsid w:val="00141E57"/>
    <w:rsid w:val="0014234C"/>
    <w:rsid w:val="00142425"/>
    <w:rsid w:val="00143829"/>
    <w:rsid w:val="00143D5D"/>
    <w:rsid w:val="00146C1B"/>
    <w:rsid w:val="00147CB0"/>
    <w:rsid w:val="00147EEF"/>
    <w:rsid w:val="0015282D"/>
    <w:rsid w:val="001534BC"/>
    <w:rsid w:val="0015357C"/>
    <w:rsid w:val="001537C1"/>
    <w:rsid w:val="001559BF"/>
    <w:rsid w:val="001559F8"/>
    <w:rsid w:val="0015706A"/>
    <w:rsid w:val="00157526"/>
    <w:rsid w:val="00160964"/>
    <w:rsid w:val="0016280E"/>
    <w:rsid w:val="001629A4"/>
    <w:rsid w:val="00163546"/>
    <w:rsid w:val="00166888"/>
    <w:rsid w:val="00167B92"/>
    <w:rsid w:val="00170427"/>
    <w:rsid w:val="001713D5"/>
    <w:rsid w:val="00172A24"/>
    <w:rsid w:val="00175528"/>
    <w:rsid w:val="001757DE"/>
    <w:rsid w:val="001761F5"/>
    <w:rsid w:val="00177921"/>
    <w:rsid w:val="001809C3"/>
    <w:rsid w:val="00181B24"/>
    <w:rsid w:val="00181D62"/>
    <w:rsid w:val="00182126"/>
    <w:rsid w:val="00185A0E"/>
    <w:rsid w:val="00185DD8"/>
    <w:rsid w:val="00186A2B"/>
    <w:rsid w:val="0018772E"/>
    <w:rsid w:val="001901EF"/>
    <w:rsid w:val="00190758"/>
    <w:rsid w:val="00191D60"/>
    <w:rsid w:val="00193AB3"/>
    <w:rsid w:val="00193C1C"/>
    <w:rsid w:val="001941F7"/>
    <w:rsid w:val="0019684E"/>
    <w:rsid w:val="001A0E97"/>
    <w:rsid w:val="001A1FE4"/>
    <w:rsid w:val="001A5BF2"/>
    <w:rsid w:val="001A5EC2"/>
    <w:rsid w:val="001A66BC"/>
    <w:rsid w:val="001A679E"/>
    <w:rsid w:val="001A6BAE"/>
    <w:rsid w:val="001B17AA"/>
    <w:rsid w:val="001B1829"/>
    <w:rsid w:val="001B44AA"/>
    <w:rsid w:val="001B5018"/>
    <w:rsid w:val="001C12E1"/>
    <w:rsid w:val="001C2134"/>
    <w:rsid w:val="001C2A4E"/>
    <w:rsid w:val="001C37A0"/>
    <w:rsid w:val="001C4EF1"/>
    <w:rsid w:val="001C5E87"/>
    <w:rsid w:val="001C76A2"/>
    <w:rsid w:val="001D252A"/>
    <w:rsid w:val="001D2ED2"/>
    <w:rsid w:val="001D4563"/>
    <w:rsid w:val="001D53F0"/>
    <w:rsid w:val="001D7E6C"/>
    <w:rsid w:val="001E0C7B"/>
    <w:rsid w:val="001E2CE5"/>
    <w:rsid w:val="001E416D"/>
    <w:rsid w:val="001E55C7"/>
    <w:rsid w:val="001E7FCD"/>
    <w:rsid w:val="001F0AB7"/>
    <w:rsid w:val="001F1270"/>
    <w:rsid w:val="001F31C3"/>
    <w:rsid w:val="001F3548"/>
    <w:rsid w:val="001F3D65"/>
    <w:rsid w:val="001F4124"/>
    <w:rsid w:val="001F43AA"/>
    <w:rsid w:val="001F4AB7"/>
    <w:rsid w:val="00202B10"/>
    <w:rsid w:val="0020527B"/>
    <w:rsid w:val="002056D1"/>
    <w:rsid w:val="00213588"/>
    <w:rsid w:val="00220A01"/>
    <w:rsid w:val="0022193C"/>
    <w:rsid w:val="00224B86"/>
    <w:rsid w:val="00226373"/>
    <w:rsid w:val="0022662A"/>
    <w:rsid w:val="0023114B"/>
    <w:rsid w:val="00231597"/>
    <w:rsid w:val="00235AD8"/>
    <w:rsid w:val="00236C73"/>
    <w:rsid w:val="00242EB7"/>
    <w:rsid w:val="00244020"/>
    <w:rsid w:val="0024716E"/>
    <w:rsid w:val="002472D9"/>
    <w:rsid w:val="00253540"/>
    <w:rsid w:val="0025374D"/>
    <w:rsid w:val="00257CC0"/>
    <w:rsid w:val="002616D6"/>
    <w:rsid w:val="00261C49"/>
    <w:rsid w:val="00262E7A"/>
    <w:rsid w:val="00264869"/>
    <w:rsid w:val="002655F7"/>
    <w:rsid w:val="00266977"/>
    <w:rsid w:val="00266A21"/>
    <w:rsid w:val="00266F03"/>
    <w:rsid w:val="00270302"/>
    <w:rsid w:val="00272087"/>
    <w:rsid w:val="00272881"/>
    <w:rsid w:val="00274BA8"/>
    <w:rsid w:val="00275D59"/>
    <w:rsid w:val="002772CF"/>
    <w:rsid w:val="00281D36"/>
    <w:rsid w:val="00281FC2"/>
    <w:rsid w:val="00283F98"/>
    <w:rsid w:val="00284A8D"/>
    <w:rsid w:val="00284CED"/>
    <w:rsid w:val="00284D04"/>
    <w:rsid w:val="00285CCB"/>
    <w:rsid w:val="00287756"/>
    <w:rsid w:val="00287772"/>
    <w:rsid w:val="0028793F"/>
    <w:rsid w:val="00292A97"/>
    <w:rsid w:val="00292FDF"/>
    <w:rsid w:val="00293B7C"/>
    <w:rsid w:val="0029424B"/>
    <w:rsid w:val="0029638B"/>
    <w:rsid w:val="00296D7D"/>
    <w:rsid w:val="00296FFE"/>
    <w:rsid w:val="002A22A9"/>
    <w:rsid w:val="002B1C2F"/>
    <w:rsid w:val="002B284E"/>
    <w:rsid w:val="002B5369"/>
    <w:rsid w:val="002B719E"/>
    <w:rsid w:val="002C0750"/>
    <w:rsid w:val="002C3558"/>
    <w:rsid w:val="002C5485"/>
    <w:rsid w:val="002D00D8"/>
    <w:rsid w:val="002D0256"/>
    <w:rsid w:val="002D2E6D"/>
    <w:rsid w:val="002D6349"/>
    <w:rsid w:val="002D7715"/>
    <w:rsid w:val="002D7FCA"/>
    <w:rsid w:val="002E0DB2"/>
    <w:rsid w:val="002E1010"/>
    <w:rsid w:val="002E1308"/>
    <w:rsid w:val="002E46AB"/>
    <w:rsid w:val="002E4841"/>
    <w:rsid w:val="002E5A80"/>
    <w:rsid w:val="002F0089"/>
    <w:rsid w:val="002F0B77"/>
    <w:rsid w:val="002F11DF"/>
    <w:rsid w:val="002F2CB0"/>
    <w:rsid w:val="002F5E96"/>
    <w:rsid w:val="00300CD5"/>
    <w:rsid w:val="00300E7A"/>
    <w:rsid w:val="0030217C"/>
    <w:rsid w:val="00302DFA"/>
    <w:rsid w:val="00303629"/>
    <w:rsid w:val="00303F4B"/>
    <w:rsid w:val="0030496B"/>
    <w:rsid w:val="00305575"/>
    <w:rsid w:val="00305C64"/>
    <w:rsid w:val="00305D16"/>
    <w:rsid w:val="00311A3A"/>
    <w:rsid w:val="00312876"/>
    <w:rsid w:val="00312F5A"/>
    <w:rsid w:val="003133BF"/>
    <w:rsid w:val="0031560D"/>
    <w:rsid w:val="00315840"/>
    <w:rsid w:val="0032098A"/>
    <w:rsid w:val="00321C56"/>
    <w:rsid w:val="00325525"/>
    <w:rsid w:val="00327932"/>
    <w:rsid w:val="00330A8F"/>
    <w:rsid w:val="00331059"/>
    <w:rsid w:val="00332430"/>
    <w:rsid w:val="003329A0"/>
    <w:rsid w:val="00335749"/>
    <w:rsid w:val="0033588F"/>
    <w:rsid w:val="00340AA0"/>
    <w:rsid w:val="0034292B"/>
    <w:rsid w:val="00342E2D"/>
    <w:rsid w:val="003442BE"/>
    <w:rsid w:val="00345248"/>
    <w:rsid w:val="003454CA"/>
    <w:rsid w:val="003472DA"/>
    <w:rsid w:val="00350DC7"/>
    <w:rsid w:val="00352768"/>
    <w:rsid w:val="003533A8"/>
    <w:rsid w:val="003615ED"/>
    <w:rsid w:val="0036263A"/>
    <w:rsid w:val="00370FAA"/>
    <w:rsid w:val="0037302F"/>
    <w:rsid w:val="0038015D"/>
    <w:rsid w:val="00381ABD"/>
    <w:rsid w:val="00382F64"/>
    <w:rsid w:val="00382F85"/>
    <w:rsid w:val="003833F1"/>
    <w:rsid w:val="003845E4"/>
    <w:rsid w:val="00384716"/>
    <w:rsid w:val="00385905"/>
    <w:rsid w:val="003859C5"/>
    <w:rsid w:val="003861EC"/>
    <w:rsid w:val="00387172"/>
    <w:rsid w:val="00387565"/>
    <w:rsid w:val="003913C6"/>
    <w:rsid w:val="00391C54"/>
    <w:rsid w:val="00393F15"/>
    <w:rsid w:val="003965E4"/>
    <w:rsid w:val="003A03B5"/>
    <w:rsid w:val="003A0583"/>
    <w:rsid w:val="003A06B4"/>
    <w:rsid w:val="003A3715"/>
    <w:rsid w:val="003A3B83"/>
    <w:rsid w:val="003A4667"/>
    <w:rsid w:val="003A6762"/>
    <w:rsid w:val="003B0566"/>
    <w:rsid w:val="003B1E05"/>
    <w:rsid w:val="003B27BC"/>
    <w:rsid w:val="003B5664"/>
    <w:rsid w:val="003B7730"/>
    <w:rsid w:val="003C10D4"/>
    <w:rsid w:val="003C530A"/>
    <w:rsid w:val="003C5F62"/>
    <w:rsid w:val="003C60CF"/>
    <w:rsid w:val="003D002B"/>
    <w:rsid w:val="003D2AC4"/>
    <w:rsid w:val="003D354F"/>
    <w:rsid w:val="003D35A5"/>
    <w:rsid w:val="003D6B02"/>
    <w:rsid w:val="003D71C1"/>
    <w:rsid w:val="003E1C16"/>
    <w:rsid w:val="003E46EB"/>
    <w:rsid w:val="003F09C5"/>
    <w:rsid w:val="003F0E4E"/>
    <w:rsid w:val="003F36AA"/>
    <w:rsid w:val="003F3C77"/>
    <w:rsid w:val="003F503E"/>
    <w:rsid w:val="003F5268"/>
    <w:rsid w:val="003F58AA"/>
    <w:rsid w:val="003F6285"/>
    <w:rsid w:val="003F62EE"/>
    <w:rsid w:val="003F7FBD"/>
    <w:rsid w:val="00401DB2"/>
    <w:rsid w:val="00405905"/>
    <w:rsid w:val="00412D85"/>
    <w:rsid w:val="0041301D"/>
    <w:rsid w:val="00413110"/>
    <w:rsid w:val="00413DF5"/>
    <w:rsid w:val="00415A0F"/>
    <w:rsid w:val="00416DBB"/>
    <w:rsid w:val="00420C48"/>
    <w:rsid w:val="00421CEF"/>
    <w:rsid w:val="004222AB"/>
    <w:rsid w:val="00422D16"/>
    <w:rsid w:val="004235CF"/>
    <w:rsid w:val="0042511A"/>
    <w:rsid w:val="0042760A"/>
    <w:rsid w:val="004305A8"/>
    <w:rsid w:val="00432A49"/>
    <w:rsid w:val="00436379"/>
    <w:rsid w:val="00440072"/>
    <w:rsid w:val="00442206"/>
    <w:rsid w:val="004422EE"/>
    <w:rsid w:val="00443D32"/>
    <w:rsid w:val="00444C9E"/>
    <w:rsid w:val="00447152"/>
    <w:rsid w:val="00447BFA"/>
    <w:rsid w:val="00450019"/>
    <w:rsid w:val="0045162B"/>
    <w:rsid w:val="00451815"/>
    <w:rsid w:val="00453357"/>
    <w:rsid w:val="00455B47"/>
    <w:rsid w:val="004600C3"/>
    <w:rsid w:val="00461BA7"/>
    <w:rsid w:val="0046334D"/>
    <w:rsid w:val="00470633"/>
    <w:rsid w:val="00474B7D"/>
    <w:rsid w:val="004763AB"/>
    <w:rsid w:val="00477978"/>
    <w:rsid w:val="0048272D"/>
    <w:rsid w:val="0048345E"/>
    <w:rsid w:val="0048441B"/>
    <w:rsid w:val="00485202"/>
    <w:rsid w:val="004877CB"/>
    <w:rsid w:val="00487CEA"/>
    <w:rsid w:val="00490A1B"/>
    <w:rsid w:val="00491108"/>
    <w:rsid w:val="00492E6D"/>
    <w:rsid w:val="004939D7"/>
    <w:rsid w:val="00497573"/>
    <w:rsid w:val="004A24D6"/>
    <w:rsid w:val="004A27C4"/>
    <w:rsid w:val="004A3B1A"/>
    <w:rsid w:val="004A3F53"/>
    <w:rsid w:val="004A79DF"/>
    <w:rsid w:val="004B0EE9"/>
    <w:rsid w:val="004B112E"/>
    <w:rsid w:val="004B23D1"/>
    <w:rsid w:val="004B41B6"/>
    <w:rsid w:val="004B5630"/>
    <w:rsid w:val="004C3FFA"/>
    <w:rsid w:val="004C718D"/>
    <w:rsid w:val="004D3E11"/>
    <w:rsid w:val="004D719D"/>
    <w:rsid w:val="004E0A08"/>
    <w:rsid w:val="004E11BD"/>
    <w:rsid w:val="004E1991"/>
    <w:rsid w:val="004E5642"/>
    <w:rsid w:val="004E61BC"/>
    <w:rsid w:val="004F26F1"/>
    <w:rsid w:val="004F4CAE"/>
    <w:rsid w:val="004F5369"/>
    <w:rsid w:val="004F5D0A"/>
    <w:rsid w:val="004F6F0A"/>
    <w:rsid w:val="004F7345"/>
    <w:rsid w:val="00502725"/>
    <w:rsid w:val="00502940"/>
    <w:rsid w:val="0050357D"/>
    <w:rsid w:val="005076A9"/>
    <w:rsid w:val="00513AB9"/>
    <w:rsid w:val="00513E6C"/>
    <w:rsid w:val="0051558E"/>
    <w:rsid w:val="0051561A"/>
    <w:rsid w:val="00516362"/>
    <w:rsid w:val="005209E9"/>
    <w:rsid w:val="00520A6E"/>
    <w:rsid w:val="00521C32"/>
    <w:rsid w:val="00522052"/>
    <w:rsid w:val="00523FCF"/>
    <w:rsid w:val="00524514"/>
    <w:rsid w:val="00524AF8"/>
    <w:rsid w:val="00526F46"/>
    <w:rsid w:val="005275AB"/>
    <w:rsid w:val="00527F09"/>
    <w:rsid w:val="005324A8"/>
    <w:rsid w:val="005326BE"/>
    <w:rsid w:val="00532EAD"/>
    <w:rsid w:val="005332CB"/>
    <w:rsid w:val="00533C96"/>
    <w:rsid w:val="00536F1B"/>
    <w:rsid w:val="0054083C"/>
    <w:rsid w:val="00541004"/>
    <w:rsid w:val="005414CA"/>
    <w:rsid w:val="00552028"/>
    <w:rsid w:val="00554BA9"/>
    <w:rsid w:val="00555856"/>
    <w:rsid w:val="005614AB"/>
    <w:rsid w:val="00561C24"/>
    <w:rsid w:val="005641B2"/>
    <w:rsid w:val="005710D8"/>
    <w:rsid w:val="00573670"/>
    <w:rsid w:val="00580F8F"/>
    <w:rsid w:val="00581509"/>
    <w:rsid w:val="00581AA3"/>
    <w:rsid w:val="00583301"/>
    <w:rsid w:val="005847A6"/>
    <w:rsid w:val="00585099"/>
    <w:rsid w:val="00587270"/>
    <w:rsid w:val="00590074"/>
    <w:rsid w:val="00590123"/>
    <w:rsid w:val="00592D35"/>
    <w:rsid w:val="0059314E"/>
    <w:rsid w:val="00593978"/>
    <w:rsid w:val="00595A14"/>
    <w:rsid w:val="00596C34"/>
    <w:rsid w:val="005A1756"/>
    <w:rsid w:val="005A314A"/>
    <w:rsid w:val="005A3C47"/>
    <w:rsid w:val="005A6435"/>
    <w:rsid w:val="005A6AC4"/>
    <w:rsid w:val="005B0D24"/>
    <w:rsid w:val="005B0F30"/>
    <w:rsid w:val="005B1174"/>
    <w:rsid w:val="005B181B"/>
    <w:rsid w:val="005B1A24"/>
    <w:rsid w:val="005B32BF"/>
    <w:rsid w:val="005B493F"/>
    <w:rsid w:val="005B7B93"/>
    <w:rsid w:val="005C06F4"/>
    <w:rsid w:val="005C2957"/>
    <w:rsid w:val="005C35E5"/>
    <w:rsid w:val="005C51EE"/>
    <w:rsid w:val="005C602D"/>
    <w:rsid w:val="005C62B1"/>
    <w:rsid w:val="005D00C0"/>
    <w:rsid w:val="005D01FA"/>
    <w:rsid w:val="005D4333"/>
    <w:rsid w:val="005D4AD2"/>
    <w:rsid w:val="005D4E3B"/>
    <w:rsid w:val="005D5C7A"/>
    <w:rsid w:val="005D5F55"/>
    <w:rsid w:val="005D6936"/>
    <w:rsid w:val="005E1929"/>
    <w:rsid w:val="005E2668"/>
    <w:rsid w:val="005E37DA"/>
    <w:rsid w:val="005E449B"/>
    <w:rsid w:val="005E6CFE"/>
    <w:rsid w:val="005E78B6"/>
    <w:rsid w:val="005F14DF"/>
    <w:rsid w:val="005F3AD4"/>
    <w:rsid w:val="005F7E68"/>
    <w:rsid w:val="00600A00"/>
    <w:rsid w:val="006025E5"/>
    <w:rsid w:val="00602689"/>
    <w:rsid w:val="0060449B"/>
    <w:rsid w:val="00605B49"/>
    <w:rsid w:val="00606E0A"/>
    <w:rsid w:val="0060757E"/>
    <w:rsid w:val="00610A6F"/>
    <w:rsid w:val="00611B95"/>
    <w:rsid w:val="00611F1D"/>
    <w:rsid w:val="00617323"/>
    <w:rsid w:val="00622450"/>
    <w:rsid w:val="00622C1F"/>
    <w:rsid w:val="00623C29"/>
    <w:rsid w:val="006241BA"/>
    <w:rsid w:val="00625C29"/>
    <w:rsid w:val="00632FE7"/>
    <w:rsid w:val="00637ACF"/>
    <w:rsid w:val="00640876"/>
    <w:rsid w:val="006423BD"/>
    <w:rsid w:val="0064336D"/>
    <w:rsid w:val="0064353F"/>
    <w:rsid w:val="00645049"/>
    <w:rsid w:val="0064794F"/>
    <w:rsid w:val="006516CF"/>
    <w:rsid w:val="00652D5A"/>
    <w:rsid w:val="00653383"/>
    <w:rsid w:val="006544FD"/>
    <w:rsid w:val="00657566"/>
    <w:rsid w:val="0066099D"/>
    <w:rsid w:val="00661027"/>
    <w:rsid w:val="0066260F"/>
    <w:rsid w:val="00663FA9"/>
    <w:rsid w:val="00665BBB"/>
    <w:rsid w:val="00665F88"/>
    <w:rsid w:val="00667E70"/>
    <w:rsid w:val="00670351"/>
    <w:rsid w:val="00673000"/>
    <w:rsid w:val="00674914"/>
    <w:rsid w:val="0067561E"/>
    <w:rsid w:val="006778E8"/>
    <w:rsid w:val="00677E7B"/>
    <w:rsid w:val="00682AE8"/>
    <w:rsid w:val="00683794"/>
    <w:rsid w:val="00683C02"/>
    <w:rsid w:val="00683D5A"/>
    <w:rsid w:val="00684DB8"/>
    <w:rsid w:val="00686544"/>
    <w:rsid w:val="00687209"/>
    <w:rsid w:val="006878FA"/>
    <w:rsid w:val="00687939"/>
    <w:rsid w:val="006925F3"/>
    <w:rsid w:val="00697904"/>
    <w:rsid w:val="006A0263"/>
    <w:rsid w:val="006A05F3"/>
    <w:rsid w:val="006A0864"/>
    <w:rsid w:val="006A241C"/>
    <w:rsid w:val="006A43DE"/>
    <w:rsid w:val="006A6DEC"/>
    <w:rsid w:val="006A78AC"/>
    <w:rsid w:val="006B0150"/>
    <w:rsid w:val="006B08CA"/>
    <w:rsid w:val="006B0C18"/>
    <w:rsid w:val="006B19AE"/>
    <w:rsid w:val="006B3387"/>
    <w:rsid w:val="006B381D"/>
    <w:rsid w:val="006B5BF3"/>
    <w:rsid w:val="006B7315"/>
    <w:rsid w:val="006C2F4E"/>
    <w:rsid w:val="006C3F7E"/>
    <w:rsid w:val="006C44F2"/>
    <w:rsid w:val="006C524F"/>
    <w:rsid w:val="006C5959"/>
    <w:rsid w:val="006C6967"/>
    <w:rsid w:val="006D6CDA"/>
    <w:rsid w:val="006E089C"/>
    <w:rsid w:val="006E0F4F"/>
    <w:rsid w:val="006E28E5"/>
    <w:rsid w:val="006E60F9"/>
    <w:rsid w:val="006E7D54"/>
    <w:rsid w:val="006F0ACD"/>
    <w:rsid w:val="006F2822"/>
    <w:rsid w:val="00701A23"/>
    <w:rsid w:val="007031C7"/>
    <w:rsid w:val="007054FA"/>
    <w:rsid w:val="00707EAE"/>
    <w:rsid w:val="00707F67"/>
    <w:rsid w:val="00711339"/>
    <w:rsid w:val="00711B8C"/>
    <w:rsid w:val="0071414F"/>
    <w:rsid w:val="00717365"/>
    <w:rsid w:val="007229D6"/>
    <w:rsid w:val="00722DEC"/>
    <w:rsid w:val="007247ED"/>
    <w:rsid w:val="00724CDA"/>
    <w:rsid w:val="0072714D"/>
    <w:rsid w:val="00731CEB"/>
    <w:rsid w:val="0073767A"/>
    <w:rsid w:val="007409D2"/>
    <w:rsid w:val="00741D11"/>
    <w:rsid w:val="0074357E"/>
    <w:rsid w:val="00744CAB"/>
    <w:rsid w:val="00745439"/>
    <w:rsid w:val="00746C38"/>
    <w:rsid w:val="00746C9D"/>
    <w:rsid w:val="00751EA9"/>
    <w:rsid w:val="00756EFE"/>
    <w:rsid w:val="00761433"/>
    <w:rsid w:val="00764CEE"/>
    <w:rsid w:val="00764FB8"/>
    <w:rsid w:val="0076522C"/>
    <w:rsid w:val="007657A3"/>
    <w:rsid w:val="00767A2E"/>
    <w:rsid w:val="00767CF6"/>
    <w:rsid w:val="00770BDB"/>
    <w:rsid w:val="00770F3E"/>
    <w:rsid w:val="00771E4F"/>
    <w:rsid w:val="00773388"/>
    <w:rsid w:val="00773792"/>
    <w:rsid w:val="00773C6E"/>
    <w:rsid w:val="00782099"/>
    <w:rsid w:val="00783B06"/>
    <w:rsid w:val="007855B8"/>
    <w:rsid w:val="00785CCE"/>
    <w:rsid w:val="00792AAB"/>
    <w:rsid w:val="00792EC2"/>
    <w:rsid w:val="007955B2"/>
    <w:rsid w:val="0079570E"/>
    <w:rsid w:val="00795A70"/>
    <w:rsid w:val="00796DFE"/>
    <w:rsid w:val="007A0529"/>
    <w:rsid w:val="007A0ADF"/>
    <w:rsid w:val="007A0BE9"/>
    <w:rsid w:val="007A3729"/>
    <w:rsid w:val="007A49DC"/>
    <w:rsid w:val="007A4DF2"/>
    <w:rsid w:val="007A4FE8"/>
    <w:rsid w:val="007A5CA7"/>
    <w:rsid w:val="007A6484"/>
    <w:rsid w:val="007A7CBD"/>
    <w:rsid w:val="007B0BC9"/>
    <w:rsid w:val="007B11B1"/>
    <w:rsid w:val="007B16EC"/>
    <w:rsid w:val="007B5B6C"/>
    <w:rsid w:val="007B60E4"/>
    <w:rsid w:val="007B697D"/>
    <w:rsid w:val="007B7A8F"/>
    <w:rsid w:val="007B7B49"/>
    <w:rsid w:val="007C00C5"/>
    <w:rsid w:val="007C0163"/>
    <w:rsid w:val="007C4A37"/>
    <w:rsid w:val="007C4E01"/>
    <w:rsid w:val="007C6022"/>
    <w:rsid w:val="007C639F"/>
    <w:rsid w:val="007D0102"/>
    <w:rsid w:val="007D3455"/>
    <w:rsid w:val="007D63C8"/>
    <w:rsid w:val="007E0D42"/>
    <w:rsid w:val="007E12E2"/>
    <w:rsid w:val="007E2476"/>
    <w:rsid w:val="007E3F70"/>
    <w:rsid w:val="007E5925"/>
    <w:rsid w:val="007E6847"/>
    <w:rsid w:val="007E6A53"/>
    <w:rsid w:val="007E78FA"/>
    <w:rsid w:val="007F23D0"/>
    <w:rsid w:val="007F4D33"/>
    <w:rsid w:val="007F7BED"/>
    <w:rsid w:val="008002D8"/>
    <w:rsid w:val="00800C15"/>
    <w:rsid w:val="00801E69"/>
    <w:rsid w:val="0080274F"/>
    <w:rsid w:val="008032ED"/>
    <w:rsid w:val="00804C8C"/>
    <w:rsid w:val="00805D9E"/>
    <w:rsid w:val="0080627D"/>
    <w:rsid w:val="008067EB"/>
    <w:rsid w:val="00810995"/>
    <w:rsid w:val="0081597F"/>
    <w:rsid w:val="00816367"/>
    <w:rsid w:val="00816CCC"/>
    <w:rsid w:val="00817993"/>
    <w:rsid w:val="008240F4"/>
    <w:rsid w:val="00824EDB"/>
    <w:rsid w:val="00825A53"/>
    <w:rsid w:val="008305A4"/>
    <w:rsid w:val="00830C43"/>
    <w:rsid w:val="00830DC4"/>
    <w:rsid w:val="00830F6C"/>
    <w:rsid w:val="00834E13"/>
    <w:rsid w:val="00835B3B"/>
    <w:rsid w:val="00836D89"/>
    <w:rsid w:val="008373C6"/>
    <w:rsid w:val="00840818"/>
    <w:rsid w:val="00840D41"/>
    <w:rsid w:val="008414D4"/>
    <w:rsid w:val="008416DB"/>
    <w:rsid w:val="00841A34"/>
    <w:rsid w:val="00841B4D"/>
    <w:rsid w:val="00841DCA"/>
    <w:rsid w:val="00843A4C"/>
    <w:rsid w:val="00844BF3"/>
    <w:rsid w:val="0084538E"/>
    <w:rsid w:val="00846420"/>
    <w:rsid w:val="0084719A"/>
    <w:rsid w:val="00847D3C"/>
    <w:rsid w:val="00851B70"/>
    <w:rsid w:val="00852882"/>
    <w:rsid w:val="00853D68"/>
    <w:rsid w:val="008567B0"/>
    <w:rsid w:val="00857A84"/>
    <w:rsid w:val="00861B10"/>
    <w:rsid w:val="00862356"/>
    <w:rsid w:val="00862650"/>
    <w:rsid w:val="00863FE8"/>
    <w:rsid w:val="008711FD"/>
    <w:rsid w:val="0087483C"/>
    <w:rsid w:val="00875DE1"/>
    <w:rsid w:val="00876A1A"/>
    <w:rsid w:val="00876C1A"/>
    <w:rsid w:val="00876E51"/>
    <w:rsid w:val="008772B8"/>
    <w:rsid w:val="00880302"/>
    <w:rsid w:val="00880C89"/>
    <w:rsid w:val="00883734"/>
    <w:rsid w:val="008849FD"/>
    <w:rsid w:val="00885371"/>
    <w:rsid w:val="00885A30"/>
    <w:rsid w:val="00885CC1"/>
    <w:rsid w:val="00891CFC"/>
    <w:rsid w:val="0089327A"/>
    <w:rsid w:val="00895153"/>
    <w:rsid w:val="008957F5"/>
    <w:rsid w:val="00897382"/>
    <w:rsid w:val="00897B84"/>
    <w:rsid w:val="008A2727"/>
    <w:rsid w:val="008A3843"/>
    <w:rsid w:val="008A4B65"/>
    <w:rsid w:val="008B0B4A"/>
    <w:rsid w:val="008B0F0D"/>
    <w:rsid w:val="008B27A6"/>
    <w:rsid w:val="008B3D89"/>
    <w:rsid w:val="008B4331"/>
    <w:rsid w:val="008B4FE6"/>
    <w:rsid w:val="008B5CA1"/>
    <w:rsid w:val="008B6B6B"/>
    <w:rsid w:val="008B6B8A"/>
    <w:rsid w:val="008B71F9"/>
    <w:rsid w:val="008C1D99"/>
    <w:rsid w:val="008D21B3"/>
    <w:rsid w:val="008D27E6"/>
    <w:rsid w:val="008D36FC"/>
    <w:rsid w:val="008D4B76"/>
    <w:rsid w:val="008D58A5"/>
    <w:rsid w:val="008D5D14"/>
    <w:rsid w:val="008D76D1"/>
    <w:rsid w:val="008D77B8"/>
    <w:rsid w:val="008E0C67"/>
    <w:rsid w:val="008E1E2C"/>
    <w:rsid w:val="008E231D"/>
    <w:rsid w:val="008E54E3"/>
    <w:rsid w:val="008E6DA4"/>
    <w:rsid w:val="008E7CDB"/>
    <w:rsid w:val="008F389B"/>
    <w:rsid w:val="008F581A"/>
    <w:rsid w:val="00902DD6"/>
    <w:rsid w:val="009042EC"/>
    <w:rsid w:val="00905987"/>
    <w:rsid w:val="00907817"/>
    <w:rsid w:val="0091024C"/>
    <w:rsid w:val="0091651F"/>
    <w:rsid w:val="0091693B"/>
    <w:rsid w:val="00920797"/>
    <w:rsid w:val="00920A6B"/>
    <w:rsid w:val="00920C52"/>
    <w:rsid w:val="009219CA"/>
    <w:rsid w:val="00921F27"/>
    <w:rsid w:val="00923658"/>
    <w:rsid w:val="009306BD"/>
    <w:rsid w:val="009313A2"/>
    <w:rsid w:val="009316F9"/>
    <w:rsid w:val="00931AAE"/>
    <w:rsid w:val="00933123"/>
    <w:rsid w:val="00934C24"/>
    <w:rsid w:val="009410A5"/>
    <w:rsid w:val="009424ED"/>
    <w:rsid w:val="009425A5"/>
    <w:rsid w:val="00945A0A"/>
    <w:rsid w:val="00946422"/>
    <w:rsid w:val="00946895"/>
    <w:rsid w:val="00947EC5"/>
    <w:rsid w:val="0095548E"/>
    <w:rsid w:val="00955953"/>
    <w:rsid w:val="00957941"/>
    <w:rsid w:val="0096089B"/>
    <w:rsid w:val="00960D93"/>
    <w:rsid w:val="009621F6"/>
    <w:rsid w:val="00962BED"/>
    <w:rsid w:val="0096385C"/>
    <w:rsid w:val="00964A3B"/>
    <w:rsid w:val="00964B78"/>
    <w:rsid w:val="00964FE1"/>
    <w:rsid w:val="00967500"/>
    <w:rsid w:val="0096782C"/>
    <w:rsid w:val="00971CCE"/>
    <w:rsid w:val="009734E3"/>
    <w:rsid w:val="009747E2"/>
    <w:rsid w:val="009756B2"/>
    <w:rsid w:val="00980226"/>
    <w:rsid w:val="0098137C"/>
    <w:rsid w:val="00983191"/>
    <w:rsid w:val="00983556"/>
    <w:rsid w:val="00985E57"/>
    <w:rsid w:val="009868EA"/>
    <w:rsid w:val="0099210C"/>
    <w:rsid w:val="0099220B"/>
    <w:rsid w:val="00992E60"/>
    <w:rsid w:val="009A077E"/>
    <w:rsid w:val="009A4042"/>
    <w:rsid w:val="009A6EB2"/>
    <w:rsid w:val="009A7580"/>
    <w:rsid w:val="009B1956"/>
    <w:rsid w:val="009B1B14"/>
    <w:rsid w:val="009B2760"/>
    <w:rsid w:val="009B5796"/>
    <w:rsid w:val="009B61F7"/>
    <w:rsid w:val="009B7416"/>
    <w:rsid w:val="009C048E"/>
    <w:rsid w:val="009C1A0D"/>
    <w:rsid w:val="009C4BF4"/>
    <w:rsid w:val="009C7374"/>
    <w:rsid w:val="009D0127"/>
    <w:rsid w:val="009D1CE9"/>
    <w:rsid w:val="009D3B34"/>
    <w:rsid w:val="009D507E"/>
    <w:rsid w:val="009E23E4"/>
    <w:rsid w:val="009E5BEB"/>
    <w:rsid w:val="009F1997"/>
    <w:rsid w:val="009F3389"/>
    <w:rsid w:val="009F3633"/>
    <w:rsid w:val="009F56AA"/>
    <w:rsid w:val="00A0101C"/>
    <w:rsid w:val="00A042B3"/>
    <w:rsid w:val="00A069CA"/>
    <w:rsid w:val="00A07E95"/>
    <w:rsid w:val="00A10F10"/>
    <w:rsid w:val="00A14941"/>
    <w:rsid w:val="00A15C88"/>
    <w:rsid w:val="00A16F40"/>
    <w:rsid w:val="00A17A09"/>
    <w:rsid w:val="00A200F7"/>
    <w:rsid w:val="00A2142B"/>
    <w:rsid w:val="00A23685"/>
    <w:rsid w:val="00A322E5"/>
    <w:rsid w:val="00A33753"/>
    <w:rsid w:val="00A341A0"/>
    <w:rsid w:val="00A35D30"/>
    <w:rsid w:val="00A369D9"/>
    <w:rsid w:val="00A404E8"/>
    <w:rsid w:val="00A406FA"/>
    <w:rsid w:val="00A507AD"/>
    <w:rsid w:val="00A54D2A"/>
    <w:rsid w:val="00A56B5A"/>
    <w:rsid w:val="00A60F83"/>
    <w:rsid w:val="00A61D82"/>
    <w:rsid w:val="00A65404"/>
    <w:rsid w:val="00A708C6"/>
    <w:rsid w:val="00A74B9D"/>
    <w:rsid w:val="00A750A6"/>
    <w:rsid w:val="00A756B2"/>
    <w:rsid w:val="00A75C28"/>
    <w:rsid w:val="00A76567"/>
    <w:rsid w:val="00A8235F"/>
    <w:rsid w:val="00A8532B"/>
    <w:rsid w:val="00A87B7C"/>
    <w:rsid w:val="00A91138"/>
    <w:rsid w:val="00A9176D"/>
    <w:rsid w:val="00AA1190"/>
    <w:rsid w:val="00AA2632"/>
    <w:rsid w:val="00AA54D1"/>
    <w:rsid w:val="00AA6A22"/>
    <w:rsid w:val="00AA79EB"/>
    <w:rsid w:val="00AA79ED"/>
    <w:rsid w:val="00AB4002"/>
    <w:rsid w:val="00AC03DF"/>
    <w:rsid w:val="00AC14EA"/>
    <w:rsid w:val="00AC2D6D"/>
    <w:rsid w:val="00AC4045"/>
    <w:rsid w:val="00AC56F9"/>
    <w:rsid w:val="00AC6B0A"/>
    <w:rsid w:val="00AC6D60"/>
    <w:rsid w:val="00AD2A54"/>
    <w:rsid w:val="00AD3CC8"/>
    <w:rsid w:val="00AD41A7"/>
    <w:rsid w:val="00AD72D9"/>
    <w:rsid w:val="00AD782F"/>
    <w:rsid w:val="00AD794C"/>
    <w:rsid w:val="00AE12F1"/>
    <w:rsid w:val="00AE4214"/>
    <w:rsid w:val="00AE517C"/>
    <w:rsid w:val="00AF1B8C"/>
    <w:rsid w:val="00AF1FA2"/>
    <w:rsid w:val="00AF2967"/>
    <w:rsid w:val="00AF3F7B"/>
    <w:rsid w:val="00AF4FB4"/>
    <w:rsid w:val="00AF5D16"/>
    <w:rsid w:val="00B02B59"/>
    <w:rsid w:val="00B04291"/>
    <w:rsid w:val="00B05621"/>
    <w:rsid w:val="00B07171"/>
    <w:rsid w:val="00B10EED"/>
    <w:rsid w:val="00B1261E"/>
    <w:rsid w:val="00B12F8A"/>
    <w:rsid w:val="00B131F1"/>
    <w:rsid w:val="00B13701"/>
    <w:rsid w:val="00B156F5"/>
    <w:rsid w:val="00B16355"/>
    <w:rsid w:val="00B168EC"/>
    <w:rsid w:val="00B169E0"/>
    <w:rsid w:val="00B16BC4"/>
    <w:rsid w:val="00B23672"/>
    <w:rsid w:val="00B301B8"/>
    <w:rsid w:val="00B307EB"/>
    <w:rsid w:val="00B30868"/>
    <w:rsid w:val="00B314F3"/>
    <w:rsid w:val="00B31665"/>
    <w:rsid w:val="00B33E17"/>
    <w:rsid w:val="00B34895"/>
    <w:rsid w:val="00B405EC"/>
    <w:rsid w:val="00B40B0C"/>
    <w:rsid w:val="00B440D8"/>
    <w:rsid w:val="00B509A9"/>
    <w:rsid w:val="00B51582"/>
    <w:rsid w:val="00B51D73"/>
    <w:rsid w:val="00B526C8"/>
    <w:rsid w:val="00B5288F"/>
    <w:rsid w:val="00B5291F"/>
    <w:rsid w:val="00B53DAE"/>
    <w:rsid w:val="00B5652E"/>
    <w:rsid w:val="00B56C2C"/>
    <w:rsid w:val="00B61513"/>
    <w:rsid w:val="00B65AEE"/>
    <w:rsid w:val="00B65F9D"/>
    <w:rsid w:val="00B67150"/>
    <w:rsid w:val="00B74CDB"/>
    <w:rsid w:val="00B766C5"/>
    <w:rsid w:val="00B769DF"/>
    <w:rsid w:val="00B81196"/>
    <w:rsid w:val="00B824F8"/>
    <w:rsid w:val="00B830E6"/>
    <w:rsid w:val="00B83C12"/>
    <w:rsid w:val="00B841E9"/>
    <w:rsid w:val="00B84D2F"/>
    <w:rsid w:val="00B87C8A"/>
    <w:rsid w:val="00B91B85"/>
    <w:rsid w:val="00B93981"/>
    <w:rsid w:val="00B9470D"/>
    <w:rsid w:val="00B974D1"/>
    <w:rsid w:val="00BA0B86"/>
    <w:rsid w:val="00BA1A1D"/>
    <w:rsid w:val="00BA206A"/>
    <w:rsid w:val="00BA3522"/>
    <w:rsid w:val="00BA6342"/>
    <w:rsid w:val="00BA6736"/>
    <w:rsid w:val="00BA7BE8"/>
    <w:rsid w:val="00BB21DA"/>
    <w:rsid w:val="00BB2279"/>
    <w:rsid w:val="00BB3B09"/>
    <w:rsid w:val="00BB63C4"/>
    <w:rsid w:val="00BB6A0C"/>
    <w:rsid w:val="00BC3096"/>
    <w:rsid w:val="00BC5F49"/>
    <w:rsid w:val="00BC6242"/>
    <w:rsid w:val="00BC6707"/>
    <w:rsid w:val="00BC6ED7"/>
    <w:rsid w:val="00BC720A"/>
    <w:rsid w:val="00BC7369"/>
    <w:rsid w:val="00BD2270"/>
    <w:rsid w:val="00BD2923"/>
    <w:rsid w:val="00BD49FA"/>
    <w:rsid w:val="00BD6CC3"/>
    <w:rsid w:val="00BD6F46"/>
    <w:rsid w:val="00BD7C60"/>
    <w:rsid w:val="00BE0598"/>
    <w:rsid w:val="00BE1509"/>
    <w:rsid w:val="00BE538B"/>
    <w:rsid w:val="00BF46E6"/>
    <w:rsid w:val="00BF7342"/>
    <w:rsid w:val="00C01EB0"/>
    <w:rsid w:val="00C02276"/>
    <w:rsid w:val="00C03A10"/>
    <w:rsid w:val="00C112F2"/>
    <w:rsid w:val="00C11D87"/>
    <w:rsid w:val="00C14724"/>
    <w:rsid w:val="00C20A70"/>
    <w:rsid w:val="00C213D4"/>
    <w:rsid w:val="00C21F33"/>
    <w:rsid w:val="00C247EB"/>
    <w:rsid w:val="00C24AAD"/>
    <w:rsid w:val="00C25050"/>
    <w:rsid w:val="00C268EE"/>
    <w:rsid w:val="00C275D9"/>
    <w:rsid w:val="00C275DE"/>
    <w:rsid w:val="00C32E98"/>
    <w:rsid w:val="00C331A0"/>
    <w:rsid w:val="00C33B8A"/>
    <w:rsid w:val="00C37C8D"/>
    <w:rsid w:val="00C40573"/>
    <w:rsid w:val="00C407C3"/>
    <w:rsid w:val="00C422A3"/>
    <w:rsid w:val="00C4250C"/>
    <w:rsid w:val="00C42D73"/>
    <w:rsid w:val="00C44712"/>
    <w:rsid w:val="00C45D43"/>
    <w:rsid w:val="00C50CBF"/>
    <w:rsid w:val="00C518AC"/>
    <w:rsid w:val="00C5209A"/>
    <w:rsid w:val="00C52E2C"/>
    <w:rsid w:val="00C53850"/>
    <w:rsid w:val="00C56BF0"/>
    <w:rsid w:val="00C63736"/>
    <w:rsid w:val="00C726D3"/>
    <w:rsid w:val="00C742B2"/>
    <w:rsid w:val="00C76D40"/>
    <w:rsid w:val="00C76FA9"/>
    <w:rsid w:val="00C77B4C"/>
    <w:rsid w:val="00C82507"/>
    <w:rsid w:val="00C831A1"/>
    <w:rsid w:val="00C83E76"/>
    <w:rsid w:val="00C84CC4"/>
    <w:rsid w:val="00C84EEF"/>
    <w:rsid w:val="00C86337"/>
    <w:rsid w:val="00C86FA6"/>
    <w:rsid w:val="00C87643"/>
    <w:rsid w:val="00C87E04"/>
    <w:rsid w:val="00C910A2"/>
    <w:rsid w:val="00C92429"/>
    <w:rsid w:val="00C93B43"/>
    <w:rsid w:val="00C9493D"/>
    <w:rsid w:val="00C95B39"/>
    <w:rsid w:val="00CA4280"/>
    <w:rsid w:val="00CA4DE7"/>
    <w:rsid w:val="00CA75A2"/>
    <w:rsid w:val="00CB02CA"/>
    <w:rsid w:val="00CB1BDF"/>
    <w:rsid w:val="00CB259D"/>
    <w:rsid w:val="00CB277E"/>
    <w:rsid w:val="00CB27D0"/>
    <w:rsid w:val="00CB38B8"/>
    <w:rsid w:val="00CB466B"/>
    <w:rsid w:val="00CB4F5C"/>
    <w:rsid w:val="00CB5A61"/>
    <w:rsid w:val="00CB5B74"/>
    <w:rsid w:val="00CB6163"/>
    <w:rsid w:val="00CB7AAF"/>
    <w:rsid w:val="00CC015E"/>
    <w:rsid w:val="00CC0C4C"/>
    <w:rsid w:val="00CC0FF8"/>
    <w:rsid w:val="00CC1941"/>
    <w:rsid w:val="00CC52A1"/>
    <w:rsid w:val="00CC5A34"/>
    <w:rsid w:val="00CD1470"/>
    <w:rsid w:val="00CD6B43"/>
    <w:rsid w:val="00CD70A6"/>
    <w:rsid w:val="00CD7C39"/>
    <w:rsid w:val="00CD7DFB"/>
    <w:rsid w:val="00CE0863"/>
    <w:rsid w:val="00CE1AC3"/>
    <w:rsid w:val="00CF2BFC"/>
    <w:rsid w:val="00CF2FB5"/>
    <w:rsid w:val="00CF56CD"/>
    <w:rsid w:val="00CF64D6"/>
    <w:rsid w:val="00CF6824"/>
    <w:rsid w:val="00CF7D10"/>
    <w:rsid w:val="00D00141"/>
    <w:rsid w:val="00D004E1"/>
    <w:rsid w:val="00D01916"/>
    <w:rsid w:val="00D0198D"/>
    <w:rsid w:val="00D030FD"/>
    <w:rsid w:val="00D0323F"/>
    <w:rsid w:val="00D0591E"/>
    <w:rsid w:val="00D065BD"/>
    <w:rsid w:val="00D06B03"/>
    <w:rsid w:val="00D13773"/>
    <w:rsid w:val="00D13E42"/>
    <w:rsid w:val="00D14C50"/>
    <w:rsid w:val="00D15308"/>
    <w:rsid w:val="00D20BB9"/>
    <w:rsid w:val="00D23703"/>
    <w:rsid w:val="00D2398E"/>
    <w:rsid w:val="00D27D56"/>
    <w:rsid w:val="00D3348E"/>
    <w:rsid w:val="00D33998"/>
    <w:rsid w:val="00D348FB"/>
    <w:rsid w:val="00D37C63"/>
    <w:rsid w:val="00D40910"/>
    <w:rsid w:val="00D40E89"/>
    <w:rsid w:val="00D42606"/>
    <w:rsid w:val="00D458AE"/>
    <w:rsid w:val="00D519F7"/>
    <w:rsid w:val="00D54965"/>
    <w:rsid w:val="00D57B3F"/>
    <w:rsid w:val="00D629B4"/>
    <w:rsid w:val="00D70341"/>
    <w:rsid w:val="00D71999"/>
    <w:rsid w:val="00D71E72"/>
    <w:rsid w:val="00D73181"/>
    <w:rsid w:val="00D74CD8"/>
    <w:rsid w:val="00D810E1"/>
    <w:rsid w:val="00D825ED"/>
    <w:rsid w:val="00D82D3D"/>
    <w:rsid w:val="00D83019"/>
    <w:rsid w:val="00D8325A"/>
    <w:rsid w:val="00D8350B"/>
    <w:rsid w:val="00D848BB"/>
    <w:rsid w:val="00D85CEC"/>
    <w:rsid w:val="00D907FD"/>
    <w:rsid w:val="00D91FD5"/>
    <w:rsid w:val="00D9371C"/>
    <w:rsid w:val="00D93B53"/>
    <w:rsid w:val="00DA07EA"/>
    <w:rsid w:val="00DA0D08"/>
    <w:rsid w:val="00DA6B2F"/>
    <w:rsid w:val="00DB3CAC"/>
    <w:rsid w:val="00DB4C83"/>
    <w:rsid w:val="00DB4E4B"/>
    <w:rsid w:val="00DB7436"/>
    <w:rsid w:val="00DC26B9"/>
    <w:rsid w:val="00DC4087"/>
    <w:rsid w:val="00DC5960"/>
    <w:rsid w:val="00DC705A"/>
    <w:rsid w:val="00DC7E07"/>
    <w:rsid w:val="00DD1240"/>
    <w:rsid w:val="00DD5B5F"/>
    <w:rsid w:val="00DD6210"/>
    <w:rsid w:val="00DD6516"/>
    <w:rsid w:val="00DE1756"/>
    <w:rsid w:val="00DE2520"/>
    <w:rsid w:val="00DE2D07"/>
    <w:rsid w:val="00DE368C"/>
    <w:rsid w:val="00DE67CD"/>
    <w:rsid w:val="00DE69F9"/>
    <w:rsid w:val="00DE6FA0"/>
    <w:rsid w:val="00DF17ED"/>
    <w:rsid w:val="00DF1FE5"/>
    <w:rsid w:val="00DF458B"/>
    <w:rsid w:val="00DF540F"/>
    <w:rsid w:val="00DF6A83"/>
    <w:rsid w:val="00DF7091"/>
    <w:rsid w:val="00E0755C"/>
    <w:rsid w:val="00E07867"/>
    <w:rsid w:val="00E11BF2"/>
    <w:rsid w:val="00E13F26"/>
    <w:rsid w:val="00E151EE"/>
    <w:rsid w:val="00E1639D"/>
    <w:rsid w:val="00E16F0D"/>
    <w:rsid w:val="00E2720E"/>
    <w:rsid w:val="00E31305"/>
    <w:rsid w:val="00E31382"/>
    <w:rsid w:val="00E32A25"/>
    <w:rsid w:val="00E34BB4"/>
    <w:rsid w:val="00E368E9"/>
    <w:rsid w:val="00E371AD"/>
    <w:rsid w:val="00E47870"/>
    <w:rsid w:val="00E47995"/>
    <w:rsid w:val="00E500CD"/>
    <w:rsid w:val="00E5022A"/>
    <w:rsid w:val="00E51194"/>
    <w:rsid w:val="00E51BE4"/>
    <w:rsid w:val="00E51E7A"/>
    <w:rsid w:val="00E540E2"/>
    <w:rsid w:val="00E552A8"/>
    <w:rsid w:val="00E55722"/>
    <w:rsid w:val="00E5624C"/>
    <w:rsid w:val="00E60473"/>
    <w:rsid w:val="00E61721"/>
    <w:rsid w:val="00E61EC4"/>
    <w:rsid w:val="00E639D1"/>
    <w:rsid w:val="00E63AE7"/>
    <w:rsid w:val="00E641E6"/>
    <w:rsid w:val="00E6536F"/>
    <w:rsid w:val="00E66457"/>
    <w:rsid w:val="00E67B0D"/>
    <w:rsid w:val="00E740A4"/>
    <w:rsid w:val="00E756CD"/>
    <w:rsid w:val="00E7610C"/>
    <w:rsid w:val="00E80383"/>
    <w:rsid w:val="00E83331"/>
    <w:rsid w:val="00E8350E"/>
    <w:rsid w:val="00E84865"/>
    <w:rsid w:val="00E85167"/>
    <w:rsid w:val="00E875D0"/>
    <w:rsid w:val="00E90CBB"/>
    <w:rsid w:val="00E91DDA"/>
    <w:rsid w:val="00E92099"/>
    <w:rsid w:val="00E9533B"/>
    <w:rsid w:val="00E95577"/>
    <w:rsid w:val="00E96A25"/>
    <w:rsid w:val="00E972F4"/>
    <w:rsid w:val="00EA0622"/>
    <w:rsid w:val="00EA6854"/>
    <w:rsid w:val="00EB304F"/>
    <w:rsid w:val="00EC0CBA"/>
    <w:rsid w:val="00EC152A"/>
    <w:rsid w:val="00EC3436"/>
    <w:rsid w:val="00EC376A"/>
    <w:rsid w:val="00EC534E"/>
    <w:rsid w:val="00EC613F"/>
    <w:rsid w:val="00EC748B"/>
    <w:rsid w:val="00ED1022"/>
    <w:rsid w:val="00ED40F6"/>
    <w:rsid w:val="00ED4D72"/>
    <w:rsid w:val="00ED5099"/>
    <w:rsid w:val="00EE2BA7"/>
    <w:rsid w:val="00EF67BB"/>
    <w:rsid w:val="00EF6807"/>
    <w:rsid w:val="00EF701B"/>
    <w:rsid w:val="00EF75E2"/>
    <w:rsid w:val="00F00945"/>
    <w:rsid w:val="00F00D6B"/>
    <w:rsid w:val="00F0118C"/>
    <w:rsid w:val="00F01363"/>
    <w:rsid w:val="00F02103"/>
    <w:rsid w:val="00F035F1"/>
    <w:rsid w:val="00F05F42"/>
    <w:rsid w:val="00F079C0"/>
    <w:rsid w:val="00F125DF"/>
    <w:rsid w:val="00F12753"/>
    <w:rsid w:val="00F15426"/>
    <w:rsid w:val="00F16027"/>
    <w:rsid w:val="00F229EB"/>
    <w:rsid w:val="00F25A50"/>
    <w:rsid w:val="00F271D4"/>
    <w:rsid w:val="00F3273A"/>
    <w:rsid w:val="00F35ACA"/>
    <w:rsid w:val="00F36F55"/>
    <w:rsid w:val="00F37B7E"/>
    <w:rsid w:val="00F400C2"/>
    <w:rsid w:val="00F416BB"/>
    <w:rsid w:val="00F41721"/>
    <w:rsid w:val="00F44B61"/>
    <w:rsid w:val="00F455B0"/>
    <w:rsid w:val="00F510AA"/>
    <w:rsid w:val="00F51C22"/>
    <w:rsid w:val="00F52DA4"/>
    <w:rsid w:val="00F5396C"/>
    <w:rsid w:val="00F5413D"/>
    <w:rsid w:val="00F54BA9"/>
    <w:rsid w:val="00F61145"/>
    <w:rsid w:val="00F614B5"/>
    <w:rsid w:val="00F623C9"/>
    <w:rsid w:val="00F625AC"/>
    <w:rsid w:val="00F650C0"/>
    <w:rsid w:val="00F667D8"/>
    <w:rsid w:val="00F71D06"/>
    <w:rsid w:val="00F7283B"/>
    <w:rsid w:val="00F7375F"/>
    <w:rsid w:val="00F77E79"/>
    <w:rsid w:val="00F80033"/>
    <w:rsid w:val="00F8067D"/>
    <w:rsid w:val="00F811D0"/>
    <w:rsid w:val="00F82572"/>
    <w:rsid w:val="00F82B98"/>
    <w:rsid w:val="00F8619D"/>
    <w:rsid w:val="00F86BF7"/>
    <w:rsid w:val="00F8746A"/>
    <w:rsid w:val="00F90E74"/>
    <w:rsid w:val="00F90EF1"/>
    <w:rsid w:val="00F914C7"/>
    <w:rsid w:val="00F91D19"/>
    <w:rsid w:val="00F93A6D"/>
    <w:rsid w:val="00F93F03"/>
    <w:rsid w:val="00F94304"/>
    <w:rsid w:val="00F9570B"/>
    <w:rsid w:val="00F97FD9"/>
    <w:rsid w:val="00FA58AB"/>
    <w:rsid w:val="00FA7673"/>
    <w:rsid w:val="00FB056D"/>
    <w:rsid w:val="00FB0931"/>
    <w:rsid w:val="00FB0C90"/>
    <w:rsid w:val="00FB12AB"/>
    <w:rsid w:val="00FB2EF1"/>
    <w:rsid w:val="00FB2F7F"/>
    <w:rsid w:val="00FB3CE4"/>
    <w:rsid w:val="00FB4163"/>
    <w:rsid w:val="00FB514F"/>
    <w:rsid w:val="00FC08A2"/>
    <w:rsid w:val="00FC0A0E"/>
    <w:rsid w:val="00FC3C69"/>
    <w:rsid w:val="00FC705C"/>
    <w:rsid w:val="00FC748C"/>
    <w:rsid w:val="00FD0FB2"/>
    <w:rsid w:val="00FD1C88"/>
    <w:rsid w:val="00FD27D5"/>
    <w:rsid w:val="00FD3E7C"/>
    <w:rsid w:val="00FD4E5E"/>
    <w:rsid w:val="00FD6297"/>
    <w:rsid w:val="00FD6ABB"/>
    <w:rsid w:val="00FD6B81"/>
    <w:rsid w:val="00FE1871"/>
    <w:rsid w:val="00FE1950"/>
    <w:rsid w:val="00FE2D69"/>
    <w:rsid w:val="00FE65FB"/>
    <w:rsid w:val="00FF3354"/>
    <w:rsid w:val="00FF3983"/>
    <w:rsid w:val="00FF48E7"/>
    <w:rsid w:val="00FF5F87"/>
    <w:rsid w:val="00FF7A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dd64a"/>
    </o:shapedefaults>
    <o:shapelayout v:ext="edit">
      <o:idmap v:ext="edit" data="2"/>
    </o:shapelayout>
  </w:shapeDefaults>
  <w:decimalSymbol w:val="/"/>
  <w:listSeparator w:val="؛"/>
  <w14:docId w14:val="14D1BE82"/>
  <w15:docId w15:val="{2EEB6943-73E0-4491-9446-3DBC291FD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iPriority="0"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iPriority="0"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516CF"/>
    <w:pPr>
      <w:spacing w:after="200" w:line="276" w:lineRule="auto"/>
    </w:pPr>
    <w:rPr>
      <w:color w:val="000000"/>
      <w:sz w:val="24"/>
      <w:szCs w:val="24"/>
    </w:rPr>
  </w:style>
  <w:style w:type="paragraph" w:styleId="Heading1">
    <w:name w:val="heading 1"/>
    <w:aliases w:val="مبسوط,2 شماره ای به بالا"/>
    <w:basedOn w:val="Normal"/>
    <w:next w:val="Normal"/>
    <w:link w:val="Heading1Char"/>
    <w:uiPriority w:val="9"/>
    <w:rsid w:val="00CE1AC3"/>
    <w:pPr>
      <w:keepNext/>
      <w:spacing w:before="120" w:after="0"/>
      <w:jc w:val="both"/>
      <w:outlineLvl w:val="0"/>
    </w:pPr>
    <w:rPr>
      <w:rFonts w:ascii="Cambria" w:eastAsia="Times New Roman" w:hAnsi="Cambria"/>
      <w:bCs/>
      <w:kern w:val="32"/>
      <w:sz w:val="22"/>
      <w:szCs w:val="32"/>
    </w:rPr>
  </w:style>
  <w:style w:type="paragraph" w:styleId="Heading2">
    <w:name w:val="heading 2"/>
    <w:aliases w:val="متن"/>
    <w:basedOn w:val="Normal"/>
    <w:next w:val="Normal"/>
    <w:link w:val="Heading2Char"/>
    <w:uiPriority w:val="9"/>
    <w:unhideWhenUsed/>
    <w:qFormat/>
    <w:rsid w:val="005A6435"/>
    <w:pPr>
      <w:keepNext/>
      <w:spacing w:after="0" w:line="240" w:lineRule="auto"/>
      <w:jc w:val="both"/>
      <w:outlineLvl w:val="1"/>
    </w:pPr>
    <w:rPr>
      <w:rFonts w:eastAsia="Times New Roman" w:cs="B Mitra"/>
      <w:color w:val="auto"/>
      <w:sz w:val="20"/>
      <w:lang w:val="x-none" w:eastAsia="x-none"/>
    </w:rPr>
  </w:style>
  <w:style w:type="paragraph" w:styleId="Heading3">
    <w:name w:val="heading 3"/>
    <w:aliases w:val="تیتر,شکل ها"/>
    <w:basedOn w:val="Normal"/>
    <w:next w:val="Normal"/>
    <w:link w:val="Heading3Char"/>
    <w:uiPriority w:val="9"/>
    <w:unhideWhenUsed/>
    <w:qFormat/>
    <w:rsid w:val="00D71E72"/>
    <w:pPr>
      <w:keepNext/>
      <w:spacing w:before="120" w:after="0" w:line="240" w:lineRule="auto"/>
      <w:outlineLvl w:val="2"/>
    </w:pPr>
    <w:rPr>
      <w:rFonts w:ascii="Times New Roman Bold" w:eastAsia="Times New Roman" w:hAnsi="Times New Roman Bold" w:cs="B Mitra"/>
      <w:b/>
      <w:bCs/>
      <w:color w:val="0070C0"/>
      <w:sz w:val="22"/>
      <w:lang w:val="x-none" w:eastAsia="x-none"/>
    </w:rPr>
  </w:style>
  <w:style w:type="paragraph" w:styleId="Heading4">
    <w:name w:val="heading 4"/>
    <w:basedOn w:val="Normal"/>
    <w:next w:val="Normal"/>
    <w:link w:val="Heading4Char"/>
    <w:uiPriority w:val="9"/>
    <w:rsid w:val="00983556"/>
    <w:pPr>
      <w:keepNext/>
      <w:keepLines/>
      <w:tabs>
        <w:tab w:val="num" w:pos="2880"/>
      </w:tabs>
      <w:bidi/>
      <w:spacing w:before="200" w:after="0"/>
      <w:ind w:left="2880" w:hanging="360"/>
      <w:outlineLvl w:val="3"/>
    </w:pPr>
    <w:rPr>
      <w:rFonts w:ascii="Cambria" w:eastAsia="Times New Roman" w:hAnsi="Cambria"/>
      <w:b/>
      <w:bCs/>
      <w:i/>
      <w:iCs/>
      <w:color w:val="4F81BD"/>
      <w:sz w:val="22"/>
      <w:szCs w:val="22"/>
      <w:lang w:val="x-none" w:eastAsia="x-none"/>
    </w:rPr>
  </w:style>
  <w:style w:type="paragraph" w:styleId="Heading5">
    <w:name w:val="heading 5"/>
    <w:basedOn w:val="Normal"/>
    <w:next w:val="Normal"/>
    <w:link w:val="Heading5Char"/>
    <w:uiPriority w:val="9"/>
    <w:rsid w:val="00983556"/>
    <w:pPr>
      <w:keepNext/>
      <w:keepLines/>
      <w:tabs>
        <w:tab w:val="num" w:pos="3600"/>
      </w:tabs>
      <w:bidi/>
      <w:spacing w:before="200" w:after="0"/>
      <w:ind w:left="3600" w:hanging="360"/>
      <w:outlineLvl w:val="4"/>
    </w:pPr>
    <w:rPr>
      <w:rFonts w:ascii="Cambria" w:eastAsia="Times New Roman" w:hAnsi="Cambria"/>
      <w:color w:val="243F60"/>
      <w:sz w:val="22"/>
      <w:szCs w:val="22"/>
      <w:lang w:val="x-none" w:eastAsia="x-none"/>
    </w:rPr>
  </w:style>
  <w:style w:type="paragraph" w:styleId="Heading6">
    <w:name w:val="heading 6"/>
    <w:basedOn w:val="Normal"/>
    <w:next w:val="Normal"/>
    <w:link w:val="Heading6Char"/>
    <w:uiPriority w:val="9"/>
    <w:rsid w:val="00983556"/>
    <w:pPr>
      <w:tabs>
        <w:tab w:val="num" w:pos="4320"/>
      </w:tabs>
      <w:bidi/>
      <w:spacing w:before="240" w:after="60" w:line="240" w:lineRule="auto"/>
      <w:ind w:left="4320" w:hanging="180"/>
      <w:outlineLvl w:val="5"/>
    </w:pPr>
    <w:rPr>
      <w:rFonts w:eastAsia="Times New Roman"/>
      <w:b/>
      <w:bCs/>
      <w:color w:val="auto"/>
      <w:sz w:val="22"/>
      <w:szCs w:val="22"/>
      <w:lang w:val="x-none" w:eastAsia="x-none"/>
    </w:rPr>
  </w:style>
  <w:style w:type="paragraph" w:styleId="Heading7">
    <w:name w:val="heading 7"/>
    <w:basedOn w:val="Normal"/>
    <w:next w:val="Normal"/>
    <w:link w:val="Heading7Char"/>
    <w:uiPriority w:val="9"/>
    <w:rsid w:val="00983556"/>
    <w:pPr>
      <w:keepNext/>
      <w:keepLines/>
      <w:tabs>
        <w:tab w:val="num" w:pos="5040"/>
      </w:tabs>
      <w:bidi/>
      <w:spacing w:before="200" w:after="0"/>
      <w:ind w:left="5040" w:hanging="360"/>
      <w:outlineLvl w:val="6"/>
    </w:pPr>
    <w:rPr>
      <w:rFonts w:ascii="Cambria" w:eastAsia="Times New Roman" w:hAnsi="Cambria"/>
      <w:i/>
      <w:iCs/>
      <w:color w:val="404040"/>
      <w:sz w:val="22"/>
      <w:szCs w:val="22"/>
      <w:lang w:val="x-none" w:eastAsia="x-none"/>
    </w:rPr>
  </w:style>
  <w:style w:type="paragraph" w:styleId="Heading8">
    <w:name w:val="heading 8"/>
    <w:basedOn w:val="Normal"/>
    <w:next w:val="Normal"/>
    <w:link w:val="Heading8Char"/>
    <w:uiPriority w:val="9"/>
    <w:rsid w:val="00983556"/>
    <w:pPr>
      <w:keepNext/>
      <w:keepLines/>
      <w:tabs>
        <w:tab w:val="num" w:pos="5760"/>
      </w:tabs>
      <w:bidi/>
      <w:spacing w:before="200" w:after="0"/>
      <w:ind w:left="5760" w:hanging="360"/>
      <w:outlineLvl w:val="7"/>
    </w:pPr>
    <w:rPr>
      <w:rFonts w:ascii="Cambria" w:eastAsia="Times New Roman" w:hAnsi="Cambria"/>
      <w:color w:val="404040"/>
      <w:sz w:val="20"/>
      <w:szCs w:val="20"/>
      <w:lang w:val="x-none" w:eastAsia="x-none"/>
    </w:rPr>
  </w:style>
  <w:style w:type="paragraph" w:styleId="Heading9">
    <w:name w:val="heading 9"/>
    <w:basedOn w:val="Normal"/>
    <w:next w:val="Normal"/>
    <w:link w:val="Heading9Char"/>
    <w:uiPriority w:val="9"/>
    <w:rsid w:val="00983556"/>
    <w:pPr>
      <w:keepNext/>
      <w:keepLines/>
      <w:tabs>
        <w:tab w:val="num" w:pos="6480"/>
      </w:tabs>
      <w:bidi/>
      <w:spacing w:before="200" w:after="0"/>
      <w:ind w:left="6480" w:hanging="180"/>
      <w:outlineLvl w:val="8"/>
    </w:pPr>
    <w:rPr>
      <w:rFonts w:ascii="Cambria" w:eastAsia="Times New Roman" w:hAnsi="Cambria"/>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141E57"/>
    <w:pPr>
      <w:spacing w:after="0" w:line="240" w:lineRule="auto"/>
    </w:pPr>
    <w:rPr>
      <w:rFonts w:ascii="Tahoma" w:hAnsi="Tahoma" w:cs="Tahoma"/>
      <w:sz w:val="16"/>
      <w:szCs w:val="16"/>
    </w:rPr>
  </w:style>
  <w:style w:type="character" w:customStyle="1" w:styleId="BalloonTextChar">
    <w:name w:val="Balloon Text Char"/>
    <w:link w:val="BalloonText"/>
    <w:uiPriority w:val="99"/>
    <w:rsid w:val="00141E57"/>
    <w:rPr>
      <w:rFonts w:ascii="Tahoma" w:hAnsi="Tahoma" w:cs="Tahoma"/>
      <w:color w:val="000000"/>
      <w:sz w:val="16"/>
      <w:szCs w:val="16"/>
    </w:rPr>
  </w:style>
  <w:style w:type="character" w:styleId="Emphasis">
    <w:name w:val="Emphasis"/>
    <w:uiPriority w:val="20"/>
    <w:qFormat/>
    <w:rsid w:val="00844BF3"/>
    <w:rPr>
      <w:i/>
      <w:iCs/>
    </w:rPr>
  </w:style>
  <w:style w:type="character" w:styleId="Hyperlink">
    <w:name w:val="Hyperlink"/>
    <w:basedOn w:val="normalchar"/>
    <w:uiPriority w:val="99"/>
    <w:unhideWhenUsed/>
    <w:qFormat/>
    <w:rsid w:val="00CA4280"/>
    <w:rPr>
      <w:color w:val="0000FF"/>
      <w:u w:val="none"/>
    </w:rPr>
  </w:style>
  <w:style w:type="character" w:customStyle="1" w:styleId="Heading1Char">
    <w:name w:val="Heading 1 Char"/>
    <w:aliases w:val="مبسوط Char,2 شماره ای به بالا Char"/>
    <w:link w:val="Heading1"/>
    <w:uiPriority w:val="9"/>
    <w:rsid w:val="00CE1AC3"/>
    <w:rPr>
      <w:rFonts w:ascii="Cambria" w:eastAsia="Times New Roman" w:hAnsi="Cambria"/>
      <w:bCs/>
      <w:color w:val="000000"/>
      <w:kern w:val="32"/>
      <w:sz w:val="22"/>
      <w:szCs w:val="32"/>
    </w:rPr>
  </w:style>
  <w:style w:type="paragraph" w:styleId="FootnoteText">
    <w:name w:val="footnote text"/>
    <w:aliases w:val=" Char, Char Char Char Char Char Char Char Char Char Char Char,متن زيرنويس Char,متن زيرنويس,Char Char Char Char Char Char Char Char Char Char Char,پاورقي,Footnote Text Char Char Char,پاورقي Char Char,متن زيرنويس Char Char Char Char Char,Cha"/>
    <w:basedOn w:val="Normal"/>
    <w:link w:val="FootnoteTextChar"/>
    <w:uiPriority w:val="99"/>
    <w:unhideWhenUsed/>
    <w:qFormat/>
    <w:rsid w:val="00312F5A"/>
    <w:pPr>
      <w:bidi/>
      <w:spacing w:after="0" w:line="240" w:lineRule="auto"/>
    </w:pPr>
    <w:rPr>
      <w:rFonts w:ascii="Calibri" w:hAnsi="Calibri" w:cs="Arial"/>
      <w:color w:val="auto"/>
      <w:sz w:val="20"/>
      <w:szCs w:val="20"/>
      <w:lang w:bidi="fa-IR"/>
    </w:rPr>
  </w:style>
  <w:style w:type="character" w:customStyle="1" w:styleId="FootnoteTextChar">
    <w:name w:val="Footnote Text Char"/>
    <w:aliases w:val=" Char Char, Char Char Char Char Char Char Char Char Char Char Char Char,متن زيرنويس Char Char,متن زيرنويس Char1,Char Char Char Char Char Char Char Char Char Char Char Char,پاورقي Char,Footnote Text Char Char Char Char,Cha Char"/>
    <w:link w:val="FootnoteText"/>
    <w:uiPriority w:val="99"/>
    <w:rsid w:val="00312F5A"/>
    <w:rPr>
      <w:rFonts w:ascii="Calibri" w:hAnsi="Calibri" w:cs="Arial"/>
      <w:lang w:bidi="fa-IR"/>
    </w:rPr>
  </w:style>
  <w:style w:type="character" w:styleId="FootnoteReference">
    <w:name w:val="footnote reference"/>
    <w:aliases w:val="پاورقی,شماره زيرنويس,Footnote Reference-1,Omid Footnote,Footnote,ÔãÇÑå ÒíÑäæíÓ,ãÑÌÚ ÇæÑÞí,مرجع پاورقي,Footnoteانگليسي,مقدمه,heading1,Footnote text,ÔãÇÑå ÒíÑäæíÓ1,ÔãÇÑå ÒíÑäæíÓ2,ÔãÇÑå ÒíÑäæíÓ3,ÔãÇÑå ÒíÑäæíÓ11,ÔãÇÑå ÒíÑäæíÓ21,ارجاعات"/>
    <w:uiPriority w:val="99"/>
    <w:unhideWhenUsed/>
    <w:qFormat/>
    <w:rsid w:val="00312F5A"/>
    <w:rPr>
      <w:vertAlign w:val="superscript"/>
    </w:rPr>
  </w:style>
  <w:style w:type="paragraph" w:customStyle="1" w:styleId="Default">
    <w:name w:val="Default"/>
    <w:rsid w:val="001C2134"/>
    <w:pPr>
      <w:autoSpaceDE w:val="0"/>
      <w:autoSpaceDN w:val="0"/>
      <w:adjustRightInd w:val="0"/>
    </w:pPr>
    <w:rPr>
      <w:rFonts w:ascii="Cambria" w:hAnsi="Cambria" w:cs="Cambria"/>
      <w:color w:val="000000"/>
      <w:sz w:val="24"/>
      <w:szCs w:val="24"/>
    </w:rPr>
  </w:style>
  <w:style w:type="paragraph" w:styleId="ListParagraph">
    <w:name w:val="List Paragraph"/>
    <w:aliases w:val="heading2,Heading 0,لیست (بولت),saber List Paragraph,nemodar,زیرنویس2"/>
    <w:basedOn w:val="Normal"/>
    <w:link w:val="ListParagraphChar"/>
    <w:uiPriority w:val="34"/>
    <w:qFormat/>
    <w:rsid w:val="00573670"/>
    <w:pPr>
      <w:ind w:left="720"/>
      <w:contextualSpacing/>
    </w:pPr>
    <w:rPr>
      <w:rFonts w:ascii="Calibri" w:hAnsi="Calibri" w:cs="Arial"/>
      <w:color w:val="auto"/>
      <w:sz w:val="22"/>
      <w:szCs w:val="22"/>
    </w:rPr>
  </w:style>
  <w:style w:type="character" w:customStyle="1" w:styleId="Heading2Char">
    <w:name w:val="Heading 2 Char"/>
    <w:aliases w:val="متن Char"/>
    <w:link w:val="Heading2"/>
    <w:uiPriority w:val="9"/>
    <w:rsid w:val="005A6435"/>
    <w:rPr>
      <w:rFonts w:eastAsia="Times New Roman" w:cs="B Mitra"/>
      <w:szCs w:val="24"/>
      <w:lang w:val="x-none" w:eastAsia="x-none"/>
    </w:rPr>
  </w:style>
  <w:style w:type="character" w:customStyle="1" w:styleId="Heading3Char">
    <w:name w:val="Heading 3 Char"/>
    <w:aliases w:val="تیتر Char,شکل ها Char"/>
    <w:link w:val="Heading3"/>
    <w:uiPriority w:val="9"/>
    <w:rsid w:val="00D71E72"/>
    <w:rPr>
      <w:rFonts w:ascii="Times New Roman Bold" w:eastAsia="Times New Roman" w:hAnsi="Times New Roman Bold" w:cs="B Mitra"/>
      <w:b/>
      <w:bCs/>
      <w:color w:val="0070C0"/>
      <w:sz w:val="22"/>
      <w:szCs w:val="24"/>
      <w:lang w:val="x-none" w:eastAsia="x-none"/>
    </w:rPr>
  </w:style>
  <w:style w:type="character" w:styleId="CommentReference">
    <w:name w:val="annotation reference"/>
    <w:uiPriority w:val="99"/>
    <w:unhideWhenUsed/>
    <w:rsid w:val="00524AF8"/>
    <w:rPr>
      <w:sz w:val="16"/>
      <w:szCs w:val="16"/>
    </w:rPr>
  </w:style>
  <w:style w:type="paragraph" w:styleId="CommentText">
    <w:name w:val="annotation text"/>
    <w:basedOn w:val="Normal"/>
    <w:link w:val="CommentTextChar"/>
    <w:uiPriority w:val="99"/>
    <w:unhideWhenUsed/>
    <w:rsid w:val="00524AF8"/>
    <w:rPr>
      <w:rFonts w:ascii="Calibri" w:hAnsi="Calibri"/>
      <w:color w:val="auto"/>
      <w:sz w:val="20"/>
      <w:szCs w:val="20"/>
      <w:lang w:val="x-none" w:eastAsia="x-none"/>
    </w:rPr>
  </w:style>
  <w:style w:type="character" w:customStyle="1" w:styleId="CommentTextChar">
    <w:name w:val="Comment Text Char"/>
    <w:link w:val="CommentText"/>
    <w:uiPriority w:val="99"/>
    <w:rsid w:val="00524AF8"/>
    <w:rPr>
      <w:rFonts w:ascii="Calibri" w:hAnsi="Calibri"/>
      <w:lang w:val="x-none" w:eastAsia="x-none"/>
    </w:rPr>
  </w:style>
  <w:style w:type="paragraph" w:styleId="CommentSubject">
    <w:name w:val="annotation subject"/>
    <w:basedOn w:val="CommentText"/>
    <w:next w:val="CommentText"/>
    <w:link w:val="CommentSubjectChar"/>
    <w:uiPriority w:val="99"/>
    <w:unhideWhenUsed/>
    <w:rsid w:val="00524AF8"/>
    <w:pPr>
      <w:spacing w:line="240" w:lineRule="auto"/>
    </w:pPr>
    <w:rPr>
      <w:b/>
      <w:bCs/>
    </w:rPr>
  </w:style>
  <w:style w:type="character" w:customStyle="1" w:styleId="CommentSubjectChar">
    <w:name w:val="Comment Subject Char"/>
    <w:link w:val="CommentSubject"/>
    <w:uiPriority w:val="99"/>
    <w:rsid w:val="00524AF8"/>
    <w:rPr>
      <w:rFonts w:ascii="Calibri" w:hAnsi="Calibri"/>
      <w:b/>
      <w:bCs/>
      <w:lang w:val="x-none" w:eastAsia="x-none"/>
    </w:rPr>
  </w:style>
  <w:style w:type="character" w:styleId="PlaceholderText">
    <w:name w:val="Placeholder Text"/>
    <w:rsid w:val="00524AF8"/>
    <w:rPr>
      <w:color w:val="808080"/>
    </w:rPr>
  </w:style>
  <w:style w:type="table" w:styleId="TableGrid">
    <w:name w:val="Table Grid"/>
    <w:basedOn w:val="TableNormal"/>
    <w:uiPriority w:val="39"/>
    <w:rsid w:val="00524AF8"/>
    <w:rPr>
      <w:rFonts w:ascii="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yle1">
    <w:name w:val="Style1"/>
    <w:basedOn w:val="TableClassic1"/>
    <w:uiPriority w:val="99"/>
    <w:qFormat/>
    <w:rsid w:val="00524AF8"/>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EndnoteText">
    <w:name w:val="endnote text"/>
    <w:basedOn w:val="Normal"/>
    <w:link w:val="EndnoteTextChar"/>
    <w:uiPriority w:val="99"/>
    <w:unhideWhenUsed/>
    <w:rsid w:val="00524AF8"/>
    <w:pPr>
      <w:spacing w:after="0" w:line="240" w:lineRule="auto"/>
    </w:pPr>
    <w:rPr>
      <w:rFonts w:ascii="Calibri" w:hAnsi="Calibri"/>
      <w:color w:val="auto"/>
      <w:sz w:val="20"/>
      <w:szCs w:val="20"/>
      <w:lang w:val="x-none" w:eastAsia="x-none"/>
    </w:rPr>
  </w:style>
  <w:style w:type="character" w:customStyle="1" w:styleId="EndnoteTextChar">
    <w:name w:val="Endnote Text Char"/>
    <w:link w:val="EndnoteText"/>
    <w:uiPriority w:val="99"/>
    <w:rsid w:val="00524AF8"/>
    <w:rPr>
      <w:rFonts w:ascii="Calibri" w:hAnsi="Calibri"/>
      <w:lang w:val="x-none" w:eastAsia="x-none"/>
    </w:rPr>
  </w:style>
  <w:style w:type="table" w:styleId="TableClassic1">
    <w:name w:val="Table Classic 1"/>
    <w:basedOn w:val="TableNormal"/>
    <w:uiPriority w:val="99"/>
    <w:semiHidden/>
    <w:unhideWhenUsed/>
    <w:rsid w:val="00524AF8"/>
    <w:rPr>
      <w:rFonts w:ascii="Calibri" w:hAnsi="Calibri" w:cs="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EndnoteReference">
    <w:name w:val="endnote reference"/>
    <w:uiPriority w:val="99"/>
    <w:unhideWhenUsed/>
    <w:rsid w:val="00524AF8"/>
    <w:rPr>
      <w:vertAlign w:val="superscript"/>
    </w:rPr>
  </w:style>
  <w:style w:type="paragraph" w:styleId="Header">
    <w:name w:val="header"/>
    <w:basedOn w:val="Normal"/>
    <w:link w:val="HeaderChar"/>
    <w:uiPriority w:val="99"/>
    <w:unhideWhenUsed/>
    <w:rsid w:val="00524AF8"/>
    <w:pPr>
      <w:tabs>
        <w:tab w:val="center" w:pos="4680"/>
        <w:tab w:val="right" w:pos="9360"/>
      </w:tabs>
      <w:spacing w:after="0" w:line="240" w:lineRule="auto"/>
    </w:pPr>
    <w:rPr>
      <w:rFonts w:ascii="Calibri" w:hAnsi="Calibri"/>
      <w:color w:val="auto"/>
      <w:sz w:val="20"/>
      <w:szCs w:val="20"/>
      <w:lang w:val="x-none" w:eastAsia="x-none"/>
    </w:rPr>
  </w:style>
  <w:style w:type="character" w:customStyle="1" w:styleId="HeaderChar">
    <w:name w:val="Header Char"/>
    <w:link w:val="Header"/>
    <w:uiPriority w:val="99"/>
    <w:rsid w:val="00524AF8"/>
    <w:rPr>
      <w:rFonts w:ascii="Calibri" w:hAnsi="Calibri"/>
      <w:lang w:val="x-none" w:eastAsia="x-none"/>
    </w:rPr>
  </w:style>
  <w:style w:type="paragraph" w:styleId="Footer">
    <w:name w:val="footer"/>
    <w:basedOn w:val="Normal"/>
    <w:link w:val="FooterChar"/>
    <w:uiPriority w:val="99"/>
    <w:unhideWhenUsed/>
    <w:rsid w:val="00524AF8"/>
    <w:pPr>
      <w:tabs>
        <w:tab w:val="center" w:pos="4680"/>
        <w:tab w:val="right" w:pos="9360"/>
      </w:tabs>
      <w:spacing w:after="0" w:line="240" w:lineRule="auto"/>
    </w:pPr>
    <w:rPr>
      <w:rFonts w:ascii="Calibri" w:hAnsi="Calibri"/>
      <w:color w:val="auto"/>
      <w:sz w:val="20"/>
      <w:szCs w:val="20"/>
      <w:lang w:val="x-none" w:eastAsia="x-none"/>
    </w:rPr>
  </w:style>
  <w:style w:type="character" w:customStyle="1" w:styleId="FooterChar">
    <w:name w:val="Footer Char"/>
    <w:link w:val="Footer"/>
    <w:uiPriority w:val="99"/>
    <w:rsid w:val="00524AF8"/>
    <w:rPr>
      <w:rFonts w:ascii="Calibri" w:hAnsi="Calibri"/>
      <w:lang w:val="x-none" w:eastAsia="x-none"/>
    </w:rPr>
  </w:style>
  <w:style w:type="paragraph" w:styleId="Caption">
    <w:name w:val="caption"/>
    <w:basedOn w:val="Normal"/>
    <w:next w:val="Normal"/>
    <w:uiPriority w:val="35"/>
    <w:unhideWhenUsed/>
    <w:qFormat/>
    <w:rsid w:val="00524AF8"/>
    <w:rPr>
      <w:rFonts w:ascii="Calibri" w:hAnsi="Calibri" w:cs="Arial"/>
      <w:b/>
      <w:bCs/>
      <w:color w:val="auto"/>
      <w:sz w:val="20"/>
      <w:szCs w:val="20"/>
    </w:rPr>
  </w:style>
  <w:style w:type="paragraph" w:styleId="TOCHeading">
    <w:name w:val="TOC Heading"/>
    <w:basedOn w:val="Heading1"/>
    <w:next w:val="Normal"/>
    <w:uiPriority w:val="39"/>
    <w:unhideWhenUsed/>
    <w:qFormat/>
    <w:rsid w:val="00524AF8"/>
    <w:pPr>
      <w:keepLines/>
      <w:spacing w:before="480"/>
      <w:outlineLvl w:val="9"/>
    </w:pPr>
    <w:rPr>
      <w:color w:val="365F91"/>
      <w:kern w:val="0"/>
      <w:sz w:val="28"/>
      <w:szCs w:val="28"/>
      <w:lang w:val="x-none" w:eastAsia="x-none"/>
    </w:rPr>
  </w:style>
  <w:style w:type="paragraph" w:styleId="TOC1">
    <w:name w:val="toc 1"/>
    <w:basedOn w:val="Normal"/>
    <w:next w:val="Normal"/>
    <w:autoRedefine/>
    <w:uiPriority w:val="39"/>
    <w:unhideWhenUsed/>
    <w:qFormat/>
    <w:rsid w:val="00524AF8"/>
    <w:pPr>
      <w:tabs>
        <w:tab w:val="right" w:leader="dot" w:pos="9621"/>
      </w:tabs>
      <w:bidi/>
    </w:pPr>
    <w:rPr>
      <w:rFonts w:ascii="Calibri" w:hAnsi="Calibri" w:cs="Arial"/>
      <w:color w:val="auto"/>
      <w:sz w:val="22"/>
      <w:szCs w:val="22"/>
    </w:rPr>
  </w:style>
  <w:style w:type="paragraph" w:styleId="TOC2">
    <w:name w:val="toc 2"/>
    <w:basedOn w:val="Normal"/>
    <w:next w:val="Normal"/>
    <w:autoRedefine/>
    <w:uiPriority w:val="39"/>
    <w:unhideWhenUsed/>
    <w:qFormat/>
    <w:rsid w:val="00524AF8"/>
    <w:pPr>
      <w:ind w:left="220"/>
    </w:pPr>
    <w:rPr>
      <w:rFonts w:ascii="Calibri" w:hAnsi="Calibri" w:cs="Arial"/>
      <w:color w:val="auto"/>
      <w:sz w:val="22"/>
      <w:szCs w:val="22"/>
    </w:rPr>
  </w:style>
  <w:style w:type="paragraph" w:styleId="TOC3">
    <w:name w:val="toc 3"/>
    <w:basedOn w:val="Normal"/>
    <w:next w:val="Normal"/>
    <w:autoRedefine/>
    <w:uiPriority w:val="39"/>
    <w:unhideWhenUsed/>
    <w:qFormat/>
    <w:rsid w:val="00524AF8"/>
    <w:pPr>
      <w:ind w:left="440"/>
    </w:pPr>
    <w:rPr>
      <w:rFonts w:ascii="Calibri" w:hAnsi="Calibri" w:cs="Arial"/>
      <w:color w:val="auto"/>
      <w:sz w:val="22"/>
      <w:szCs w:val="22"/>
    </w:rPr>
  </w:style>
  <w:style w:type="paragraph" w:styleId="TOC4">
    <w:name w:val="toc 4"/>
    <w:basedOn w:val="Normal"/>
    <w:next w:val="Normal"/>
    <w:autoRedefine/>
    <w:unhideWhenUsed/>
    <w:rsid w:val="00524AF8"/>
    <w:pPr>
      <w:spacing w:after="100"/>
      <w:ind w:left="660"/>
    </w:pPr>
    <w:rPr>
      <w:rFonts w:ascii="Calibri" w:eastAsia="Times New Roman" w:hAnsi="Calibri" w:cs="Arial"/>
      <w:color w:val="auto"/>
      <w:sz w:val="22"/>
      <w:szCs w:val="22"/>
    </w:rPr>
  </w:style>
  <w:style w:type="paragraph" w:styleId="TOC5">
    <w:name w:val="toc 5"/>
    <w:basedOn w:val="Normal"/>
    <w:next w:val="Normal"/>
    <w:autoRedefine/>
    <w:unhideWhenUsed/>
    <w:rsid w:val="00524AF8"/>
    <w:pPr>
      <w:spacing w:after="100"/>
      <w:ind w:left="880"/>
    </w:pPr>
    <w:rPr>
      <w:rFonts w:ascii="Calibri" w:eastAsia="Times New Roman" w:hAnsi="Calibri" w:cs="Arial"/>
      <w:color w:val="auto"/>
      <w:sz w:val="22"/>
      <w:szCs w:val="22"/>
    </w:rPr>
  </w:style>
  <w:style w:type="paragraph" w:styleId="TOC6">
    <w:name w:val="toc 6"/>
    <w:basedOn w:val="Normal"/>
    <w:next w:val="Normal"/>
    <w:autoRedefine/>
    <w:unhideWhenUsed/>
    <w:rsid w:val="00524AF8"/>
    <w:pPr>
      <w:spacing w:after="100"/>
      <w:ind w:left="1100"/>
    </w:pPr>
    <w:rPr>
      <w:rFonts w:ascii="Calibri" w:eastAsia="Times New Roman" w:hAnsi="Calibri" w:cs="Arial"/>
      <w:color w:val="auto"/>
      <w:sz w:val="22"/>
      <w:szCs w:val="22"/>
    </w:rPr>
  </w:style>
  <w:style w:type="paragraph" w:styleId="TOC7">
    <w:name w:val="toc 7"/>
    <w:basedOn w:val="Normal"/>
    <w:next w:val="Normal"/>
    <w:autoRedefine/>
    <w:unhideWhenUsed/>
    <w:rsid w:val="00524AF8"/>
    <w:pPr>
      <w:spacing w:after="100"/>
      <w:ind w:left="1320"/>
    </w:pPr>
    <w:rPr>
      <w:rFonts w:ascii="Calibri" w:eastAsia="Times New Roman" w:hAnsi="Calibri" w:cs="Arial"/>
      <w:color w:val="auto"/>
      <w:sz w:val="22"/>
      <w:szCs w:val="22"/>
    </w:rPr>
  </w:style>
  <w:style w:type="paragraph" w:styleId="TOC8">
    <w:name w:val="toc 8"/>
    <w:basedOn w:val="Normal"/>
    <w:next w:val="Normal"/>
    <w:autoRedefine/>
    <w:unhideWhenUsed/>
    <w:rsid w:val="00524AF8"/>
    <w:pPr>
      <w:spacing w:after="100"/>
      <w:ind w:left="1540"/>
    </w:pPr>
    <w:rPr>
      <w:rFonts w:ascii="Calibri" w:eastAsia="Times New Roman" w:hAnsi="Calibri" w:cs="Arial"/>
      <w:color w:val="auto"/>
      <w:sz w:val="22"/>
      <w:szCs w:val="22"/>
    </w:rPr>
  </w:style>
  <w:style w:type="paragraph" w:styleId="TOC9">
    <w:name w:val="toc 9"/>
    <w:basedOn w:val="Normal"/>
    <w:next w:val="Normal"/>
    <w:autoRedefine/>
    <w:unhideWhenUsed/>
    <w:rsid w:val="00524AF8"/>
    <w:pPr>
      <w:spacing w:after="100"/>
      <w:ind w:left="1760"/>
    </w:pPr>
    <w:rPr>
      <w:rFonts w:ascii="Calibri" w:eastAsia="Times New Roman" w:hAnsi="Calibri" w:cs="Arial"/>
      <w:color w:val="auto"/>
      <w:sz w:val="22"/>
      <w:szCs w:val="22"/>
    </w:rPr>
  </w:style>
  <w:style w:type="character" w:customStyle="1" w:styleId="hps">
    <w:name w:val="hps"/>
    <w:rsid w:val="00524AF8"/>
  </w:style>
  <w:style w:type="character" w:customStyle="1" w:styleId="tgc">
    <w:name w:val="_tgc"/>
    <w:rsid w:val="00524AF8"/>
  </w:style>
  <w:style w:type="character" w:customStyle="1" w:styleId="shorttext">
    <w:name w:val="short_text"/>
    <w:rsid w:val="00524AF8"/>
  </w:style>
  <w:style w:type="character" w:customStyle="1" w:styleId="highlight">
    <w:name w:val="highlight"/>
    <w:rsid w:val="00524AF8"/>
  </w:style>
  <w:style w:type="character" w:customStyle="1" w:styleId="label1">
    <w:name w:val="label1"/>
    <w:rsid w:val="00524AF8"/>
    <w:rPr>
      <w:rFonts w:ascii="Open Sans" w:hAnsi="Open Sans" w:hint="default"/>
      <w:b/>
      <w:bCs/>
      <w:i w:val="0"/>
      <w:iCs w:val="0"/>
      <w:sz w:val="24"/>
      <w:szCs w:val="24"/>
      <w:bdr w:val="none" w:sz="0" w:space="0" w:color="auto" w:frame="1"/>
      <w:vertAlign w:val="baseline"/>
    </w:rPr>
  </w:style>
  <w:style w:type="character" w:customStyle="1" w:styleId="citation-doi">
    <w:name w:val="citation-doi"/>
    <w:rsid w:val="00524AF8"/>
  </w:style>
  <w:style w:type="character" w:customStyle="1" w:styleId="tlid-translation">
    <w:name w:val="tlid-translation"/>
    <w:rsid w:val="00C268EE"/>
  </w:style>
  <w:style w:type="character" w:customStyle="1" w:styleId="jlqj4b">
    <w:name w:val="jlqj4b"/>
    <w:rsid w:val="00C268EE"/>
  </w:style>
  <w:style w:type="table" w:customStyle="1" w:styleId="TableGrid1">
    <w:name w:val="Table Grid1"/>
    <w:basedOn w:val="TableNormal"/>
    <w:next w:val="TableGrid"/>
    <w:uiPriority w:val="39"/>
    <w:rsid w:val="00E552A8"/>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C6ED7"/>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F3354"/>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965E4"/>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21F33"/>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168EC"/>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520A6E"/>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7031C7"/>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7031C7"/>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7031C7"/>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7031C7"/>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7031C7"/>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styleId="NoSpacing">
    <w:name w:val="No Spacing"/>
    <w:aliases w:val="نویسنده"/>
    <w:link w:val="NoSpacingChar"/>
    <w:uiPriority w:val="1"/>
    <w:qFormat/>
    <w:rsid w:val="00F8619D"/>
    <w:rPr>
      <w:rFonts w:cs="B Mitra"/>
      <w:color w:val="000000"/>
    </w:rPr>
  </w:style>
  <w:style w:type="character" w:customStyle="1" w:styleId="Normal2">
    <w:name w:val="Normal2"/>
    <w:basedOn w:val="DefaultParagraphFont"/>
    <w:rsid w:val="00DF17ED"/>
  </w:style>
  <w:style w:type="character" w:customStyle="1" w:styleId="Heading4Char">
    <w:name w:val="Heading 4 Char"/>
    <w:link w:val="Heading4"/>
    <w:uiPriority w:val="9"/>
    <w:rsid w:val="00983556"/>
    <w:rPr>
      <w:rFonts w:ascii="Cambria" w:eastAsia="Times New Roman" w:hAnsi="Cambria"/>
      <w:b/>
      <w:bCs/>
      <w:i/>
      <w:iCs/>
      <w:color w:val="4F81BD"/>
      <w:sz w:val="22"/>
      <w:szCs w:val="22"/>
      <w:lang w:val="x-none" w:eastAsia="x-none"/>
    </w:rPr>
  </w:style>
  <w:style w:type="character" w:customStyle="1" w:styleId="Heading5Char">
    <w:name w:val="Heading 5 Char"/>
    <w:link w:val="Heading5"/>
    <w:uiPriority w:val="9"/>
    <w:rsid w:val="00983556"/>
    <w:rPr>
      <w:rFonts w:ascii="Cambria" w:eastAsia="Times New Roman" w:hAnsi="Cambria"/>
      <w:color w:val="243F60"/>
      <w:sz w:val="22"/>
      <w:szCs w:val="22"/>
      <w:lang w:val="x-none" w:eastAsia="x-none"/>
    </w:rPr>
  </w:style>
  <w:style w:type="character" w:customStyle="1" w:styleId="Heading6Char">
    <w:name w:val="Heading 6 Char"/>
    <w:link w:val="Heading6"/>
    <w:uiPriority w:val="9"/>
    <w:rsid w:val="00983556"/>
    <w:rPr>
      <w:rFonts w:eastAsia="Times New Roman"/>
      <w:b/>
      <w:bCs/>
      <w:sz w:val="22"/>
      <w:szCs w:val="22"/>
      <w:lang w:val="x-none" w:eastAsia="x-none"/>
    </w:rPr>
  </w:style>
  <w:style w:type="character" w:customStyle="1" w:styleId="Heading7Char">
    <w:name w:val="Heading 7 Char"/>
    <w:link w:val="Heading7"/>
    <w:uiPriority w:val="9"/>
    <w:rsid w:val="00983556"/>
    <w:rPr>
      <w:rFonts w:ascii="Cambria" w:eastAsia="Times New Roman" w:hAnsi="Cambria"/>
      <w:i/>
      <w:iCs/>
      <w:color w:val="404040"/>
      <w:sz w:val="22"/>
      <w:szCs w:val="22"/>
      <w:lang w:val="x-none" w:eastAsia="x-none"/>
    </w:rPr>
  </w:style>
  <w:style w:type="character" w:customStyle="1" w:styleId="Heading8Char">
    <w:name w:val="Heading 8 Char"/>
    <w:link w:val="Heading8"/>
    <w:uiPriority w:val="9"/>
    <w:rsid w:val="00983556"/>
    <w:rPr>
      <w:rFonts w:ascii="Cambria" w:eastAsia="Times New Roman" w:hAnsi="Cambria"/>
      <w:color w:val="404040"/>
      <w:lang w:val="x-none" w:eastAsia="x-none"/>
    </w:rPr>
  </w:style>
  <w:style w:type="character" w:customStyle="1" w:styleId="Heading9Char">
    <w:name w:val="Heading 9 Char"/>
    <w:link w:val="Heading9"/>
    <w:uiPriority w:val="9"/>
    <w:rsid w:val="00983556"/>
    <w:rPr>
      <w:rFonts w:ascii="Cambria" w:eastAsia="Times New Roman" w:hAnsi="Cambria"/>
      <w:i/>
      <w:iCs/>
      <w:color w:val="404040"/>
      <w:lang w:val="x-none" w:eastAsia="x-none"/>
    </w:rPr>
  </w:style>
  <w:style w:type="character" w:styleId="PageNumber">
    <w:name w:val="page number"/>
    <w:basedOn w:val="DefaultParagraphFont"/>
    <w:rsid w:val="00983556"/>
  </w:style>
  <w:style w:type="paragraph" w:customStyle="1" w:styleId="omid">
    <w:name w:val="omid"/>
    <w:basedOn w:val="Normal"/>
    <w:rsid w:val="00983556"/>
    <w:pPr>
      <w:spacing w:after="0" w:line="240" w:lineRule="auto"/>
      <w:ind w:firstLine="397"/>
      <w:jc w:val="both"/>
    </w:pPr>
    <w:rPr>
      <w:rFonts w:eastAsia="Times New Roman" w:cs="B Nazanin"/>
      <w:color w:val="auto"/>
    </w:rPr>
  </w:style>
  <w:style w:type="paragraph" w:styleId="Title">
    <w:name w:val="Title"/>
    <w:basedOn w:val="Normal"/>
    <w:link w:val="TitleChar"/>
    <w:uiPriority w:val="10"/>
    <w:qFormat/>
    <w:rsid w:val="00983556"/>
    <w:pPr>
      <w:bidi/>
      <w:spacing w:after="0" w:line="240" w:lineRule="auto"/>
      <w:jc w:val="center"/>
    </w:pPr>
    <w:rPr>
      <w:rFonts w:eastAsia="Times New Roman" w:cs="Titr"/>
      <w:color w:val="auto"/>
      <w:sz w:val="20"/>
      <w:szCs w:val="28"/>
      <w:lang w:val="x-none" w:eastAsia="x-none"/>
    </w:rPr>
  </w:style>
  <w:style w:type="character" w:customStyle="1" w:styleId="TitleChar">
    <w:name w:val="Title Char"/>
    <w:link w:val="Title"/>
    <w:uiPriority w:val="10"/>
    <w:rsid w:val="00983556"/>
    <w:rPr>
      <w:rFonts w:eastAsia="Times New Roman" w:cs="Titr"/>
      <w:szCs w:val="28"/>
      <w:lang w:val="x-none" w:eastAsia="x-none"/>
    </w:rPr>
  </w:style>
  <w:style w:type="character" w:customStyle="1" w:styleId="CharChar5">
    <w:name w:val="Char Char5"/>
    <w:rsid w:val="00983556"/>
    <w:rPr>
      <w:rFonts w:ascii="Times New Roman" w:eastAsia="Times New Roman" w:hAnsi="Times New Roman" w:cs="Times New Roman"/>
      <w:sz w:val="20"/>
      <w:szCs w:val="20"/>
      <w:lang w:bidi="ar-SA"/>
    </w:rPr>
  </w:style>
  <w:style w:type="paragraph" w:styleId="BodyText2">
    <w:name w:val="Body Text 2"/>
    <w:basedOn w:val="Normal"/>
    <w:link w:val="BodyText2Char"/>
    <w:rsid w:val="00983556"/>
    <w:pPr>
      <w:spacing w:after="0" w:line="240" w:lineRule="auto"/>
      <w:jc w:val="both"/>
    </w:pPr>
    <w:rPr>
      <w:rFonts w:eastAsia="Times New Roman"/>
      <w:noProof/>
      <w:color w:val="auto"/>
      <w:sz w:val="28"/>
      <w:szCs w:val="33"/>
      <w:lang w:val="x-none" w:eastAsia="x-none"/>
    </w:rPr>
  </w:style>
  <w:style w:type="character" w:customStyle="1" w:styleId="BodyText2Char">
    <w:name w:val="Body Text 2 Char"/>
    <w:link w:val="BodyText2"/>
    <w:rsid w:val="00983556"/>
    <w:rPr>
      <w:rFonts w:eastAsia="Times New Roman"/>
      <w:noProof/>
      <w:sz w:val="28"/>
      <w:szCs w:val="33"/>
      <w:lang w:val="x-none" w:eastAsia="x-none"/>
    </w:rPr>
  </w:style>
  <w:style w:type="paragraph" w:styleId="Date">
    <w:name w:val="Date"/>
    <w:basedOn w:val="Normal"/>
    <w:next w:val="Normal"/>
    <w:link w:val="DateChar"/>
    <w:rsid w:val="00983556"/>
    <w:pPr>
      <w:bidi/>
      <w:spacing w:after="0" w:line="240" w:lineRule="auto"/>
    </w:pPr>
    <w:rPr>
      <w:rFonts w:eastAsia="Times New Roman"/>
      <w:color w:val="auto"/>
      <w:lang w:val="x-none" w:eastAsia="x-none"/>
    </w:rPr>
  </w:style>
  <w:style w:type="character" w:customStyle="1" w:styleId="DateChar">
    <w:name w:val="Date Char"/>
    <w:link w:val="Date"/>
    <w:rsid w:val="00983556"/>
    <w:rPr>
      <w:rFonts w:eastAsia="Times New Roman"/>
      <w:sz w:val="24"/>
      <w:szCs w:val="24"/>
      <w:lang w:val="x-none" w:eastAsia="x-none"/>
    </w:rPr>
  </w:style>
  <w:style w:type="character" w:customStyle="1" w:styleId="Style1Char">
    <w:name w:val="Style1 Char"/>
    <w:rsid w:val="00983556"/>
    <w:rPr>
      <w:rFonts w:ascii="Nazanin" w:eastAsia="Times New Roman" w:hAnsi="Nazanin" w:cs="Times New Roman"/>
      <w:b/>
      <w:bCs/>
      <w:i/>
      <w:iCs/>
      <w:sz w:val="28"/>
      <w:szCs w:val="24"/>
      <w:lang w:eastAsia="ja-JP" w:bidi="ar-SA"/>
    </w:rPr>
  </w:style>
  <w:style w:type="paragraph" w:styleId="PlainText">
    <w:name w:val="Plain Text"/>
    <w:basedOn w:val="Normal"/>
    <w:link w:val="PlainTextChar"/>
    <w:rsid w:val="00983556"/>
    <w:pPr>
      <w:bidi/>
      <w:spacing w:after="0" w:line="240" w:lineRule="auto"/>
    </w:pPr>
    <w:rPr>
      <w:rFonts w:ascii="Courier New" w:eastAsia="Times New Roman" w:hAnsi="Courier New"/>
      <w:color w:val="auto"/>
      <w:sz w:val="20"/>
      <w:szCs w:val="20"/>
      <w:lang w:val="x-none" w:eastAsia="x-none"/>
    </w:rPr>
  </w:style>
  <w:style w:type="character" w:customStyle="1" w:styleId="PlainTextChar">
    <w:name w:val="Plain Text Char"/>
    <w:link w:val="PlainText"/>
    <w:rsid w:val="00983556"/>
    <w:rPr>
      <w:rFonts w:ascii="Courier New" w:eastAsia="Times New Roman" w:hAnsi="Courier New"/>
      <w:lang w:val="x-none" w:eastAsia="x-none"/>
    </w:rPr>
  </w:style>
  <w:style w:type="character" w:customStyle="1" w:styleId="longtext1">
    <w:name w:val="long_text1"/>
    <w:rsid w:val="00983556"/>
    <w:rPr>
      <w:sz w:val="22"/>
      <w:szCs w:val="22"/>
    </w:rPr>
  </w:style>
  <w:style w:type="paragraph" w:styleId="BodyText">
    <w:name w:val="Body Text"/>
    <w:basedOn w:val="Normal"/>
    <w:link w:val="BodyTextChar"/>
    <w:unhideWhenUsed/>
    <w:rsid w:val="00983556"/>
    <w:pPr>
      <w:spacing w:after="120"/>
    </w:pPr>
    <w:rPr>
      <w:rFonts w:ascii="Calibri" w:hAnsi="Calibri" w:cs="Arial"/>
      <w:color w:val="auto"/>
      <w:sz w:val="22"/>
      <w:szCs w:val="22"/>
      <w:lang w:val="x-none" w:eastAsia="x-none"/>
    </w:rPr>
  </w:style>
  <w:style w:type="character" w:customStyle="1" w:styleId="BodyTextChar">
    <w:name w:val="Body Text Char"/>
    <w:link w:val="BodyText"/>
    <w:rsid w:val="00983556"/>
    <w:rPr>
      <w:rFonts w:ascii="Calibri" w:hAnsi="Calibri" w:cs="Arial"/>
      <w:sz w:val="22"/>
      <w:szCs w:val="22"/>
      <w:lang w:val="x-none" w:eastAsia="x-none"/>
    </w:rPr>
  </w:style>
  <w:style w:type="character" w:customStyle="1" w:styleId="st1">
    <w:name w:val="st1"/>
    <w:basedOn w:val="DefaultParagraphFont"/>
    <w:rsid w:val="00983556"/>
  </w:style>
  <w:style w:type="character" w:customStyle="1" w:styleId="st">
    <w:name w:val="st"/>
    <w:basedOn w:val="DefaultParagraphFont"/>
    <w:rsid w:val="00983556"/>
  </w:style>
  <w:style w:type="character" w:styleId="Strong">
    <w:name w:val="Strong"/>
    <w:uiPriority w:val="22"/>
    <w:qFormat/>
    <w:rsid w:val="00983556"/>
    <w:rPr>
      <w:b/>
      <w:bCs/>
    </w:rPr>
  </w:style>
  <w:style w:type="paragraph" w:styleId="NormalWeb">
    <w:name w:val="Normal (Web)"/>
    <w:basedOn w:val="Normal"/>
    <w:uiPriority w:val="99"/>
    <w:unhideWhenUsed/>
    <w:rsid w:val="00983556"/>
    <w:pPr>
      <w:spacing w:before="100" w:beforeAutospacing="1" w:after="100" w:afterAutospacing="1" w:line="240" w:lineRule="auto"/>
    </w:pPr>
    <w:rPr>
      <w:rFonts w:eastAsia="Times New Roman"/>
      <w:color w:val="auto"/>
      <w:lang w:bidi="fa-IR"/>
    </w:rPr>
  </w:style>
  <w:style w:type="character" w:customStyle="1" w:styleId="Heading1Char1">
    <w:name w:val="Heading 1 Char1"/>
    <w:uiPriority w:val="9"/>
    <w:locked/>
    <w:rsid w:val="00983556"/>
    <w:rPr>
      <w:rFonts w:ascii="Times New Roman" w:eastAsia="Times New Roman" w:hAnsi="Times New Roman" w:cs="Nazanin"/>
      <w:b/>
      <w:bCs/>
      <w:lang w:bidi="ar-SA"/>
    </w:rPr>
  </w:style>
  <w:style w:type="character" w:styleId="SubtleReference">
    <w:name w:val="Subtle Reference"/>
    <w:uiPriority w:val="31"/>
    <w:qFormat/>
    <w:rsid w:val="00983556"/>
    <w:rPr>
      <w:smallCaps/>
      <w:color w:val="C0504D"/>
      <w:u w:val="single"/>
    </w:rPr>
  </w:style>
  <w:style w:type="paragraph" w:styleId="Subtitle">
    <w:name w:val="Subtitle"/>
    <w:basedOn w:val="Normal"/>
    <w:next w:val="Normal"/>
    <w:link w:val="SubtitleChar"/>
    <w:rsid w:val="00983556"/>
    <w:pPr>
      <w:numPr>
        <w:ilvl w:val="1"/>
      </w:numPr>
      <w:bidi/>
    </w:pPr>
    <w:rPr>
      <w:rFonts w:ascii="Cambria" w:eastAsia="Times New Roman" w:hAnsi="Cambria"/>
      <w:i/>
      <w:iCs/>
      <w:color w:val="4F81BD"/>
      <w:spacing w:val="15"/>
      <w:lang w:val="x-none" w:eastAsia="x-none"/>
    </w:rPr>
  </w:style>
  <w:style w:type="character" w:customStyle="1" w:styleId="SubtitleChar">
    <w:name w:val="Subtitle Char"/>
    <w:link w:val="Subtitle"/>
    <w:rsid w:val="00983556"/>
    <w:rPr>
      <w:rFonts w:ascii="Cambria" w:eastAsia="Times New Roman" w:hAnsi="Cambria"/>
      <w:i/>
      <w:iCs/>
      <w:color w:val="4F81BD"/>
      <w:spacing w:val="15"/>
      <w:sz w:val="24"/>
      <w:szCs w:val="24"/>
      <w:lang w:val="x-none" w:eastAsia="x-none"/>
    </w:rPr>
  </w:style>
  <w:style w:type="character" w:customStyle="1" w:styleId="longtext">
    <w:name w:val="long_text"/>
    <w:basedOn w:val="DefaultParagraphFont"/>
    <w:rsid w:val="00983556"/>
  </w:style>
  <w:style w:type="character" w:customStyle="1" w:styleId="NoSpacingChar">
    <w:name w:val="No Spacing Char"/>
    <w:aliases w:val="نویسنده Char"/>
    <w:link w:val="NoSpacing"/>
    <w:uiPriority w:val="1"/>
    <w:locked/>
    <w:rsid w:val="00F8619D"/>
    <w:rPr>
      <w:rFonts w:cs="B Mitra"/>
      <w:color w:val="000000"/>
    </w:rPr>
  </w:style>
  <w:style w:type="character" w:customStyle="1" w:styleId="hpsatn">
    <w:name w:val="hps atn"/>
    <w:rsid w:val="00983556"/>
  </w:style>
  <w:style w:type="paragraph" w:customStyle="1" w:styleId="main">
    <w:name w:val="main"/>
    <w:basedOn w:val="Normal"/>
    <w:rsid w:val="00983556"/>
    <w:pPr>
      <w:bidi/>
      <w:spacing w:before="120" w:after="120" w:line="312" w:lineRule="auto"/>
      <w:ind w:firstLine="284"/>
      <w:jc w:val="both"/>
    </w:pPr>
    <w:rPr>
      <w:rFonts w:eastAsia="Times New Roman" w:cs="B Nazanin"/>
      <w:szCs w:val="28"/>
      <w:lang w:bidi="fa-IR"/>
    </w:rPr>
  </w:style>
  <w:style w:type="paragraph" w:customStyle="1" w:styleId="main2">
    <w:name w:val="main2"/>
    <w:basedOn w:val="Normal"/>
    <w:rsid w:val="00983556"/>
    <w:pPr>
      <w:bidi/>
      <w:spacing w:after="0" w:line="240" w:lineRule="auto"/>
      <w:jc w:val="both"/>
    </w:pPr>
    <w:rPr>
      <w:rFonts w:eastAsia="Times New Roman" w:cs="B Zar"/>
      <w:b/>
      <w:bCs/>
      <w:sz w:val="28"/>
      <w:szCs w:val="28"/>
      <w:lang w:bidi="fa-IR"/>
    </w:rPr>
  </w:style>
  <w:style w:type="paragraph" w:customStyle="1" w:styleId="main3">
    <w:name w:val="main3"/>
    <w:basedOn w:val="Normal"/>
    <w:rsid w:val="00983556"/>
    <w:pPr>
      <w:bidi/>
      <w:spacing w:after="0" w:line="240" w:lineRule="auto"/>
      <w:jc w:val="both"/>
    </w:pPr>
    <w:rPr>
      <w:rFonts w:eastAsia="Times New Roman" w:cs="B Zar"/>
      <w:b/>
      <w:bCs/>
      <w:sz w:val="28"/>
      <w:lang w:bidi="fa-IR"/>
    </w:rPr>
  </w:style>
  <w:style w:type="paragraph" w:customStyle="1" w:styleId="FootnoteText1">
    <w:name w:val="Footnote Text1"/>
    <w:aliases w:val="Char Char Char Char Char Char,Char7,Char,Char Char Char Char,Char Char Char,Char Char Char Char Char,Footnote Text3,Footnote Text41,Footnote Text211,Footnote Text Char Char Char311,Footnote Text311"/>
    <w:basedOn w:val="Normal"/>
    <w:semiHidden/>
    <w:rsid w:val="00983556"/>
    <w:pPr>
      <w:spacing w:after="0" w:line="240" w:lineRule="auto"/>
    </w:pPr>
    <w:rPr>
      <w:rFonts w:eastAsia="Times New Roman"/>
      <w:color w:val="auto"/>
      <w:sz w:val="20"/>
      <w:szCs w:val="20"/>
    </w:rPr>
  </w:style>
  <w:style w:type="paragraph" w:customStyle="1" w:styleId="1">
    <w:name w:val="متن1"/>
    <w:basedOn w:val="Normal"/>
    <w:rsid w:val="00983556"/>
    <w:pPr>
      <w:keepNext/>
      <w:bidi/>
      <w:spacing w:after="0" w:line="288" w:lineRule="auto"/>
      <w:jc w:val="mediumKashida"/>
      <w:outlineLvl w:val="0"/>
    </w:pPr>
    <w:rPr>
      <w:rFonts w:ascii="Lotus" w:eastAsia="Times New Roman" w:hAnsi="Lotus" w:cs="Nazanin"/>
      <w:color w:val="auto"/>
      <w:sz w:val="28"/>
      <w:szCs w:val="30"/>
      <w:lang w:eastAsia="zh-CN"/>
    </w:rPr>
  </w:style>
  <w:style w:type="paragraph" w:styleId="BodyText3">
    <w:name w:val="Body Text 3"/>
    <w:basedOn w:val="Normal"/>
    <w:link w:val="BodyText3Char"/>
    <w:uiPriority w:val="99"/>
    <w:rsid w:val="00983556"/>
    <w:pPr>
      <w:bidi/>
      <w:spacing w:after="120" w:line="240" w:lineRule="auto"/>
    </w:pPr>
    <w:rPr>
      <w:rFonts w:eastAsia="Times New Roman"/>
      <w:color w:val="auto"/>
      <w:sz w:val="16"/>
      <w:szCs w:val="16"/>
      <w:lang w:val="x-none" w:eastAsia="zh-CN"/>
    </w:rPr>
  </w:style>
  <w:style w:type="character" w:customStyle="1" w:styleId="BodyText3Char">
    <w:name w:val="Body Text 3 Char"/>
    <w:link w:val="BodyText3"/>
    <w:uiPriority w:val="99"/>
    <w:rsid w:val="00983556"/>
    <w:rPr>
      <w:rFonts w:eastAsia="Times New Roman"/>
      <w:sz w:val="16"/>
      <w:szCs w:val="16"/>
      <w:lang w:val="x-none" w:eastAsia="zh-CN"/>
    </w:rPr>
  </w:style>
  <w:style w:type="character" w:styleId="FollowedHyperlink">
    <w:name w:val="FollowedHyperlink"/>
    <w:uiPriority w:val="99"/>
    <w:unhideWhenUsed/>
    <w:rsid w:val="00983556"/>
    <w:rPr>
      <w:color w:val="800080"/>
      <w:u w:val="single"/>
    </w:rPr>
  </w:style>
  <w:style w:type="character" w:customStyle="1" w:styleId="matnChar">
    <w:name w:val="matn Char"/>
    <w:link w:val="matn"/>
    <w:locked/>
    <w:rsid w:val="00983556"/>
    <w:rPr>
      <w:rFonts w:cs="B Nazanin"/>
      <w:sz w:val="24"/>
      <w:szCs w:val="28"/>
      <w:lang w:bidi="fa-IR"/>
    </w:rPr>
  </w:style>
  <w:style w:type="paragraph" w:customStyle="1" w:styleId="matn">
    <w:name w:val="matn"/>
    <w:basedOn w:val="Normal"/>
    <w:link w:val="matnChar"/>
    <w:rsid w:val="00983556"/>
    <w:pPr>
      <w:bidi/>
      <w:spacing w:after="0" w:line="300" w:lineRule="auto"/>
      <w:ind w:firstLine="288"/>
      <w:jc w:val="both"/>
    </w:pPr>
    <w:rPr>
      <w:rFonts w:cs="B Nazanin"/>
      <w:color w:val="auto"/>
      <w:szCs w:val="28"/>
      <w:lang w:bidi="fa-IR"/>
    </w:rPr>
  </w:style>
  <w:style w:type="paragraph" w:customStyle="1" w:styleId="Textbody">
    <w:name w:val="Text body"/>
    <w:basedOn w:val="Normal"/>
    <w:rsid w:val="00983556"/>
    <w:pPr>
      <w:widowControl w:val="0"/>
      <w:tabs>
        <w:tab w:val="left" w:pos="709"/>
      </w:tabs>
      <w:suppressAutoHyphens/>
      <w:spacing w:after="120"/>
    </w:pPr>
    <w:rPr>
      <w:rFonts w:ascii="Liberation Serif" w:eastAsia="WenQuanYi Micro Hei" w:hAnsi="Liberation Serif" w:cs="Lohit Hindi"/>
      <w:color w:val="auto"/>
      <w:lang w:eastAsia="zh-CN" w:bidi="hi-IN"/>
    </w:rPr>
  </w:style>
  <w:style w:type="character" w:customStyle="1" w:styleId="Char">
    <w:name w:val="جدول Char"/>
    <w:link w:val="a0"/>
    <w:locked/>
    <w:rsid w:val="00983556"/>
    <w:rPr>
      <w:rFonts w:cs="B Nazanin"/>
      <w:spacing w:val="-2"/>
      <w:szCs w:val="24"/>
      <w:lang w:bidi="fa-IR"/>
    </w:rPr>
  </w:style>
  <w:style w:type="paragraph" w:customStyle="1" w:styleId="a0">
    <w:name w:val="جدول"/>
    <w:basedOn w:val="Normal"/>
    <w:link w:val="Char"/>
    <w:rsid w:val="00983556"/>
    <w:pPr>
      <w:bidi/>
      <w:spacing w:after="0" w:line="360" w:lineRule="auto"/>
      <w:jc w:val="lowKashida"/>
    </w:pPr>
    <w:rPr>
      <w:rFonts w:cs="B Nazanin"/>
      <w:color w:val="auto"/>
      <w:spacing w:val="-2"/>
      <w:sz w:val="20"/>
      <w:lang w:bidi="fa-IR"/>
    </w:rPr>
  </w:style>
  <w:style w:type="paragraph" w:customStyle="1" w:styleId="Normal1">
    <w:name w:val="Normal1"/>
    <w:basedOn w:val="Normal"/>
    <w:link w:val="normalChar0"/>
    <w:rsid w:val="00983556"/>
    <w:pPr>
      <w:spacing w:before="100" w:beforeAutospacing="1" w:after="100" w:afterAutospacing="1" w:line="240" w:lineRule="auto"/>
    </w:pPr>
    <w:rPr>
      <w:rFonts w:eastAsia="Times New Roman"/>
      <w:color w:val="auto"/>
    </w:rPr>
  </w:style>
  <w:style w:type="character" w:customStyle="1" w:styleId="apple-converted-space">
    <w:name w:val="apple-converted-space"/>
    <w:rsid w:val="00983556"/>
  </w:style>
  <w:style w:type="character" w:customStyle="1" w:styleId="normalchar">
    <w:name w:val="normal__char"/>
    <w:rsid w:val="00983556"/>
  </w:style>
  <w:style w:type="paragraph" w:customStyle="1" w:styleId="msolistparagraph0">
    <w:name w:val="msolistparagraph"/>
    <w:basedOn w:val="Normal"/>
    <w:uiPriority w:val="99"/>
    <w:rsid w:val="00983556"/>
    <w:pPr>
      <w:bidi/>
      <w:ind w:left="720"/>
    </w:pPr>
    <w:rPr>
      <w:rFonts w:ascii="Calibri" w:eastAsia="Times New Roman" w:hAnsi="Calibri" w:cs="Arial"/>
      <w:color w:val="auto"/>
      <w:sz w:val="22"/>
      <w:szCs w:val="22"/>
      <w:lang w:bidi="fa-IR"/>
    </w:rPr>
  </w:style>
  <w:style w:type="paragraph" w:styleId="Revision">
    <w:name w:val="Revision"/>
    <w:hidden/>
    <w:uiPriority w:val="99"/>
    <w:semiHidden/>
    <w:rsid w:val="00983556"/>
    <w:rPr>
      <w:rFonts w:ascii="Calibri" w:eastAsia="Times New Roman" w:hAnsi="Calibri" w:cs="Arial"/>
      <w:sz w:val="22"/>
      <w:szCs w:val="22"/>
      <w:lang w:bidi="fa-IR"/>
    </w:rPr>
  </w:style>
  <w:style w:type="paragraph" w:styleId="BlockText">
    <w:name w:val="Block Text"/>
    <w:basedOn w:val="Normal"/>
    <w:rsid w:val="00983556"/>
    <w:pPr>
      <w:spacing w:after="0" w:line="240" w:lineRule="auto"/>
      <w:ind w:left="567" w:right="567"/>
      <w:jc w:val="both"/>
    </w:pPr>
    <w:rPr>
      <w:rFonts w:eastAsia="Times New Roman"/>
      <w:color w:val="auto"/>
      <w:sz w:val="18"/>
    </w:rPr>
  </w:style>
  <w:style w:type="numbering" w:customStyle="1" w:styleId="NoList1">
    <w:name w:val="No List1"/>
    <w:next w:val="NoList"/>
    <w:uiPriority w:val="99"/>
    <w:semiHidden/>
    <w:unhideWhenUsed/>
    <w:rsid w:val="00983556"/>
  </w:style>
  <w:style w:type="paragraph" w:styleId="DocumentMap">
    <w:name w:val="Document Map"/>
    <w:basedOn w:val="Normal"/>
    <w:link w:val="DocumentMapChar"/>
    <w:uiPriority w:val="99"/>
    <w:unhideWhenUsed/>
    <w:rsid w:val="00983556"/>
    <w:pPr>
      <w:bidi/>
      <w:spacing w:after="0" w:line="240" w:lineRule="auto"/>
    </w:pPr>
    <w:rPr>
      <w:rFonts w:ascii="Tahoma" w:eastAsia="Times New Roman" w:hAnsi="Tahoma" w:cs="Tahoma"/>
      <w:color w:val="auto"/>
      <w:sz w:val="16"/>
      <w:szCs w:val="16"/>
      <w:lang w:bidi="fa-IR"/>
    </w:rPr>
  </w:style>
  <w:style w:type="character" w:customStyle="1" w:styleId="DocumentMapChar">
    <w:name w:val="Document Map Char"/>
    <w:link w:val="DocumentMap"/>
    <w:uiPriority w:val="99"/>
    <w:rsid w:val="00983556"/>
    <w:rPr>
      <w:rFonts w:ascii="Tahoma" w:eastAsia="Times New Roman" w:hAnsi="Tahoma" w:cs="Tahoma"/>
      <w:sz w:val="16"/>
      <w:szCs w:val="16"/>
      <w:lang w:bidi="fa-IR"/>
    </w:rPr>
  </w:style>
  <w:style w:type="numbering" w:customStyle="1" w:styleId="NoList2">
    <w:name w:val="No List2"/>
    <w:next w:val="NoList"/>
    <w:uiPriority w:val="99"/>
    <w:semiHidden/>
    <w:unhideWhenUsed/>
    <w:rsid w:val="00983556"/>
  </w:style>
  <w:style w:type="paragraph" w:customStyle="1" w:styleId="a1">
    <w:name w:val="جداول"/>
    <w:basedOn w:val="Normal"/>
    <w:rsid w:val="00983556"/>
    <w:pPr>
      <w:bidi/>
      <w:spacing w:before="240" w:after="240" w:line="240" w:lineRule="auto"/>
      <w:jc w:val="center"/>
    </w:pPr>
    <w:rPr>
      <w:rFonts w:ascii="B Nazanin" w:eastAsia="Times New Roman" w:hAnsi="B Nazanin" w:cs="B Nazanin"/>
      <w:b/>
      <w:bCs/>
      <w:color w:val="auto"/>
      <w:sz w:val="22"/>
      <w:szCs w:val="22"/>
    </w:rPr>
  </w:style>
  <w:style w:type="paragraph" w:customStyle="1" w:styleId="heading30">
    <w:name w:val="heading3"/>
    <w:basedOn w:val="Normal"/>
    <w:link w:val="heading3Char0"/>
    <w:rsid w:val="00983556"/>
    <w:pPr>
      <w:tabs>
        <w:tab w:val="left" w:pos="1380"/>
      </w:tabs>
      <w:bidi/>
      <w:spacing w:before="240" w:after="120" w:line="360" w:lineRule="auto"/>
      <w:ind w:firstLine="284"/>
    </w:pPr>
    <w:rPr>
      <w:b/>
      <w:bCs/>
      <w:color w:val="auto"/>
      <w:sz w:val="20"/>
      <w:lang w:val="x-none" w:eastAsia="x-none"/>
    </w:rPr>
  </w:style>
  <w:style w:type="character" w:customStyle="1" w:styleId="heading3Char0">
    <w:name w:val="heading3 Char"/>
    <w:link w:val="heading30"/>
    <w:rsid w:val="00983556"/>
    <w:rPr>
      <w:b/>
      <w:bCs/>
      <w:szCs w:val="24"/>
      <w:lang w:val="x-none" w:eastAsia="x-none"/>
    </w:rPr>
  </w:style>
  <w:style w:type="numbering" w:customStyle="1" w:styleId="NoList3">
    <w:name w:val="No List3"/>
    <w:next w:val="NoList"/>
    <w:uiPriority w:val="99"/>
    <w:semiHidden/>
    <w:unhideWhenUsed/>
    <w:rsid w:val="00983556"/>
  </w:style>
  <w:style w:type="numbering" w:customStyle="1" w:styleId="NoList4">
    <w:name w:val="No List4"/>
    <w:next w:val="NoList"/>
    <w:uiPriority w:val="99"/>
    <w:semiHidden/>
    <w:unhideWhenUsed/>
    <w:rsid w:val="00983556"/>
  </w:style>
  <w:style w:type="character" w:customStyle="1" w:styleId="normalChar0">
    <w:name w:val="normal Char"/>
    <w:link w:val="Normal1"/>
    <w:rsid w:val="00983556"/>
    <w:rPr>
      <w:rFonts w:eastAsia="Times New Roman"/>
      <w:sz w:val="24"/>
      <w:szCs w:val="24"/>
    </w:rPr>
  </w:style>
  <w:style w:type="character" w:customStyle="1" w:styleId="ListParagraphChar">
    <w:name w:val="List Paragraph Char"/>
    <w:aliases w:val="heading2 Char,Heading 0 Char,لیست (بولت) Char,saber List Paragraph Char,nemodar Char,زیرنویس2 Char"/>
    <w:link w:val="ListParagraph"/>
    <w:uiPriority w:val="34"/>
    <w:rsid w:val="00983556"/>
    <w:rPr>
      <w:rFonts w:ascii="Calibri" w:hAnsi="Calibri" w:cs="Arial"/>
      <w:sz w:val="22"/>
      <w:szCs w:val="22"/>
    </w:rPr>
  </w:style>
  <w:style w:type="paragraph" w:customStyle="1" w:styleId="EndNoteBibliographyTitle">
    <w:name w:val="EndNote Bibliography Title"/>
    <w:basedOn w:val="Normal"/>
    <w:link w:val="EndNoteBibliographyTitleChar"/>
    <w:rsid w:val="00983556"/>
    <w:pPr>
      <w:spacing w:after="0" w:line="259" w:lineRule="auto"/>
      <w:jc w:val="center"/>
    </w:pPr>
    <w:rPr>
      <w:noProof/>
      <w:color w:val="auto"/>
      <w:sz w:val="22"/>
    </w:rPr>
  </w:style>
  <w:style w:type="character" w:customStyle="1" w:styleId="EndNoteBibliographyTitleChar">
    <w:name w:val="EndNote Bibliography Title Char"/>
    <w:link w:val="EndNoteBibliographyTitle"/>
    <w:rsid w:val="00983556"/>
    <w:rPr>
      <w:noProof/>
      <w:sz w:val="22"/>
      <w:szCs w:val="24"/>
    </w:rPr>
  </w:style>
  <w:style w:type="paragraph" w:customStyle="1" w:styleId="EndNoteBibliography">
    <w:name w:val="EndNote Bibliography"/>
    <w:basedOn w:val="Normal"/>
    <w:link w:val="EndNoteBibliographyChar"/>
    <w:rsid w:val="00983556"/>
    <w:pPr>
      <w:spacing w:after="160" w:line="240" w:lineRule="auto"/>
      <w:jc w:val="lowKashida"/>
    </w:pPr>
    <w:rPr>
      <w:noProof/>
      <w:color w:val="auto"/>
      <w:sz w:val="22"/>
    </w:rPr>
  </w:style>
  <w:style w:type="character" w:customStyle="1" w:styleId="EndNoteBibliographyChar">
    <w:name w:val="EndNote Bibliography Char"/>
    <w:link w:val="EndNoteBibliography"/>
    <w:rsid w:val="00983556"/>
    <w:rPr>
      <w:noProof/>
      <w:sz w:val="22"/>
      <w:szCs w:val="24"/>
    </w:rPr>
  </w:style>
  <w:style w:type="numbering" w:customStyle="1" w:styleId="NoList5">
    <w:name w:val="No List5"/>
    <w:next w:val="NoList"/>
    <w:uiPriority w:val="99"/>
    <w:semiHidden/>
    <w:unhideWhenUsed/>
    <w:rsid w:val="00983556"/>
  </w:style>
  <w:style w:type="numbering" w:customStyle="1" w:styleId="NoList6">
    <w:name w:val="No List6"/>
    <w:next w:val="NoList"/>
    <w:uiPriority w:val="99"/>
    <w:semiHidden/>
    <w:unhideWhenUsed/>
    <w:rsid w:val="00983556"/>
  </w:style>
  <w:style w:type="table" w:customStyle="1" w:styleId="LightShading1">
    <w:name w:val="Light Shading1"/>
    <w:basedOn w:val="TableNormal"/>
    <w:uiPriority w:val="60"/>
    <w:rsid w:val="00983556"/>
    <w:rPr>
      <w:rFonts w:ascii="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tn">
    <w:name w:val="atn"/>
    <w:basedOn w:val="DefaultParagraphFont"/>
    <w:rsid w:val="00983556"/>
  </w:style>
  <w:style w:type="numbering" w:customStyle="1" w:styleId="NoList7">
    <w:name w:val="No List7"/>
    <w:next w:val="NoList"/>
    <w:uiPriority w:val="99"/>
    <w:semiHidden/>
    <w:unhideWhenUsed/>
    <w:rsid w:val="00983556"/>
  </w:style>
  <w:style w:type="numbering" w:customStyle="1" w:styleId="NoList11">
    <w:name w:val="No List11"/>
    <w:next w:val="NoList"/>
    <w:uiPriority w:val="99"/>
    <w:semiHidden/>
    <w:unhideWhenUsed/>
    <w:rsid w:val="00983556"/>
  </w:style>
  <w:style w:type="character" w:customStyle="1" w:styleId="BodyTextIndent3Char">
    <w:name w:val="Body Text Indent 3 Char"/>
    <w:link w:val="BodyTextIndent3"/>
    <w:locked/>
    <w:rsid w:val="00983556"/>
    <w:rPr>
      <w:rFonts w:ascii="Calibri" w:hAnsi="Calibri"/>
    </w:rPr>
  </w:style>
  <w:style w:type="paragraph" w:styleId="BodyTextIndent3">
    <w:name w:val="Body Text Indent 3"/>
    <w:basedOn w:val="Normal"/>
    <w:link w:val="BodyTextIndent3Char"/>
    <w:rsid w:val="00983556"/>
    <w:pPr>
      <w:spacing w:after="120" w:line="240" w:lineRule="auto"/>
      <w:ind w:left="283"/>
    </w:pPr>
    <w:rPr>
      <w:rFonts w:ascii="Calibri" w:hAnsi="Calibri"/>
      <w:color w:val="auto"/>
      <w:sz w:val="20"/>
      <w:szCs w:val="20"/>
    </w:rPr>
  </w:style>
  <w:style w:type="character" w:customStyle="1" w:styleId="BodyTextIndent3Char1">
    <w:name w:val="Body Text Indent 3 Char1"/>
    <w:uiPriority w:val="99"/>
    <w:semiHidden/>
    <w:rsid w:val="00983556"/>
    <w:rPr>
      <w:color w:val="000000"/>
      <w:sz w:val="16"/>
      <w:szCs w:val="16"/>
    </w:rPr>
  </w:style>
  <w:style w:type="paragraph" w:customStyle="1" w:styleId="a2">
    <w:name w:val="پاراگراف اول"/>
    <w:basedOn w:val="Normal"/>
    <w:link w:val="Char0"/>
    <w:rsid w:val="00983556"/>
    <w:pPr>
      <w:bidi/>
      <w:spacing w:line="360" w:lineRule="auto"/>
      <w:jc w:val="both"/>
    </w:pPr>
    <w:rPr>
      <w:rFonts w:ascii="Lotus" w:hAnsi="Lotus"/>
      <w:color w:val="auto"/>
      <w:sz w:val="28"/>
      <w:szCs w:val="28"/>
    </w:rPr>
  </w:style>
  <w:style w:type="character" w:customStyle="1" w:styleId="Char0">
    <w:name w:val="پاراگراف اول Char"/>
    <w:link w:val="a2"/>
    <w:locked/>
    <w:rsid w:val="00983556"/>
    <w:rPr>
      <w:rFonts w:ascii="Lotus" w:hAnsi="Lotus"/>
      <w:sz w:val="28"/>
      <w:szCs w:val="28"/>
    </w:rPr>
  </w:style>
  <w:style w:type="character" w:customStyle="1" w:styleId="BodyText3Char1">
    <w:name w:val="Body Text 3 Char1"/>
    <w:uiPriority w:val="99"/>
    <w:semiHidden/>
    <w:rsid w:val="00983556"/>
    <w:rPr>
      <w:sz w:val="16"/>
      <w:szCs w:val="16"/>
    </w:rPr>
  </w:style>
  <w:style w:type="paragraph" w:styleId="Quote">
    <w:name w:val="Quote"/>
    <w:basedOn w:val="Normal"/>
    <w:next w:val="Normal"/>
    <w:link w:val="QuoteChar"/>
    <w:uiPriority w:val="29"/>
    <w:qFormat/>
    <w:rsid w:val="00983556"/>
    <w:pPr>
      <w:spacing w:before="200" w:after="0"/>
      <w:ind w:left="360" w:right="360"/>
    </w:pPr>
    <w:rPr>
      <w:rFonts w:ascii="Calibri" w:hAnsi="Calibri" w:cs="Arial"/>
      <w:i/>
      <w:iCs/>
      <w:color w:val="auto"/>
      <w:sz w:val="22"/>
      <w:szCs w:val="22"/>
    </w:rPr>
  </w:style>
  <w:style w:type="character" w:customStyle="1" w:styleId="QuoteChar">
    <w:name w:val="Quote Char"/>
    <w:link w:val="Quote"/>
    <w:uiPriority w:val="29"/>
    <w:rsid w:val="00983556"/>
    <w:rPr>
      <w:rFonts w:ascii="Calibri" w:hAnsi="Calibri" w:cs="Arial"/>
      <w:i/>
      <w:iCs/>
      <w:sz w:val="22"/>
      <w:szCs w:val="22"/>
    </w:rPr>
  </w:style>
  <w:style w:type="paragraph" w:styleId="IntenseQuote">
    <w:name w:val="Intense Quote"/>
    <w:basedOn w:val="Normal"/>
    <w:next w:val="Normal"/>
    <w:link w:val="IntenseQuoteChar"/>
    <w:uiPriority w:val="30"/>
    <w:qFormat/>
    <w:rsid w:val="00983556"/>
    <w:pPr>
      <w:pBdr>
        <w:bottom w:val="single" w:sz="4" w:space="1" w:color="auto"/>
      </w:pBdr>
      <w:spacing w:before="200" w:after="280"/>
      <w:ind w:left="1008" w:right="1152"/>
      <w:jc w:val="both"/>
    </w:pPr>
    <w:rPr>
      <w:rFonts w:ascii="Calibri" w:hAnsi="Calibri" w:cs="Arial"/>
      <w:b/>
      <w:bCs/>
      <w:i/>
      <w:iCs/>
      <w:color w:val="auto"/>
      <w:sz w:val="22"/>
      <w:szCs w:val="22"/>
    </w:rPr>
  </w:style>
  <w:style w:type="character" w:customStyle="1" w:styleId="IntenseQuoteChar">
    <w:name w:val="Intense Quote Char"/>
    <w:link w:val="IntenseQuote"/>
    <w:uiPriority w:val="30"/>
    <w:rsid w:val="00983556"/>
    <w:rPr>
      <w:rFonts w:ascii="Calibri" w:hAnsi="Calibri" w:cs="Arial"/>
      <w:b/>
      <w:bCs/>
      <w:i/>
      <w:iCs/>
      <w:sz w:val="22"/>
      <w:szCs w:val="22"/>
    </w:rPr>
  </w:style>
  <w:style w:type="character" w:customStyle="1" w:styleId="StyleComplexLotus12ptBold">
    <w:name w:val="Style (Complex) Lotus 12 pt Bold"/>
    <w:rsid w:val="00983556"/>
    <w:rPr>
      <w:b/>
      <w:sz w:val="24"/>
    </w:rPr>
  </w:style>
  <w:style w:type="paragraph" w:customStyle="1" w:styleId="MTDisplayEquation">
    <w:name w:val="MTDisplayEquation"/>
    <w:basedOn w:val="Normal"/>
    <w:next w:val="Normal"/>
    <w:link w:val="MTDisplayEquationChar"/>
    <w:rsid w:val="00983556"/>
    <w:pPr>
      <w:widowControl w:val="0"/>
      <w:tabs>
        <w:tab w:val="center" w:pos="4540"/>
        <w:tab w:val="right" w:pos="9080"/>
      </w:tabs>
      <w:bidi/>
      <w:spacing w:after="0" w:line="240" w:lineRule="auto"/>
      <w:ind w:firstLine="567"/>
      <w:jc w:val="lowKashida"/>
    </w:pPr>
    <w:rPr>
      <w:rFonts w:eastAsia="Batang" w:cs="B Zar"/>
      <w:color w:val="auto"/>
      <w:sz w:val="28"/>
      <w:szCs w:val="28"/>
      <w:lang w:eastAsia="ko-KR"/>
    </w:rPr>
  </w:style>
  <w:style w:type="character" w:customStyle="1" w:styleId="MTDisplayEquationChar">
    <w:name w:val="MTDisplayEquation Char"/>
    <w:link w:val="MTDisplayEquation"/>
    <w:locked/>
    <w:rsid w:val="00983556"/>
    <w:rPr>
      <w:rFonts w:eastAsia="Batang" w:cs="B Zar"/>
      <w:sz w:val="28"/>
      <w:szCs w:val="28"/>
      <w:lang w:eastAsia="ko-KR"/>
    </w:rPr>
  </w:style>
  <w:style w:type="paragraph" w:styleId="ListNumber4">
    <w:name w:val="List Number 4"/>
    <w:basedOn w:val="Normal"/>
    <w:uiPriority w:val="99"/>
    <w:rsid w:val="00983556"/>
    <w:pPr>
      <w:numPr>
        <w:numId w:val="3"/>
      </w:numPr>
      <w:tabs>
        <w:tab w:val="clear" w:pos="1209"/>
        <w:tab w:val="num" w:pos="720"/>
      </w:tabs>
      <w:bidi/>
      <w:spacing w:after="0" w:line="240" w:lineRule="auto"/>
      <w:ind w:left="720" w:hanging="720"/>
    </w:pPr>
    <w:rPr>
      <w:rFonts w:cs="Traditional Arabic"/>
      <w:color w:val="auto"/>
      <w:sz w:val="20"/>
      <w:szCs w:val="20"/>
    </w:rPr>
  </w:style>
  <w:style w:type="paragraph" w:customStyle="1" w:styleId="a">
    <w:name w:val="منبع ل"/>
    <w:basedOn w:val="Normal"/>
    <w:rsid w:val="00983556"/>
    <w:pPr>
      <w:numPr>
        <w:numId w:val="4"/>
      </w:numPr>
      <w:spacing w:after="120" w:line="192" w:lineRule="auto"/>
      <w:ind w:right="340"/>
      <w:jc w:val="lowKashida"/>
    </w:pPr>
    <w:rPr>
      <w:rFonts w:cs="Traditional Arabic"/>
      <w:color w:val="auto"/>
      <w:szCs w:val="28"/>
    </w:rPr>
  </w:style>
  <w:style w:type="paragraph" w:customStyle="1" w:styleId="Normal1stParagraph">
    <w:name w:val="Normal1stParagraph"/>
    <w:basedOn w:val="Normal"/>
    <w:rsid w:val="00983556"/>
    <w:pPr>
      <w:bidi/>
      <w:spacing w:after="0" w:line="240" w:lineRule="auto"/>
      <w:ind w:firstLine="284"/>
      <w:jc w:val="both"/>
    </w:pPr>
    <w:rPr>
      <w:rFonts w:eastAsia="Times New Roman" w:cs="B Nazanin"/>
      <w:color w:val="auto"/>
      <w:sz w:val="20"/>
      <w:lang w:bidi="fa-IR"/>
    </w:rPr>
  </w:style>
  <w:style w:type="paragraph" w:customStyle="1" w:styleId="Names">
    <w:name w:val="Names"/>
    <w:basedOn w:val="Normal"/>
    <w:next w:val="Occupation"/>
    <w:rsid w:val="00983556"/>
    <w:pPr>
      <w:bidi/>
      <w:spacing w:after="0" w:line="192" w:lineRule="auto"/>
      <w:jc w:val="center"/>
    </w:pPr>
    <w:rPr>
      <w:rFonts w:eastAsia="Times New Roman" w:cs="B Zar"/>
      <w:b/>
      <w:bCs/>
      <w:color w:val="auto"/>
      <w:sz w:val="20"/>
      <w:szCs w:val="20"/>
      <w:lang w:bidi="fa-IR"/>
    </w:rPr>
  </w:style>
  <w:style w:type="paragraph" w:customStyle="1" w:styleId="Occupation">
    <w:name w:val="Occupation"/>
    <w:basedOn w:val="Normal"/>
    <w:next w:val="AbsWord"/>
    <w:rsid w:val="00983556"/>
    <w:pPr>
      <w:bidi/>
      <w:spacing w:after="0" w:line="192" w:lineRule="auto"/>
      <w:ind w:left="851" w:right="851"/>
      <w:jc w:val="center"/>
    </w:pPr>
    <w:rPr>
      <w:rFonts w:eastAsia="Times New Roman" w:cs="B Lotus"/>
      <w:bCs/>
      <w:color w:val="auto"/>
      <w:sz w:val="18"/>
      <w:szCs w:val="20"/>
      <w:lang w:bidi="fa-IR"/>
    </w:rPr>
  </w:style>
  <w:style w:type="paragraph" w:customStyle="1" w:styleId="AbsWord">
    <w:name w:val="AbsWord"/>
    <w:basedOn w:val="Heading1"/>
    <w:next w:val="AbsText"/>
    <w:rsid w:val="00983556"/>
    <w:pPr>
      <w:keepNext w:val="0"/>
      <w:tabs>
        <w:tab w:val="num" w:pos="502"/>
      </w:tabs>
      <w:spacing w:before="480"/>
      <w:ind w:left="502" w:hanging="360"/>
      <w:jc w:val="left"/>
    </w:pPr>
    <w:rPr>
      <w:rFonts w:eastAsia="Calibri"/>
      <w:b/>
      <w:color w:val="auto"/>
      <w:kern w:val="0"/>
      <w:sz w:val="28"/>
      <w:szCs w:val="28"/>
    </w:rPr>
  </w:style>
  <w:style w:type="paragraph" w:customStyle="1" w:styleId="AbsText">
    <w:name w:val="AbsText"/>
    <w:basedOn w:val="Normal"/>
    <w:next w:val="KeyWords"/>
    <w:rsid w:val="00983556"/>
    <w:pPr>
      <w:bidi/>
      <w:spacing w:after="0" w:line="216" w:lineRule="auto"/>
      <w:ind w:left="851" w:right="851" w:firstLine="284"/>
      <w:jc w:val="both"/>
    </w:pPr>
    <w:rPr>
      <w:rFonts w:eastAsia="Times New Roman" w:cs="B Lotus"/>
      <w:b/>
      <w:bCs/>
      <w:color w:val="auto"/>
      <w:sz w:val="20"/>
      <w:lang w:bidi="fa-IR"/>
    </w:rPr>
  </w:style>
  <w:style w:type="paragraph" w:customStyle="1" w:styleId="KeyWords">
    <w:name w:val="KeyWords"/>
    <w:basedOn w:val="Normal"/>
    <w:next w:val="Normal"/>
    <w:rsid w:val="00983556"/>
    <w:pPr>
      <w:bidi/>
      <w:spacing w:after="0" w:line="240" w:lineRule="auto"/>
      <w:ind w:left="851" w:right="851"/>
      <w:jc w:val="both"/>
    </w:pPr>
    <w:rPr>
      <w:rFonts w:eastAsia="Times New Roman" w:cs="B Lotus"/>
      <w:b/>
      <w:bCs/>
      <w:color w:val="auto"/>
      <w:sz w:val="20"/>
      <w:lang w:bidi="fa-IR"/>
    </w:rPr>
  </w:style>
  <w:style w:type="paragraph" w:customStyle="1" w:styleId="FigTableCaptions">
    <w:name w:val="Fig&amp;TableCaptions"/>
    <w:basedOn w:val="Normal1stParagraph"/>
    <w:next w:val="Normal"/>
    <w:rsid w:val="00983556"/>
    <w:pPr>
      <w:ind w:firstLine="0"/>
      <w:jc w:val="center"/>
    </w:pPr>
    <w:rPr>
      <w:sz w:val="18"/>
      <w:szCs w:val="22"/>
    </w:rPr>
  </w:style>
  <w:style w:type="paragraph" w:customStyle="1" w:styleId="FigTablePosition">
    <w:name w:val="Fig&amp;TablePosition"/>
    <w:basedOn w:val="FigTableCaptions"/>
    <w:next w:val="FigTableCaptions"/>
    <w:rsid w:val="00983556"/>
  </w:style>
  <w:style w:type="paragraph" w:customStyle="1" w:styleId="StyleStyleStyleStyleAbsTextCharacterscale90Character">
    <w:name w:val="Style Style Style Style AbsText + Character scale: 90% + Character ..."/>
    <w:basedOn w:val="Normal"/>
    <w:rsid w:val="00983556"/>
    <w:pPr>
      <w:bidi/>
      <w:spacing w:after="0" w:line="240" w:lineRule="auto"/>
      <w:ind w:left="851" w:right="851"/>
      <w:jc w:val="both"/>
    </w:pPr>
    <w:rPr>
      <w:rFonts w:eastAsia="Times New Roman" w:cs="B Nazanin"/>
      <w:color w:val="auto"/>
      <w:sz w:val="18"/>
      <w:szCs w:val="22"/>
      <w:lang w:bidi="fa-IR"/>
    </w:rPr>
  </w:style>
  <w:style w:type="paragraph" w:customStyle="1" w:styleId="References">
    <w:name w:val="References"/>
    <w:rsid w:val="00983556"/>
    <w:pPr>
      <w:widowControl w:val="0"/>
      <w:ind w:left="454" w:hanging="454"/>
      <w:jc w:val="both"/>
    </w:pPr>
    <w:rPr>
      <w:rFonts w:eastAsia="Times New Roman" w:cs="B Nazanin"/>
      <w:szCs w:val="26"/>
      <w:lang w:bidi="fa-IR"/>
    </w:rPr>
  </w:style>
  <w:style w:type="paragraph" w:customStyle="1" w:styleId="FormulaPosition">
    <w:name w:val="FormulaPosition"/>
    <w:basedOn w:val="Normal1stParagraph"/>
    <w:next w:val="Normal"/>
    <w:rsid w:val="00983556"/>
    <w:pPr>
      <w:tabs>
        <w:tab w:val="left" w:pos="0"/>
        <w:tab w:val="right" w:pos="4536"/>
      </w:tabs>
    </w:pPr>
  </w:style>
  <w:style w:type="paragraph" w:customStyle="1" w:styleId="StyleKeyWordsCharacterscale90">
    <w:name w:val="Style KeyWords + Character scale: 90%"/>
    <w:basedOn w:val="KeyWords"/>
    <w:rsid w:val="00983556"/>
  </w:style>
  <w:style w:type="character" w:customStyle="1" w:styleId="StyleFootnoteReferenceLatin11pt">
    <w:name w:val="Style Footnote Reference + (Latin) 11 pt"/>
    <w:rsid w:val="00983556"/>
    <w:rPr>
      <w:rFonts w:ascii="Times New Roman" w:hAnsi="Times New Roman" w:cs="B Nazanin"/>
      <w:sz w:val="22"/>
      <w:szCs w:val="20"/>
      <w:vertAlign w:val="superscript"/>
    </w:rPr>
  </w:style>
  <w:style w:type="paragraph" w:customStyle="1" w:styleId="StyleNormal1stParagraphLatin10pt">
    <w:name w:val="Style Normal1stParagraph + (Latin) 10 pt"/>
    <w:basedOn w:val="Normal1stParagraph"/>
    <w:rsid w:val="00983556"/>
    <w:pPr>
      <w:ind w:firstLine="454"/>
    </w:pPr>
  </w:style>
  <w:style w:type="paragraph" w:customStyle="1" w:styleId="StyleNormal1stParagraphCondensedby05pt">
    <w:name w:val="Style Normal1stParagraph + Condensed by  0.5 pt"/>
    <w:basedOn w:val="Normal1stParagraph"/>
    <w:rsid w:val="00983556"/>
    <w:pPr>
      <w:ind w:firstLine="454"/>
    </w:pPr>
    <w:rPr>
      <w:spacing w:val="-10"/>
    </w:rPr>
  </w:style>
  <w:style w:type="paragraph" w:styleId="BodyTextFirstIndent">
    <w:name w:val="Body Text First Indent"/>
    <w:basedOn w:val="BodyText"/>
    <w:link w:val="BodyTextFirstIndentChar"/>
    <w:rsid w:val="00983556"/>
    <w:pPr>
      <w:bidi/>
      <w:spacing w:line="240" w:lineRule="auto"/>
      <w:ind w:firstLine="210"/>
      <w:jc w:val="both"/>
    </w:pPr>
    <w:rPr>
      <w:rFonts w:ascii="Times New Roman" w:eastAsia="Times New Roman" w:hAnsi="Times New Roman" w:cs="B Nazanin"/>
      <w:sz w:val="20"/>
      <w:szCs w:val="24"/>
      <w:lang w:val="en-US" w:eastAsia="en-US"/>
    </w:rPr>
  </w:style>
  <w:style w:type="character" w:customStyle="1" w:styleId="BodyTextFirstIndentChar">
    <w:name w:val="Body Text First Indent Char"/>
    <w:link w:val="BodyTextFirstIndent"/>
    <w:rsid w:val="00983556"/>
    <w:rPr>
      <w:rFonts w:ascii="Calibri" w:eastAsia="Times New Roman" w:hAnsi="Calibri" w:cs="B Nazanin"/>
      <w:sz w:val="22"/>
      <w:szCs w:val="24"/>
      <w:lang w:val="x-none" w:eastAsia="x-none"/>
    </w:rPr>
  </w:style>
  <w:style w:type="paragraph" w:styleId="BodyTextIndent">
    <w:name w:val="Body Text Indent"/>
    <w:basedOn w:val="Normal"/>
    <w:link w:val="BodyTextIndentChar"/>
    <w:rsid w:val="00983556"/>
    <w:pPr>
      <w:bidi/>
      <w:spacing w:after="120" w:line="240" w:lineRule="auto"/>
      <w:ind w:left="283" w:firstLine="284"/>
      <w:jc w:val="both"/>
    </w:pPr>
    <w:rPr>
      <w:rFonts w:eastAsia="Times New Roman" w:cs="B Nazanin"/>
      <w:color w:val="auto"/>
      <w:sz w:val="20"/>
    </w:rPr>
  </w:style>
  <w:style w:type="character" w:customStyle="1" w:styleId="BodyTextIndentChar">
    <w:name w:val="Body Text Indent Char"/>
    <w:link w:val="BodyTextIndent"/>
    <w:rsid w:val="00983556"/>
    <w:rPr>
      <w:rFonts w:eastAsia="Times New Roman" w:cs="B Nazanin"/>
      <w:szCs w:val="24"/>
    </w:rPr>
  </w:style>
  <w:style w:type="paragraph" w:styleId="BodyTextFirstIndent2">
    <w:name w:val="Body Text First Indent 2"/>
    <w:basedOn w:val="BodyTextIndent"/>
    <w:link w:val="BodyTextFirstIndent2Char"/>
    <w:rsid w:val="00983556"/>
    <w:pPr>
      <w:ind w:firstLine="210"/>
    </w:pPr>
  </w:style>
  <w:style w:type="character" w:customStyle="1" w:styleId="BodyTextFirstIndent2Char">
    <w:name w:val="Body Text First Indent 2 Char"/>
    <w:link w:val="BodyTextFirstIndent2"/>
    <w:rsid w:val="00983556"/>
    <w:rPr>
      <w:rFonts w:eastAsia="Times New Roman" w:cs="B Nazanin"/>
      <w:szCs w:val="24"/>
    </w:rPr>
  </w:style>
  <w:style w:type="paragraph" w:styleId="BodyTextIndent2">
    <w:name w:val="Body Text Indent 2"/>
    <w:basedOn w:val="Normal"/>
    <w:link w:val="BodyTextIndent2Char"/>
    <w:rsid w:val="00983556"/>
    <w:pPr>
      <w:bidi/>
      <w:spacing w:after="120" w:line="480" w:lineRule="auto"/>
      <w:ind w:left="283" w:firstLine="284"/>
      <w:jc w:val="both"/>
    </w:pPr>
    <w:rPr>
      <w:rFonts w:eastAsia="Times New Roman" w:cs="B Nazanin"/>
      <w:color w:val="auto"/>
      <w:sz w:val="20"/>
    </w:rPr>
  </w:style>
  <w:style w:type="character" w:customStyle="1" w:styleId="BodyTextIndent2Char">
    <w:name w:val="Body Text Indent 2 Char"/>
    <w:link w:val="BodyTextIndent2"/>
    <w:rsid w:val="00983556"/>
    <w:rPr>
      <w:rFonts w:eastAsia="Times New Roman" w:cs="B Nazanin"/>
      <w:szCs w:val="24"/>
    </w:rPr>
  </w:style>
  <w:style w:type="paragraph" w:styleId="Closing">
    <w:name w:val="Closing"/>
    <w:basedOn w:val="Normal"/>
    <w:link w:val="ClosingChar"/>
    <w:rsid w:val="00983556"/>
    <w:pPr>
      <w:bidi/>
      <w:spacing w:after="0" w:line="240" w:lineRule="auto"/>
      <w:ind w:left="4252" w:firstLine="284"/>
      <w:jc w:val="both"/>
    </w:pPr>
    <w:rPr>
      <w:rFonts w:eastAsia="Times New Roman" w:cs="B Nazanin"/>
      <w:color w:val="auto"/>
      <w:sz w:val="20"/>
    </w:rPr>
  </w:style>
  <w:style w:type="character" w:customStyle="1" w:styleId="ClosingChar">
    <w:name w:val="Closing Char"/>
    <w:link w:val="Closing"/>
    <w:rsid w:val="00983556"/>
    <w:rPr>
      <w:rFonts w:eastAsia="Times New Roman" w:cs="B Nazanin"/>
      <w:szCs w:val="24"/>
    </w:rPr>
  </w:style>
  <w:style w:type="paragraph" w:styleId="E-mailSignature">
    <w:name w:val="E-mail Signature"/>
    <w:basedOn w:val="Normal"/>
    <w:link w:val="E-mailSignatureChar"/>
    <w:rsid w:val="00983556"/>
    <w:pPr>
      <w:bidi/>
      <w:spacing w:after="0" w:line="240" w:lineRule="auto"/>
      <w:ind w:firstLine="284"/>
      <w:jc w:val="both"/>
    </w:pPr>
    <w:rPr>
      <w:rFonts w:eastAsia="Times New Roman" w:cs="B Nazanin"/>
      <w:color w:val="auto"/>
      <w:sz w:val="20"/>
    </w:rPr>
  </w:style>
  <w:style w:type="character" w:customStyle="1" w:styleId="E-mailSignatureChar">
    <w:name w:val="E-mail Signature Char"/>
    <w:link w:val="E-mailSignature"/>
    <w:rsid w:val="00983556"/>
    <w:rPr>
      <w:rFonts w:eastAsia="Times New Roman" w:cs="B Nazanin"/>
      <w:szCs w:val="24"/>
    </w:rPr>
  </w:style>
  <w:style w:type="character" w:styleId="HTMLCode">
    <w:name w:val="HTML Code"/>
    <w:rsid w:val="00983556"/>
    <w:rPr>
      <w:rFonts w:ascii="Courier New" w:hAnsi="Courier New" w:cs="Courier New"/>
      <w:sz w:val="20"/>
      <w:szCs w:val="20"/>
    </w:rPr>
  </w:style>
  <w:style w:type="paragraph" w:styleId="List">
    <w:name w:val="List"/>
    <w:basedOn w:val="Normal"/>
    <w:rsid w:val="00983556"/>
    <w:pPr>
      <w:bidi/>
      <w:spacing w:after="0" w:line="240" w:lineRule="auto"/>
      <w:ind w:left="283" w:hanging="283"/>
      <w:jc w:val="both"/>
    </w:pPr>
    <w:rPr>
      <w:rFonts w:eastAsia="Times New Roman" w:cs="B Nazanin"/>
      <w:color w:val="auto"/>
      <w:sz w:val="20"/>
    </w:rPr>
  </w:style>
  <w:style w:type="paragraph" w:styleId="List2">
    <w:name w:val="List 2"/>
    <w:basedOn w:val="Normal"/>
    <w:rsid w:val="00983556"/>
    <w:pPr>
      <w:bidi/>
      <w:spacing w:after="0" w:line="240" w:lineRule="auto"/>
      <w:ind w:left="566" w:hanging="283"/>
      <w:jc w:val="both"/>
    </w:pPr>
    <w:rPr>
      <w:rFonts w:eastAsia="Times New Roman" w:cs="B Nazanin"/>
      <w:color w:val="auto"/>
      <w:sz w:val="20"/>
    </w:rPr>
  </w:style>
  <w:style w:type="paragraph" w:styleId="List3">
    <w:name w:val="List 3"/>
    <w:basedOn w:val="Normal"/>
    <w:rsid w:val="00983556"/>
    <w:pPr>
      <w:bidi/>
      <w:spacing w:after="0" w:line="240" w:lineRule="auto"/>
      <w:ind w:left="849" w:hanging="283"/>
      <w:jc w:val="both"/>
    </w:pPr>
    <w:rPr>
      <w:rFonts w:eastAsia="Times New Roman" w:cs="B Nazanin"/>
      <w:color w:val="auto"/>
      <w:sz w:val="20"/>
    </w:rPr>
  </w:style>
  <w:style w:type="paragraph" w:styleId="List4">
    <w:name w:val="List 4"/>
    <w:basedOn w:val="Normal"/>
    <w:rsid w:val="00983556"/>
    <w:pPr>
      <w:bidi/>
      <w:spacing w:after="0" w:line="240" w:lineRule="auto"/>
      <w:ind w:left="1132" w:hanging="283"/>
      <w:jc w:val="both"/>
    </w:pPr>
    <w:rPr>
      <w:rFonts w:eastAsia="Times New Roman" w:cs="B Nazanin"/>
      <w:color w:val="auto"/>
      <w:sz w:val="20"/>
    </w:rPr>
  </w:style>
  <w:style w:type="paragraph" w:styleId="List5">
    <w:name w:val="List 5"/>
    <w:basedOn w:val="Normal"/>
    <w:rsid w:val="00983556"/>
    <w:pPr>
      <w:bidi/>
      <w:spacing w:after="0" w:line="240" w:lineRule="auto"/>
      <w:ind w:left="1415" w:hanging="283"/>
      <w:jc w:val="both"/>
    </w:pPr>
    <w:rPr>
      <w:rFonts w:eastAsia="Times New Roman" w:cs="B Nazanin"/>
      <w:color w:val="auto"/>
      <w:sz w:val="20"/>
    </w:rPr>
  </w:style>
  <w:style w:type="paragraph" w:styleId="ListBullet">
    <w:name w:val="List Bullet"/>
    <w:basedOn w:val="Normal"/>
    <w:uiPriority w:val="99"/>
    <w:rsid w:val="00983556"/>
    <w:pPr>
      <w:numPr>
        <w:numId w:val="6"/>
      </w:numPr>
      <w:bidi/>
      <w:spacing w:after="0" w:line="240" w:lineRule="auto"/>
      <w:jc w:val="both"/>
    </w:pPr>
    <w:rPr>
      <w:rFonts w:eastAsia="Times New Roman" w:cs="B Nazanin"/>
      <w:color w:val="auto"/>
      <w:sz w:val="20"/>
    </w:rPr>
  </w:style>
  <w:style w:type="paragraph" w:styleId="ListBullet2">
    <w:name w:val="List Bullet 2"/>
    <w:basedOn w:val="Normal"/>
    <w:rsid w:val="00983556"/>
    <w:pPr>
      <w:numPr>
        <w:numId w:val="7"/>
      </w:numPr>
      <w:bidi/>
      <w:spacing w:after="0" w:line="240" w:lineRule="auto"/>
      <w:jc w:val="both"/>
    </w:pPr>
    <w:rPr>
      <w:rFonts w:eastAsia="Times New Roman" w:cs="B Nazanin"/>
      <w:color w:val="auto"/>
      <w:sz w:val="20"/>
    </w:rPr>
  </w:style>
  <w:style w:type="paragraph" w:styleId="ListBullet5">
    <w:name w:val="List Bullet 5"/>
    <w:basedOn w:val="Normal"/>
    <w:rsid w:val="00983556"/>
    <w:pPr>
      <w:numPr>
        <w:numId w:val="10"/>
      </w:numPr>
      <w:bidi/>
      <w:spacing w:after="0" w:line="240" w:lineRule="auto"/>
      <w:jc w:val="both"/>
    </w:pPr>
    <w:rPr>
      <w:rFonts w:eastAsia="Times New Roman" w:cs="B Nazanin"/>
      <w:color w:val="auto"/>
      <w:sz w:val="20"/>
    </w:rPr>
  </w:style>
  <w:style w:type="paragraph" w:styleId="ListBullet4">
    <w:name w:val="List Bullet 4"/>
    <w:basedOn w:val="Normal"/>
    <w:rsid w:val="00983556"/>
    <w:pPr>
      <w:numPr>
        <w:numId w:val="9"/>
      </w:numPr>
      <w:bidi/>
      <w:spacing w:after="0" w:line="240" w:lineRule="auto"/>
      <w:jc w:val="both"/>
    </w:pPr>
    <w:rPr>
      <w:rFonts w:eastAsia="Times New Roman" w:cs="B Nazanin"/>
      <w:color w:val="auto"/>
      <w:sz w:val="20"/>
    </w:rPr>
  </w:style>
  <w:style w:type="paragraph" w:styleId="ListBullet3">
    <w:name w:val="List Bullet 3"/>
    <w:basedOn w:val="Normal"/>
    <w:rsid w:val="00983556"/>
    <w:pPr>
      <w:numPr>
        <w:numId w:val="8"/>
      </w:numPr>
      <w:bidi/>
      <w:spacing w:after="0" w:line="240" w:lineRule="auto"/>
      <w:jc w:val="both"/>
    </w:pPr>
    <w:rPr>
      <w:rFonts w:eastAsia="Times New Roman" w:cs="B Nazanin"/>
      <w:color w:val="auto"/>
      <w:sz w:val="20"/>
    </w:rPr>
  </w:style>
  <w:style w:type="paragraph" w:styleId="ListContinue">
    <w:name w:val="List Continue"/>
    <w:basedOn w:val="Normal"/>
    <w:rsid w:val="00983556"/>
    <w:pPr>
      <w:bidi/>
      <w:spacing w:after="120" w:line="240" w:lineRule="auto"/>
      <w:ind w:left="283" w:firstLine="284"/>
      <w:jc w:val="both"/>
    </w:pPr>
    <w:rPr>
      <w:rFonts w:eastAsia="Times New Roman" w:cs="B Nazanin"/>
      <w:color w:val="auto"/>
      <w:sz w:val="20"/>
    </w:rPr>
  </w:style>
  <w:style w:type="paragraph" w:styleId="ListContinue2">
    <w:name w:val="List Continue 2"/>
    <w:basedOn w:val="Normal"/>
    <w:rsid w:val="00983556"/>
    <w:pPr>
      <w:bidi/>
      <w:spacing w:after="120" w:line="240" w:lineRule="auto"/>
      <w:ind w:left="566" w:firstLine="284"/>
      <w:jc w:val="both"/>
    </w:pPr>
    <w:rPr>
      <w:rFonts w:eastAsia="Times New Roman" w:cs="B Nazanin"/>
      <w:color w:val="auto"/>
      <w:sz w:val="20"/>
    </w:rPr>
  </w:style>
  <w:style w:type="paragraph" w:styleId="ListContinue3">
    <w:name w:val="List Continue 3"/>
    <w:basedOn w:val="Normal"/>
    <w:rsid w:val="00983556"/>
    <w:pPr>
      <w:bidi/>
      <w:spacing w:after="120" w:line="240" w:lineRule="auto"/>
      <w:ind w:left="849" w:firstLine="284"/>
      <w:jc w:val="both"/>
    </w:pPr>
    <w:rPr>
      <w:rFonts w:eastAsia="Times New Roman" w:cs="B Nazanin"/>
      <w:color w:val="auto"/>
      <w:sz w:val="20"/>
    </w:rPr>
  </w:style>
  <w:style w:type="paragraph" w:styleId="ListContinue4">
    <w:name w:val="List Continue 4"/>
    <w:basedOn w:val="Normal"/>
    <w:rsid w:val="00983556"/>
    <w:pPr>
      <w:bidi/>
      <w:spacing w:after="120" w:line="240" w:lineRule="auto"/>
      <w:ind w:left="1132" w:firstLine="284"/>
      <w:jc w:val="both"/>
    </w:pPr>
    <w:rPr>
      <w:rFonts w:eastAsia="Times New Roman" w:cs="B Nazanin"/>
      <w:color w:val="auto"/>
      <w:sz w:val="20"/>
    </w:rPr>
  </w:style>
  <w:style w:type="paragraph" w:styleId="ListContinue5">
    <w:name w:val="List Continue 5"/>
    <w:basedOn w:val="Normal"/>
    <w:rsid w:val="00983556"/>
    <w:pPr>
      <w:bidi/>
      <w:spacing w:after="120" w:line="240" w:lineRule="auto"/>
      <w:ind w:left="1415" w:firstLine="284"/>
      <w:jc w:val="both"/>
    </w:pPr>
    <w:rPr>
      <w:rFonts w:eastAsia="Times New Roman" w:cs="B Nazanin"/>
      <w:color w:val="auto"/>
      <w:sz w:val="20"/>
    </w:rPr>
  </w:style>
  <w:style w:type="paragraph" w:styleId="ListNumber">
    <w:name w:val="List Number"/>
    <w:basedOn w:val="Normal"/>
    <w:rsid w:val="00983556"/>
    <w:pPr>
      <w:numPr>
        <w:numId w:val="11"/>
      </w:numPr>
      <w:bidi/>
      <w:spacing w:after="0" w:line="240" w:lineRule="auto"/>
      <w:jc w:val="both"/>
    </w:pPr>
    <w:rPr>
      <w:rFonts w:eastAsia="Times New Roman" w:cs="B Nazanin"/>
      <w:color w:val="auto"/>
      <w:sz w:val="20"/>
    </w:rPr>
  </w:style>
  <w:style w:type="paragraph" w:styleId="ListNumber2">
    <w:name w:val="List Number 2"/>
    <w:basedOn w:val="Normal"/>
    <w:rsid w:val="00983556"/>
    <w:pPr>
      <w:numPr>
        <w:numId w:val="12"/>
      </w:numPr>
      <w:bidi/>
      <w:spacing w:after="0" w:line="240" w:lineRule="auto"/>
      <w:jc w:val="both"/>
    </w:pPr>
    <w:rPr>
      <w:rFonts w:eastAsia="Times New Roman" w:cs="B Nazanin"/>
      <w:color w:val="auto"/>
      <w:sz w:val="20"/>
    </w:rPr>
  </w:style>
  <w:style w:type="paragraph" w:styleId="ListNumber3">
    <w:name w:val="List Number 3"/>
    <w:basedOn w:val="Normal"/>
    <w:rsid w:val="00983556"/>
    <w:pPr>
      <w:numPr>
        <w:numId w:val="13"/>
      </w:numPr>
      <w:bidi/>
      <w:spacing w:after="0" w:line="240" w:lineRule="auto"/>
      <w:jc w:val="both"/>
    </w:pPr>
    <w:rPr>
      <w:rFonts w:eastAsia="Times New Roman" w:cs="B Nazanin"/>
      <w:color w:val="auto"/>
      <w:sz w:val="20"/>
    </w:rPr>
  </w:style>
  <w:style w:type="paragraph" w:styleId="ListNumber5">
    <w:name w:val="List Number 5"/>
    <w:basedOn w:val="Normal"/>
    <w:rsid w:val="00983556"/>
    <w:pPr>
      <w:tabs>
        <w:tab w:val="num" w:pos="1492"/>
      </w:tabs>
      <w:bidi/>
      <w:spacing w:after="0" w:line="240" w:lineRule="auto"/>
      <w:ind w:left="1492" w:hanging="360"/>
      <w:jc w:val="both"/>
    </w:pPr>
    <w:rPr>
      <w:rFonts w:eastAsia="Times New Roman" w:cs="B Nazanin"/>
      <w:color w:val="auto"/>
      <w:sz w:val="20"/>
    </w:rPr>
  </w:style>
  <w:style w:type="paragraph" w:styleId="NormalIndent">
    <w:name w:val="Normal Indent"/>
    <w:basedOn w:val="Normal"/>
    <w:rsid w:val="00983556"/>
    <w:pPr>
      <w:bidi/>
      <w:spacing w:after="0" w:line="240" w:lineRule="auto"/>
      <w:ind w:left="720" w:firstLine="284"/>
      <w:jc w:val="both"/>
    </w:pPr>
    <w:rPr>
      <w:rFonts w:eastAsia="Times New Roman" w:cs="B Nazanin"/>
      <w:color w:val="auto"/>
      <w:sz w:val="20"/>
    </w:rPr>
  </w:style>
  <w:style w:type="table" w:styleId="TableSubtle1">
    <w:name w:val="Table Subtle 1"/>
    <w:basedOn w:val="TableNormal"/>
    <w:rsid w:val="00983556"/>
    <w:pPr>
      <w:bidi/>
      <w:ind w:firstLine="284"/>
      <w:jc w:val="both"/>
    </w:pPr>
    <w:rPr>
      <w:rFonts w:eastAsia="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styleId="ArticleSection">
    <w:name w:val="Outline List 3"/>
    <w:basedOn w:val="NoList"/>
    <w:rsid w:val="00983556"/>
    <w:pPr>
      <w:numPr>
        <w:numId w:val="14"/>
      </w:numPr>
    </w:pPr>
  </w:style>
  <w:style w:type="paragraph" w:customStyle="1" w:styleId="9">
    <w:name w:val="9   متن"/>
    <w:basedOn w:val="Normal"/>
    <w:rsid w:val="00983556"/>
    <w:pPr>
      <w:widowControl w:val="0"/>
      <w:bidi/>
      <w:spacing w:after="0" w:line="240" w:lineRule="auto"/>
      <w:jc w:val="both"/>
    </w:pPr>
    <w:rPr>
      <w:rFonts w:eastAsia="Times New Roman" w:cs="B Nazanin"/>
      <w:color w:val="auto"/>
      <w:sz w:val="20"/>
    </w:rPr>
  </w:style>
  <w:style w:type="table" w:styleId="TableWeb3">
    <w:name w:val="Table Web 3"/>
    <w:basedOn w:val="TableNormal"/>
    <w:rsid w:val="00983556"/>
    <w:pPr>
      <w:bidi/>
      <w:ind w:firstLine="284"/>
      <w:jc w:val="both"/>
    </w:pPr>
    <w:rPr>
      <w:rFonts w:eastAsia="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MediumList1">
    <w:name w:val="Medium List 1"/>
    <w:basedOn w:val="TableNormal"/>
    <w:uiPriority w:val="65"/>
    <w:rsid w:val="00983556"/>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NoList8">
    <w:name w:val="No List8"/>
    <w:next w:val="NoList"/>
    <w:uiPriority w:val="99"/>
    <w:semiHidden/>
    <w:unhideWhenUsed/>
    <w:rsid w:val="00983556"/>
  </w:style>
  <w:style w:type="table" w:customStyle="1" w:styleId="PlainTable41">
    <w:name w:val="Plain Table 41"/>
    <w:basedOn w:val="TableNormal"/>
    <w:uiPriority w:val="44"/>
    <w:rsid w:val="00983556"/>
    <w:rPr>
      <w:rFonts w:ascii="Calibri" w:hAnsi="Calibri" w:cs="Arial"/>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9">
    <w:name w:val="No List9"/>
    <w:next w:val="NoList"/>
    <w:uiPriority w:val="99"/>
    <w:semiHidden/>
    <w:unhideWhenUsed/>
    <w:rsid w:val="00983556"/>
  </w:style>
  <w:style w:type="paragraph" w:customStyle="1" w:styleId="Heading11">
    <w:name w:val="Heading 11"/>
    <w:basedOn w:val="Normal"/>
    <w:next w:val="Normal"/>
    <w:uiPriority w:val="9"/>
    <w:rsid w:val="00983556"/>
    <w:pPr>
      <w:bidi/>
      <w:spacing w:after="160" w:line="259" w:lineRule="auto"/>
      <w:ind w:left="720"/>
      <w:outlineLvl w:val="0"/>
    </w:pPr>
    <w:rPr>
      <w:rFonts w:ascii="B Mitra" w:hAnsi="B Mitra" w:cs="B Mitra"/>
      <w:b/>
      <w:bCs/>
      <w:sz w:val="28"/>
      <w:szCs w:val="28"/>
      <w:lang w:bidi="fa-IR"/>
    </w:rPr>
  </w:style>
  <w:style w:type="paragraph" w:customStyle="1" w:styleId="Heading31">
    <w:name w:val="Heading 31"/>
    <w:basedOn w:val="Normal"/>
    <w:next w:val="Normal"/>
    <w:uiPriority w:val="9"/>
    <w:semiHidden/>
    <w:unhideWhenUsed/>
    <w:qFormat/>
    <w:rsid w:val="00983556"/>
    <w:pPr>
      <w:keepNext/>
      <w:keepLines/>
      <w:bidi/>
      <w:spacing w:before="200" w:after="0" w:line="259" w:lineRule="auto"/>
      <w:outlineLvl w:val="2"/>
    </w:pPr>
    <w:rPr>
      <w:rFonts w:ascii="Cambria" w:eastAsia="Times New Roman" w:hAnsi="Cambria"/>
      <w:b/>
      <w:bCs/>
      <w:color w:val="4F81BD"/>
      <w:sz w:val="22"/>
      <w:szCs w:val="22"/>
      <w:lang w:bidi="fa-IR"/>
    </w:rPr>
  </w:style>
  <w:style w:type="numbering" w:customStyle="1" w:styleId="NoList12">
    <w:name w:val="No List12"/>
    <w:next w:val="NoList"/>
    <w:uiPriority w:val="99"/>
    <w:semiHidden/>
    <w:unhideWhenUsed/>
    <w:rsid w:val="00983556"/>
  </w:style>
  <w:style w:type="character" w:customStyle="1" w:styleId="Hyperlink1">
    <w:name w:val="Hyperlink1"/>
    <w:uiPriority w:val="99"/>
    <w:unhideWhenUsed/>
    <w:rsid w:val="00983556"/>
    <w:rPr>
      <w:color w:val="0000FF"/>
      <w:u w:val="single"/>
    </w:rPr>
  </w:style>
  <w:style w:type="table" w:customStyle="1" w:styleId="TableGrid8">
    <w:name w:val="Table Grid8"/>
    <w:basedOn w:val="TableNormal"/>
    <w:next w:val="TableGrid"/>
    <w:uiPriority w:val="59"/>
    <w:rsid w:val="00983556"/>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mmary">
    <w:name w:val="summary"/>
    <w:basedOn w:val="DefaultParagraphFont"/>
    <w:rsid w:val="00983556"/>
  </w:style>
  <w:style w:type="table" w:customStyle="1" w:styleId="TableGrid11">
    <w:name w:val="Table Grid11"/>
    <w:basedOn w:val="TableNormal"/>
    <w:next w:val="TableGrid"/>
    <w:uiPriority w:val="39"/>
    <w:rsid w:val="00983556"/>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39"/>
    <w:rsid w:val="00983556"/>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next w:val="TableGrid"/>
    <w:uiPriority w:val="39"/>
    <w:rsid w:val="00983556"/>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
    <w:name w:val="Table Grid41"/>
    <w:basedOn w:val="TableNormal"/>
    <w:next w:val="TableGrid"/>
    <w:uiPriority w:val="39"/>
    <w:rsid w:val="00983556"/>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aption1">
    <w:name w:val="Caption1"/>
    <w:basedOn w:val="Normal"/>
    <w:next w:val="Normal"/>
    <w:uiPriority w:val="35"/>
    <w:unhideWhenUsed/>
    <w:qFormat/>
    <w:rsid w:val="00983556"/>
    <w:pPr>
      <w:bidi/>
      <w:spacing w:line="240" w:lineRule="auto"/>
    </w:pPr>
    <w:rPr>
      <w:rFonts w:ascii="Calibri" w:hAnsi="Calibri" w:cs="Arial"/>
      <w:i/>
      <w:iCs/>
      <w:color w:val="1F497D"/>
      <w:sz w:val="18"/>
      <w:szCs w:val="18"/>
      <w:lang w:bidi="fa-IR"/>
    </w:rPr>
  </w:style>
  <w:style w:type="paragraph" w:styleId="TableofFigures">
    <w:name w:val="table of figures"/>
    <w:basedOn w:val="Normal"/>
    <w:next w:val="Normal"/>
    <w:uiPriority w:val="99"/>
    <w:unhideWhenUsed/>
    <w:rsid w:val="00983556"/>
    <w:pPr>
      <w:bidi/>
      <w:spacing w:after="0" w:line="259" w:lineRule="auto"/>
    </w:pPr>
    <w:rPr>
      <w:rFonts w:ascii="Calibri" w:hAnsi="Calibri" w:cs="Arial"/>
      <w:color w:val="auto"/>
      <w:sz w:val="22"/>
      <w:szCs w:val="22"/>
      <w:lang w:bidi="fa-IR"/>
    </w:rPr>
  </w:style>
  <w:style w:type="paragraph" w:customStyle="1" w:styleId="titr">
    <w:name w:val="titr"/>
    <w:basedOn w:val="Heading1"/>
    <w:link w:val="titrChar"/>
    <w:rsid w:val="00983556"/>
    <w:pPr>
      <w:keepNext w:val="0"/>
      <w:bidi/>
      <w:spacing w:after="240" w:line="264" w:lineRule="auto"/>
      <w:ind w:left="567"/>
      <w:jc w:val="left"/>
    </w:pPr>
    <w:rPr>
      <w:rFonts w:ascii="B Mitra" w:hAnsi="B Mitra" w:cs="B Mitra"/>
      <w:b/>
      <w:sz w:val="28"/>
      <w:szCs w:val="28"/>
      <w:lang w:val="x-none" w:eastAsia="ja-JP" w:bidi="fa-IR"/>
    </w:rPr>
  </w:style>
  <w:style w:type="paragraph" w:customStyle="1" w:styleId="subtitle0">
    <w:name w:val="sub title"/>
    <w:basedOn w:val="Normal"/>
    <w:link w:val="subtitleChar0"/>
    <w:rsid w:val="00983556"/>
    <w:pPr>
      <w:bidi/>
      <w:spacing w:after="0" w:line="264" w:lineRule="auto"/>
      <w:jc w:val="highKashida"/>
    </w:pPr>
    <w:rPr>
      <w:rFonts w:ascii="Arial" w:eastAsia="Times New Roman" w:hAnsi="Arial" w:cs="B Mitra"/>
      <w:b/>
      <w:bCs/>
      <w:sz w:val="26"/>
      <w:szCs w:val="26"/>
      <w:lang w:bidi="fa-IR"/>
    </w:rPr>
  </w:style>
  <w:style w:type="character" w:customStyle="1" w:styleId="titrChar">
    <w:name w:val="titr Char"/>
    <w:link w:val="titr"/>
    <w:rsid w:val="00983556"/>
    <w:rPr>
      <w:rFonts w:ascii="B Mitra" w:eastAsia="Times New Roman" w:hAnsi="B Mitra" w:cs="B Mitra"/>
      <w:b/>
      <w:bCs/>
      <w:color w:val="000000"/>
      <w:kern w:val="32"/>
      <w:sz w:val="28"/>
      <w:szCs w:val="28"/>
      <w:lang w:val="x-none" w:eastAsia="ja-JP" w:bidi="fa-IR"/>
    </w:rPr>
  </w:style>
  <w:style w:type="character" w:customStyle="1" w:styleId="subtitleChar0">
    <w:name w:val="sub title Char"/>
    <w:link w:val="subtitle0"/>
    <w:rsid w:val="00983556"/>
    <w:rPr>
      <w:rFonts w:ascii="Arial" w:eastAsia="Times New Roman" w:hAnsi="Arial" w:cs="B Mitra"/>
      <w:b/>
      <w:bCs/>
      <w:color w:val="000000"/>
      <w:sz w:val="26"/>
      <w:szCs w:val="26"/>
      <w:lang w:bidi="fa-IR"/>
    </w:rPr>
  </w:style>
  <w:style w:type="paragraph" w:customStyle="1" w:styleId="pic">
    <w:name w:val="pic"/>
    <w:basedOn w:val="Normal"/>
    <w:link w:val="picChar"/>
    <w:rsid w:val="00983556"/>
    <w:pPr>
      <w:bidi/>
      <w:spacing w:after="150" w:line="264" w:lineRule="auto"/>
      <w:jc w:val="center"/>
    </w:pPr>
    <w:rPr>
      <w:rFonts w:ascii="Arial" w:hAnsi="Arial" w:cs="B Mitra"/>
      <w:b/>
      <w:bCs/>
      <w:sz w:val="20"/>
      <w:szCs w:val="20"/>
      <w:lang w:bidi="fa-IR"/>
    </w:rPr>
  </w:style>
  <w:style w:type="character" w:customStyle="1" w:styleId="picChar">
    <w:name w:val="pic Char"/>
    <w:link w:val="pic"/>
    <w:rsid w:val="00983556"/>
    <w:rPr>
      <w:rFonts w:ascii="Arial" w:hAnsi="Arial" w:cs="B Mitra"/>
      <w:b/>
      <w:bCs/>
      <w:color w:val="000000"/>
      <w:lang w:bidi="fa-IR"/>
    </w:rPr>
  </w:style>
  <w:style w:type="character" w:customStyle="1" w:styleId="Heading3Char1">
    <w:name w:val="Heading 3 Char1"/>
    <w:uiPriority w:val="9"/>
    <w:semiHidden/>
    <w:rsid w:val="00983556"/>
    <w:rPr>
      <w:rFonts w:ascii="Calibri Light" w:eastAsia="Times New Roman" w:hAnsi="Calibri Light" w:cs="Times New Roman"/>
      <w:color w:val="1F4D78"/>
      <w:sz w:val="24"/>
      <w:szCs w:val="24"/>
    </w:rPr>
  </w:style>
  <w:style w:type="table" w:customStyle="1" w:styleId="TableGrid51">
    <w:name w:val="Table Grid51"/>
    <w:basedOn w:val="TableNormal"/>
    <w:next w:val="TableGrid"/>
    <w:uiPriority w:val="59"/>
    <w:rsid w:val="00983556"/>
    <w:rPr>
      <w:rFonts w:ascii="Calibri" w:eastAsia="Times New Roman"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983556"/>
  </w:style>
  <w:style w:type="character" w:customStyle="1" w:styleId="BodyTextIndent3Char11">
    <w:name w:val="Body Text Indent 3 Char11"/>
    <w:uiPriority w:val="99"/>
    <w:semiHidden/>
    <w:rsid w:val="00983556"/>
    <w:rPr>
      <w:rFonts w:cs="B Zar"/>
      <w:sz w:val="16"/>
      <w:szCs w:val="16"/>
      <w:lang w:bidi="ar-SA"/>
    </w:rPr>
  </w:style>
  <w:style w:type="character" w:customStyle="1" w:styleId="BodyText3Char11">
    <w:name w:val="Body Text 3 Char11"/>
    <w:uiPriority w:val="99"/>
    <w:semiHidden/>
    <w:rsid w:val="00983556"/>
    <w:rPr>
      <w:rFonts w:cs="B Zar"/>
      <w:sz w:val="16"/>
      <w:szCs w:val="16"/>
      <w:lang w:bidi="ar-SA"/>
    </w:rPr>
  </w:style>
  <w:style w:type="table" w:customStyle="1" w:styleId="TableGrid9">
    <w:name w:val="Table Grid9"/>
    <w:basedOn w:val="TableNormal"/>
    <w:next w:val="TableGrid"/>
    <w:uiPriority w:val="39"/>
    <w:rsid w:val="00983556"/>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
    <w:name w:val="Light Shading11"/>
    <w:basedOn w:val="TableNormal"/>
    <w:uiPriority w:val="60"/>
    <w:rsid w:val="00983556"/>
    <w:rPr>
      <w:rFonts w:ascii="Calibri" w:eastAsia="Times New Roman"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character" w:customStyle="1" w:styleId="StyleComplexLotus12pt">
    <w:name w:val="Style (Complex) Lotus 12 pt"/>
    <w:rsid w:val="00983556"/>
    <w:rPr>
      <w:rFonts w:ascii="B Lotus" w:hAnsi="B Lotus"/>
      <w:sz w:val="24"/>
      <w:lang w:bidi="ar-SA"/>
    </w:rPr>
  </w:style>
  <w:style w:type="table" w:customStyle="1" w:styleId="TableGrid12">
    <w:name w:val="Table Grid12"/>
    <w:basedOn w:val="TableNormal"/>
    <w:uiPriority w:val="59"/>
    <w:rsid w:val="00983556"/>
    <w:pPr>
      <w:ind w:firstLine="567"/>
      <w:jc w:val="both"/>
    </w:pPr>
    <w:rPr>
      <w:rFonts w:ascii="Calibri" w:eastAsia="Times New Roman"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983556"/>
    <w:rPr>
      <w:rFonts w:eastAsia="Times New Roman" w:cs="B Nazanin"/>
      <w:sz w:val="24"/>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2">
    <w:name w:val="Light Shading2"/>
    <w:basedOn w:val="TableNormal"/>
    <w:uiPriority w:val="60"/>
    <w:rsid w:val="00983556"/>
    <w:rPr>
      <w:rFonts w:eastAsia="Times New Roman" w:cs="B Mitra"/>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Cambria"/>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Cambria"/>
        <w:b/>
        <w:bCs/>
      </w:rPr>
      <w:tblPr/>
      <w:tcPr>
        <w:tcBorders>
          <w:top w:val="single" w:sz="8" w:space="0" w:color="000000"/>
          <w:left w:val="nil"/>
          <w:bottom w:val="single" w:sz="8" w:space="0" w:color="000000"/>
          <w:right w:val="nil"/>
          <w:insideH w:val="nil"/>
          <w:insideV w:val="nil"/>
        </w:tcBorders>
      </w:tcPr>
    </w:tblStylePr>
    <w:tblStylePr w:type="firstCol">
      <w:rPr>
        <w:rFonts w:cs="Cambria"/>
        <w:b/>
        <w:bCs/>
      </w:rPr>
    </w:tblStylePr>
    <w:tblStylePr w:type="lastCol">
      <w:rPr>
        <w:rFonts w:cs="Cambria"/>
        <w:b/>
        <w:bCs/>
      </w:rPr>
    </w:tblStylePr>
    <w:tblStylePr w:type="band1Vert">
      <w:rPr>
        <w:rFonts w:cs="Cambria"/>
      </w:rPr>
      <w:tblPr/>
      <w:tcPr>
        <w:tcBorders>
          <w:left w:val="nil"/>
          <w:right w:val="nil"/>
          <w:insideH w:val="nil"/>
          <w:insideV w:val="nil"/>
        </w:tcBorders>
        <w:shd w:val="clear" w:color="auto" w:fill="C0C0C0"/>
      </w:tcPr>
    </w:tblStylePr>
    <w:tblStylePr w:type="band1Horz">
      <w:rPr>
        <w:rFonts w:cs="Cambria"/>
      </w:rPr>
      <w:tblPr/>
      <w:tcPr>
        <w:tcBorders>
          <w:left w:val="nil"/>
          <w:right w:val="nil"/>
          <w:insideH w:val="nil"/>
          <w:insideV w:val="nil"/>
        </w:tcBorders>
        <w:shd w:val="clear" w:color="auto" w:fill="C0C0C0"/>
      </w:tcPr>
    </w:tblStylePr>
  </w:style>
  <w:style w:type="table" w:customStyle="1" w:styleId="LightShading21">
    <w:name w:val="Light Shading21"/>
    <w:basedOn w:val="TableNormal"/>
    <w:uiPriority w:val="60"/>
    <w:rsid w:val="00983556"/>
    <w:pPr>
      <w:ind w:firstLine="567"/>
      <w:jc w:val="both"/>
    </w:pPr>
    <w:rPr>
      <w:rFonts w:ascii="Calibri" w:eastAsia="Times New Roman"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table" w:customStyle="1" w:styleId="LightShading211">
    <w:name w:val="Light Shading211"/>
    <w:basedOn w:val="TableNormal"/>
    <w:uiPriority w:val="60"/>
    <w:rsid w:val="00983556"/>
    <w:pPr>
      <w:ind w:firstLine="567"/>
      <w:jc w:val="both"/>
    </w:pPr>
    <w:rPr>
      <w:rFonts w:ascii="Calibri" w:eastAsia="Times New Roman"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table" w:customStyle="1" w:styleId="LightShading3">
    <w:name w:val="Light Shading3"/>
    <w:basedOn w:val="TableNormal"/>
    <w:uiPriority w:val="60"/>
    <w:rsid w:val="00983556"/>
    <w:rPr>
      <w:rFonts w:ascii="Calibri" w:eastAsia="Times New Roman"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table" w:customStyle="1" w:styleId="LightShading31">
    <w:name w:val="Light Shading31"/>
    <w:basedOn w:val="TableNormal"/>
    <w:uiPriority w:val="60"/>
    <w:rsid w:val="00983556"/>
    <w:rPr>
      <w:rFonts w:ascii="Calibri" w:eastAsia="Times New Roman"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paragraph" w:customStyle="1" w:styleId="rtl">
    <w:name w:val="rtl"/>
    <w:basedOn w:val="Normal"/>
    <w:rsid w:val="00983556"/>
    <w:pPr>
      <w:spacing w:before="100" w:beforeAutospacing="1" w:after="100" w:afterAutospacing="1" w:line="240" w:lineRule="auto"/>
    </w:pPr>
    <w:rPr>
      <w:rFonts w:eastAsia="Times New Roman"/>
      <w:color w:val="auto"/>
      <w:lang w:bidi="fa-IR"/>
    </w:rPr>
  </w:style>
  <w:style w:type="numbering" w:customStyle="1" w:styleId="NoList13">
    <w:name w:val="No List13"/>
    <w:next w:val="NoList"/>
    <w:uiPriority w:val="99"/>
    <w:semiHidden/>
    <w:unhideWhenUsed/>
    <w:rsid w:val="00983556"/>
  </w:style>
  <w:style w:type="table" w:customStyle="1" w:styleId="TableGrid10">
    <w:name w:val="Table Grid10"/>
    <w:basedOn w:val="TableNormal"/>
    <w:next w:val="TableGrid"/>
    <w:uiPriority w:val="59"/>
    <w:rsid w:val="00983556"/>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983556"/>
  </w:style>
  <w:style w:type="character" w:customStyle="1" w:styleId="FootnoteTextChar1">
    <w:name w:val="Footnote Text Char1"/>
    <w:aliases w:val="Footnote Text1 Char Char Char1,Char Char Char Char Char1,Char Char Char Char Char Char Char Char1,Char Char Char Char Char Char Char Char Char Char Char Char Char Char Char Char Char Char Char Char Char Char Char Char1,Char Char1"/>
    <w:semiHidden/>
    <w:rsid w:val="00983556"/>
    <w:rPr>
      <w:rFonts w:ascii="Calibri" w:eastAsia="Calibri" w:hAnsi="Calibri" w:cs="Arial"/>
    </w:rPr>
  </w:style>
  <w:style w:type="paragraph" w:styleId="Bibliography">
    <w:name w:val="Bibliography"/>
    <w:basedOn w:val="Normal"/>
    <w:next w:val="Normal"/>
    <w:uiPriority w:val="37"/>
    <w:semiHidden/>
    <w:unhideWhenUsed/>
    <w:rsid w:val="00983556"/>
    <w:rPr>
      <w:rFonts w:ascii="Calibri" w:hAnsi="Calibri" w:cs="Arial"/>
      <w:color w:val="auto"/>
      <w:sz w:val="22"/>
      <w:szCs w:val="22"/>
    </w:rPr>
  </w:style>
  <w:style w:type="character" w:customStyle="1" w:styleId="Char1">
    <w:name w:val="متن اصلی Char"/>
    <w:link w:val="a3"/>
    <w:locked/>
    <w:rsid w:val="00983556"/>
    <w:rPr>
      <w:rFonts w:ascii="Cambria" w:eastAsia="Times New Roman" w:hAnsi="Cambria" w:cs="B Nazanin"/>
      <w:b/>
      <w:bCs/>
      <w:iCs/>
      <w:color w:val="365F91"/>
      <w:sz w:val="28"/>
      <w:szCs w:val="28"/>
      <w:lang w:bidi="fa-IR"/>
    </w:rPr>
  </w:style>
  <w:style w:type="paragraph" w:customStyle="1" w:styleId="a3">
    <w:name w:val="متن اصلی"/>
    <w:basedOn w:val="Heading1"/>
    <w:link w:val="Char1"/>
    <w:rsid w:val="00983556"/>
    <w:pPr>
      <w:keepLines/>
      <w:bidi/>
      <w:spacing w:before="480"/>
      <w:ind w:left="720" w:hanging="360"/>
      <w:jc w:val="left"/>
    </w:pPr>
    <w:rPr>
      <w:rFonts w:cs="B Nazanin"/>
      <w:b/>
      <w:iCs/>
      <w:color w:val="365F91"/>
      <w:kern w:val="0"/>
      <w:sz w:val="28"/>
      <w:szCs w:val="28"/>
      <w:lang w:bidi="fa-IR"/>
    </w:rPr>
  </w:style>
  <w:style w:type="character" w:customStyle="1" w:styleId="Char2">
    <w:name w:val="زیربخش ها Char"/>
    <w:link w:val="a4"/>
    <w:locked/>
    <w:rsid w:val="00983556"/>
    <w:rPr>
      <w:rFonts w:ascii="Cambria" w:eastAsia="Times New Roman" w:hAnsi="Cambria" w:cs="B Nazanin"/>
      <w:b/>
      <w:bCs/>
      <w:color w:val="4F81BD"/>
      <w:sz w:val="26"/>
      <w:szCs w:val="26"/>
      <w:lang w:bidi="fa-IR"/>
    </w:rPr>
  </w:style>
  <w:style w:type="paragraph" w:customStyle="1" w:styleId="a4">
    <w:name w:val="زیربخش ها"/>
    <w:basedOn w:val="Heading2"/>
    <w:link w:val="Char2"/>
    <w:rsid w:val="00983556"/>
    <w:pPr>
      <w:keepLines/>
      <w:bidi/>
      <w:spacing w:before="200"/>
      <w:jc w:val="left"/>
    </w:pPr>
    <w:rPr>
      <w:rFonts w:cs="B Nazanin"/>
      <w:b/>
      <w:bCs/>
      <w:i/>
      <w:color w:val="4F81BD"/>
      <w:sz w:val="26"/>
      <w:szCs w:val="26"/>
      <w:lang w:val="en-US" w:eastAsia="en-US" w:bidi="fa-IR"/>
    </w:rPr>
  </w:style>
  <w:style w:type="paragraph" w:customStyle="1" w:styleId="abstract">
    <w:name w:val="abstract"/>
    <w:basedOn w:val="Normal"/>
    <w:next w:val="Normal"/>
    <w:rsid w:val="00983556"/>
    <w:pPr>
      <w:spacing w:before="600" w:after="120" w:line="240" w:lineRule="auto"/>
      <w:ind w:left="567" w:right="567"/>
      <w:jc w:val="both"/>
    </w:pPr>
    <w:rPr>
      <w:rFonts w:ascii="Times" w:eastAsia="PMingLiU" w:hAnsi="Times"/>
      <w:color w:val="auto"/>
      <w:sz w:val="18"/>
      <w:szCs w:val="20"/>
      <w:lang w:eastAsia="de-DE"/>
    </w:rPr>
  </w:style>
  <w:style w:type="paragraph" w:customStyle="1" w:styleId="authorinfo">
    <w:name w:val="authorinfo"/>
    <w:basedOn w:val="Normal"/>
    <w:next w:val="Normal"/>
    <w:rsid w:val="00983556"/>
    <w:pPr>
      <w:spacing w:after="0" w:line="240" w:lineRule="auto"/>
      <w:ind w:firstLine="227"/>
      <w:jc w:val="center"/>
    </w:pPr>
    <w:rPr>
      <w:rFonts w:ascii="Times" w:eastAsia="PMingLiU" w:hAnsi="Times"/>
      <w:color w:val="auto"/>
      <w:sz w:val="18"/>
      <w:szCs w:val="20"/>
      <w:lang w:eastAsia="de-DE"/>
    </w:rPr>
  </w:style>
  <w:style w:type="paragraph" w:customStyle="1" w:styleId="Paper-Title">
    <w:name w:val="Paper-Title"/>
    <w:basedOn w:val="Normal"/>
    <w:rsid w:val="00983556"/>
    <w:pPr>
      <w:spacing w:after="120" w:line="240" w:lineRule="auto"/>
      <w:jc w:val="center"/>
    </w:pPr>
    <w:rPr>
      <w:rFonts w:ascii="Helvetica" w:eastAsia="Times New Roman" w:hAnsi="Helvetica"/>
      <w:b/>
      <w:color w:val="auto"/>
      <w:sz w:val="36"/>
      <w:szCs w:val="20"/>
    </w:rPr>
  </w:style>
  <w:style w:type="paragraph" w:customStyle="1" w:styleId="REF">
    <w:name w:val="REF"/>
    <w:basedOn w:val="Normal"/>
    <w:rsid w:val="00983556"/>
    <w:pPr>
      <w:numPr>
        <w:numId w:val="15"/>
      </w:numPr>
      <w:bidi/>
      <w:spacing w:after="0" w:line="240" w:lineRule="auto"/>
      <w:jc w:val="both"/>
    </w:pPr>
    <w:rPr>
      <w:rFonts w:eastAsia="MS Mincho" w:cs="Nazanin"/>
      <w:color w:val="auto"/>
      <w:sz w:val="18"/>
      <w:szCs w:val="20"/>
      <w:lang w:bidi="fa-IR"/>
    </w:rPr>
  </w:style>
  <w:style w:type="character" w:styleId="IntenseEmphasis">
    <w:name w:val="Intense Emphasis"/>
    <w:uiPriority w:val="21"/>
    <w:qFormat/>
    <w:rsid w:val="00983556"/>
    <w:rPr>
      <w:b/>
      <w:bCs/>
      <w:i/>
      <w:iCs/>
      <w:color w:val="4F81BD"/>
    </w:rPr>
  </w:style>
  <w:style w:type="character" w:customStyle="1" w:styleId="a5">
    <w:name w:val="نمودار"/>
    <w:uiPriority w:val="1"/>
    <w:rsid w:val="00983556"/>
    <w:rPr>
      <w:rFonts w:cs="B Nazanin" w:hint="cs"/>
      <w:sz w:val="28"/>
      <w:szCs w:val="24"/>
    </w:rPr>
  </w:style>
  <w:style w:type="character" w:customStyle="1" w:styleId="alt-edited">
    <w:name w:val="alt-edited"/>
    <w:rsid w:val="00983556"/>
  </w:style>
  <w:style w:type="table" w:customStyle="1" w:styleId="TableGrid13">
    <w:name w:val="Table Grid13"/>
    <w:basedOn w:val="TableNormal"/>
    <w:next w:val="TableGrid"/>
    <w:uiPriority w:val="59"/>
    <w:rsid w:val="00983556"/>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4">
    <w:name w:val="Light Shading4"/>
    <w:basedOn w:val="TableNormal"/>
    <w:next w:val="LightShading"/>
    <w:uiPriority w:val="60"/>
    <w:semiHidden/>
    <w:unhideWhenUsed/>
    <w:rsid w:val="00983556"/>
    <w:rPr>
      <w:rFonts w:ascii="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List">
    <w:name w:val="Light List"/>
    <w:basedOn w:val="TableNormal"/>
    <w:uiPriority w:val="61"/>
    <w:semiHidden/>
    <w:unhideWhenUsed/>
    <w:rsid w:val="00983556"/>
    <w:rPr>
      <w:rFonts w:ascii="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Grid">
    <w:name w:val="Light Grid"/>
    <w:basedOn w:val="TableNormal"/>
    <w:uiPriority w:val="62"/>
    <w:semiHidden/>
    <w:unhideWhenUsed/>
    <w:rsid w:val="00983556"/>
    <w:rPr>
      <w:rFonts w:ascii="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Jadid" w:eastAsia="Times New Roman" w:hAnsi="Jadid" w:cs="Times New Roman" w:hint="cs"/>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Jadid" w:eastAsia="Times New Roman" w:hAnsi="Jadid" w:cs="Times New Roman" w:hint="cs"/>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Jadid" w:eastAsia="Times New Roman" w:hAnsi="Jadid" w:cs="Times New Roman" w:hint="cs"/>
        <w:b/>
        <w:bCs/>
      </w:rPr>
    </w:tblStylePr>
    <w:tblStylePr w:type="lastCol">
      <w:rPr>
        <w:rFonts w:ascii="Jadid" w:eastAsia="Times New Roman" w:hAnsi="Jadid" w:cs="Times New Roman" w:hint="c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MediumList2">
    <w:name w:val="Medium List 2"/>
    <w:basedOn w:val="TableNormal"/>
    <w:uiPriority w:val="66"/>
    <w:semiHidden/>
    <w:unhideWhenUsed/>
    <w:rsid w:val="00983556"/>
    <w:rPr>
      <w:rFonts w:ascii="Cambria" w:eastAsia="Times New Roman" w:hAnsi="Cambria"/>
      <w:color w:val="00000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PlainTable21">
    <w:name w:val="Plain Table 21"/>
    <w:basedOn w:val="TableNormal"/>
    <w:uiPriority w:val="42"/>
    <w:rsid w:val="00983556"/>
    <w:rPr>
      <w:rFonts w:ascii="Calibri" w:hAnsi="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15">
    <w:name w:val="No List15"/>
    <w:next w:val="NoList"/>
    <w:uiPriority w:val="99"/>
    <w:semiHidden/>
    <w:unhideWhenUsed/>
    <w:rsid w:val="005A6435"/>
  </w:style>
  <w:style w:type="character" w:styleId="SubtleEmphasis">
    <w:name w:val="Subtle Emphasis"/>
    <w:uiPriority w:val="19"/>
    <w:qFormat/>
    <w:rsid w:val="005A6435"/>
    <w:rPr>
      <w:i/>
      <w:iCs/>
      <w:color w:val="1F4D78"/>
    </w:rPr>
  </w:style>
  <w:style w:type="character" w:styleId="IntenseReference">
    <w:name w:val="Intense Reference"/>
    <w:uiPriority w:val="32"/>
    <w:qFormat/>
    <w:rsid w:val="005A6435"/>
    <w:rPr>
      <w:b/>
      <w:bCs/>
      <w:i/>
      <w:iCs/>
      <w:caps/>
      <w:color w:val="5B9BD5"/>
    </w:rPr>
  </w:style>
  <w:style w:type="character" w:styleId="BookTitle">
    <w:name w:val="Book Title"/>
    <w:uiPriority w:val="33"/>
    <w:qFormat/>
    <w:rsid w:val="005A6435"/>
    <w:rPr>
      <w:b/>
      <w:bCs/>
      <w:i/>
      <w:iCs/>
      <w:spacing w:val="0"/>
    </w:rPr>
  </w:style>
  <w:style w:type="table" w:customStyle="1" w:styleId="TableGrid14">
    <w:name w:val="Table Grid14"/>
    <w:basedOn w:val="TableNormal"/>
    <w:next w:val="TableGrid"/>
    <w:uiPriority w:val="59"/>
    <w:rsid w:val="005A6435"/>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aliases w:val="Numbered Items"/>
    <w:basedOn w:val="Normal"/>
    <w:uiPriority w:val="34"/>
    <w:qFormat/>
    <w:rsid w:val="005A6435"/>
    <w:pPr>
      <w:spacing w:after="0" w:line="240" w:lineRule="auto"/>
      <w:ind w:left="720"/>
      <w:contextualSpacing/>
    </w:pPr>
    <w:rPr>
      <w:rFonts w:eastAsia="Times New Roman" w:cs="Lotus"/>
      <w:color w:val="auto"/>
      <w:szCs w:val="28"/>
    </w:rPr>
  </w:style>
  <w:style w:type="character" w:customStyle="1" w:styleId="articleChar">
    <w:name w:val="article Char"/>
    <w:link w:val="article"/>
    <w:locked/>
    <w:rsid w:val="005A6435"/>
    <w:rPr>
      <w:rFonts w:cs="Yagut"/>
      <w:color w:val="000000"/>
      <w:sz w:val="16"/>
      <w:szCs w:val="24"/>
    </w:rPr>
  </w:style>
  <w:style w:type="paragraph" w:customStyle="1" w:styleId="article">
    <w:name w:val="article"/>
    <w:basedOn w:val="Normal"/>
    <w:link w:val="articleChar"/>
    <w:rsid w:val="005A6435"/>
    <w:pPr>
      <w:widowControl w:val="0"/>
      <w:bidi/>
      <w:spacing w:after="0" w:line="312" w:lineRule="auto"/>
      <w:jc w:val="lowKashida"/>
    </w:pPr>
    <w:rPr>
      <w:rFonts w:cs="Yagut"/>
      <w:sz w:val="16"/>
    </w:rPr>
  </w:style>
  <w:style w:type="paragraph" w:customStyle="1" w:styleId="aaa1">
    <w:name w:val="aaa1"/>
    <w:basedOn w:val="NoteHeading"/>
    <w:link w:val="aaa1Char"/>
    <w:rsid w:val="005A6435"/>
    <w:pPr>
      <w:spacing w:line="312" w:lineRule="auto"/>
      <w:jc w:val="lowKashida"/>
    </w:pPr>
    <w:rPr>
      <w:szCs w:val="27"/>
    </w:rPr>
  </w:style>
  <w:style w:type="character" w:customStyle="1" w:styleId="aaa1Char">
    <w:name w:val="aaa1 Char"/>
    <w:link w:val="aaa1"/>
    <w:rsid w:val="005A6435"/>
    <w:rPr>
      <w:rFonts w:eastAsia="Times New Roman"/>
      <w:sz w:val="24"/>
      <w:szCs w:val="27"/>
      <w:lang w:val="x-none" w:eastAsia="x-none"/>
    </w:rPr>
  </w:style>
  <w:style w:type="paragraph" w:customStyle="1" w:styleId="10">
    <w:name w:val="1"/>
    <w:basedOn w:val="Normal"/>
    <w:link w:val="1Char"/>
    <w:rsid w:val="005A6435"/>
    <w:pPr>
      <w:bidi/>
      <w:spacing w:after="0" w:line="300" w:lineRule="auto"/>
      <w:jc w:val="lowKashida"/>
    </w:pPr>
    <w:rPr>
      <w:rFonts w:eastAsia="Times New Roman"/>
      <w:color w:val="auto"/>
      <w:szCs w:val="27"/>
      <w:lang w:val="x-none" w:eastAsia="x-none"/>
    </w:rPr>
  </w:style>
  <w:style w:type="character" w:customStyle="1" w:styleId="1Char">
    <w:name w:val="1 Char"/>
    <w:link w:val="10"/>
    <w:rsid w:val="005A6435"/>
    <w:rPr>
      <w:rFonts w:eastAsia="Times New Roman"/>
      <w:sz w:val="24"/>
      <w:szCs w:val="27"/>
      <w:lang w:val="x-none" w:eastAsia="x-none"/>
    </w:rPr>
  </w:style>
  <w:style w:type="paragraph" w:customStyle="1" w:styleId="Style">
    <w:name w:val="Style"/>
    <w:rsid w:val="005A6435"/>
    <w:pPr>
      <w:widowControl w:val="0"/>
      <w:autoSpaceDE w:val="0"/>
      <w:autoSpaceDN w:val="0"/>
      <w:adjustRightInd w:val="0"/>
    </w:pPr>
    <w:rPr>
      <w:rFonts w:ascii="Arial" w:eastAsia="Times New Roman" w:hAnsi="Arial" w:cs="Arial"/>
      <w:sz w:val="24"/>
      <w:szCs w:val="24"/>
      <w:lang w:bidi="fa-IR"/>
    </w:rPr>
  </w:style>
  <w:style w:type="paragraph" w:styleId="NoteHeading">
    <w:name w:val="Note Heading"/>
    <w:basedOn w:val="Normal"/>
    <w:next w:val="Normal"/>
    <w:link w:val="NoteHeadingChar"/>
    <w:uiPriority w:val="99"/>
    <w:semiHidden/>
    <w:unhideWhenUsed/>
    <w:rsid w:val="005A6435"/>
    <w:pPr>
      <w:bidi/>
      <w:spacing w:after="0" w:line="240" w:lineRule="auto"/>
    </w:pPr>
    <w:rPr>
      <w:rFonts w:eastAsia="Times New Roman"/>
      <w:color w:val="auto"/>
      <w:lang w:val="x-none" w:eastAsia="x-none"/>
    </w:rPr>
  </w:style>
  <w:style w:type="character" w:customStyle="1" w:styleId="NoteHeadingChar">
    <w:name w:val="Note Heading Char"/>
    <w:basedOn w:val="DefaultParagraphFont"/>
    <w:link w:val="NoteHeading"/>
    <w:uiPriority w:val="99"/>
    <w:semiHidden/>
    <w:rsid w:val="005A6435"/>
    <w:rPr>
      <w:rFonts w:eastAsia="Times New Roman"/>
      <w:sz w:val="24"/>
      <w:szCs w:val="24"/>
      <w:lang w:val="x-none" w:eastAsia="x-none"/>
    </w:rPr>
  </w:style>
  <w:style w:type="table" w:customStyle="1" w:styleId="TableGrid23">
    <w:name w:val="Table Grid23"/>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next w:val="TableGrid"/>
    <w:uiPriority w:val="59"/>
    <w:rsid w:val="005A643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5A6435"/>
  </w:style>
  <w:style w:type="numbering" w:customStyle="1" w:styleId="NoList111">
    <w:name w:val="No List111"/>
    <w:next w:val="NoList"/>
    <w:semiHidden/>
    <w:rsid w:val="005A6435"/>
  </w:style>
  <w:style w:type="table" w:customStyle="1" w:styleId="TableGrid32">
    <w:name w:val="Table Grid32"/>
    <w:basedOn w:val="TableNormal"/>
    <w:next w:val="TableGrid"/>
    <w:uiPriority w:val="59"/>
    <w:rsid w:val="005A643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Spacing1">
    <w:name w:val="No Spacing1"/>
    <w:next w:val="NoSpacing"/>
    <w:uiPriority w:val="1"/>
    <w:rsid w:val="005A6435"/>
    <w:rPr>
      <w:rFonts w:ascii="Calibri" w:eastAsia="Times New Roman" w:hAnsi="Calibri"/>
      <w:sz w:val="22"/>
      <w:szCs w:val="22"/>
      <w:lang w:eastAsia="ja-JP"/>
    </w:rPr>
  </w:style>
  <w:style w:type="table" w:customStyle="1" w:styleId="TableGrid311">
    <w:name w:val="Table Grid311"/>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
    <w:name w:val="Table Grid42"/>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
    <w:name w:val="Table Grid52"/>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
    <w:name w:val="Table Grid71"/>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
    <w:name w:val="Table Grid81"/>
    <w:basedOn w:val="TableNormal"/>
    <w:next w:val="TableGrid"/>
    <w:uiPriority w:val="59"/>
    <w:rsid w:val="005A6435"/>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
    <w:name w:val="Light Shading12"/>
    <w:basedOn w:val="TableNormal"/>
    <w:uiPriority w:val="60"/>
    <w:rsid w:val="005A64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5A6435"/>
    <w:rPr>
      <w:rFonts w:ascii="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
    <w:name w:val="Light Grid1"/>
    <w:basedOn w:val="TableNormal"/>
    <w:uiPriority w:val="62"/>
    <w:rsid w:val="005A6435"/>
    <w:rPr>
      <w:rFonts w:ascii="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Yagut" w:eastAsia="Times New Roman" w:hAnsi="Yagu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Yagut" w:eastAsia="Times New Roman" w:hAnsi="Yagu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Yagut" w:eastAsia="Times New Roman" w:hAnsi="Yagut" w:cs="Times New Roman" w:hint="default"/>
        <w:b/>
        <w:bCs/>
      </w:rPr>
    </w:tblStylePr>
    <w:tblStylePr w:type="lastCol">
      <w:rPr>
        <w:rFonts w:ascii="Yagut" w:eastAsia="Times New Roman" w:hAnsi="Yagu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
    <w:name w:val="Light Shading - Accent 11"/>
    <w:basedOn w:val="TableNormal"/>
    <w:uiPriority w:val="60"/>
    <w:rsid w:val="005A6435"/>
    <w:rPr>
      <w:rFonts w:ascii="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
    <w:name w:val="Light Shading - Accent 21"/>
    <w:basedOn w:val="TableNormal"/>
    <w:next w:val="LightShading-Accent2"/>
    <w:uiPriority w:val="60"/>
    <w:rsid w:val="005A6435"/>
    <w:rPr>
      <w:rFonts w:ascii="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Grid-Accent2">
    <w:name w:val="Light Grid Accent 2"/>
    <w:basedOn w:val="TableNormal"/>
    <w:uiPriority w:val="62"/>
    <w:rsid w:val="005A6435"/>
    <w:rPr>
      <w:rFonts w:ascii="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Autospacing="0" w:afterLines="0" w:afterAutospacing="0" w:line="240" w:lineRule="auto"/>
      </w:pPr>
      <w:rPr>
        <w:rFonts w:ascii="Yagut" w:eastAsia="Times New Roman" w:hAnsi="Yagut"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Autospacing="0" w:afterLines="0" w:afterAutospacing="0" w:line="240" w:lineRule="auto"/>
      </w:pPr>
      <w:rPr>
        <w:rFonts w:ascii="Yagut" w:eastAsia="Times New Roman" w:hAnsi="Yagut"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Yagut" w:eastAsia="Times New Roman" w:hAnsi="Yagut" w:cs="Times New Roman" w:hint="default"/>
        <w:b/>
        <w:bCs/>
      </w:rPr>
    </w:tblStylePr>
    <w:tblStylePr w:type="lastCol">
      <w:rPr>
        <w:rFonts w:ascii="Yagut" w:eastAsia="Times New Roman" w:hAnsi="Yagut"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Shading-Accent31">
    <w:name w:val="Light Shading - Accent 31"/>
    <w:basedOn w:val="TableNormal"/>
    <w:next w:val="LightShading-Accent3"/>
    <w:uiPriority w:val="60"/>
    <w:rsid w:val="005A6435"/>
    <w:rPr>
      <w:rFonts w:ascii="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
    <w:name w:val="Light Shading - Accent 41"/>
    <w:basedOn w:val="TableNormal"/>
    <w:next w:val="LightShading-Accent4"/>
    <w:uiPriority w:val="60"/>
    <w:rsid w:val="005A6435"/>
    <w:rPr>
      <w:rFonts w:ascii="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5A6435"/>
    <w:rPr>
      <w:rFonts w:ascii="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Grid-Accent11">
    <w:name w:val="Light Grid - Accent 11"/>
    <w:basedOn w:val="TableNormal"/>
    <w:uiPriority w:val="62"/>
    <w:rsid w:val="005A6435"/>
    <w:rPr>
      <w:rFonts w:ascii="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Yagut" w:eastAsia="Times New Roman" w:hAnsi="Yagu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Yagut" w:eastAsia="Times New Roman" w:hAnsi="Yagu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5">
    <w:name w:val="Light Grid Accent 5"/>
    <w:basedOn w:val="TableNormal"/>
    <w:uiPriority w:val="62"/>
    <w:rsid w:val="005A6435"/>
    <w:rPr>
      <w:rFonts w:ascii="Calibri" w:hAnsi="Calibri" w:cs="Arial"/>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Yagut" w:eastAsia="Times New Roman" w:hAnsi="Yagu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Yagut" w:eastAsia="Times New Roman" w:hAnsi="Yagu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customStyle="1" w:styleId="apple-style-span">
    <w:name w:val="apple-style-span"/>
    <w:rsid w:val="005A6435"/>
  </w:style>
  <w:style w:type="table" w:customStyle="1" w:styleId="LightGrid-Accent12">
    <w:name w:val="Light Grid - Accent 12"/>
    <w:basedOn w:val="TableNormal"/>
    <w:uiPriority w:val="62"/>
    <w:rsid w:val="005A6435"/>
    <w:rPr>
      <w:rFonts w:ascii="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Yagut" w:eastAsia="Times New Roman" w:hAnsi="Yagu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Yagut" w:eastAsia="Times New Roman" w:hAnsi="Yagu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3">
    <w:name w:val="Light Grid Accent 3"/>
    <w:basedOn w:val="TableNormal"/>
    <w:uiPriority w:val="62"/>
    <w:rsid w:val="005A6435"/>
    <w:rPr>
      <w:rFonts w:ascii="Calibri" w:hAnsi="Calibri" w:cs="Arial"/>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Yagut" w:eastAsia="Times New Roman" w:hAnsi="Yagu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Yagut" w:eastAsia="Times New Roman" w:hAnsi="Yagu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List-Accent2">
    <w:name w:val="Light List Accent 2"/>
    <w:basedOn w:val="TableNormal"/>
    <w:uiPriority w:val="61"/>
    <w:rsid w:val="005A6435"/>
    <w:rPr>
      <w:rFonts w:ascii="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11">
    <w:name w:val="Medium Shading 1 - Accent 11"/>
    <w:basedOn w:val="TableNormal"/>
    <w:uiPriority w:val="63"/>
    <w:rsid w:val="005A6435"/>
    <w:rPr>
      <w:rFonts w:ascii="Calibri" w:hAnsi="Calibri" w:cs="Arial"/>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22">
    <w:name w:val="Light Shading22"/>
    <w:basedOn w:val="TableNormal"/>
    <w:uiPriority w:val="60"/>
    <w:rsid w:val="005A64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2">
    <w:name w:val="Light Grid2"/>
    <w:basedOn w:val="TableNormal"/>
    <w:uiPriority w:val="62"/>
    <w:rsid w:val="005A6435"/>
    <w:rPr>
      <w:rFonts w:ascii="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Yagut" w:eastAsia="Times New Roman" w:hAnsi="Yagu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Yagut" w:eastAsia="Times New Roman" w:hAnsi="Yagu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4">
    <w:name w:val="Light Grid Accent 4"/>
    <w:basedOn w:val="TableNormal"/>
    <w:uiPriority w:val="62"/>
    <w:rsid w:val="005A6435"/>
    <w:rPr>
      <w:rFonts w:ascii="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Yagut" w:eastAsia="Times New Roman" w:hAnsi="Yagu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Yagut" w:eastAsia="Times New Roman" w:hAnsi="Yagu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MediumShading1-Accent4">
    <w:name w:val="Medium Shading 1 Accent 4"/>
    <w:basedOn w:val="TableNormal"/>
    <w:uiPriority w:val="63"/>
    <w:rsid w:val="005A6435"/>
    <w:rPr>
      <w:rFonts w:ascii="Calibri" w:hAnsi="Calibri" w:cs="Arial"/>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5A6435"/>
    <w:rPr>
      <w:rFonts w:ascii="Calibri" w:hAnsi="Calibri" w:cs="Arial"/>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5A6435"/>
    <w:rPr>
      <w:rFonts w:ascii="Calibri" w:hAnsi="Calibri" w:cs="Arial"/>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HTMLPreformatted">
    <w:name w:val="HTML Preformatted"/>
    <w:basedOn w:val="Normal"/>
    <w:link w:val="HTMLPreformattedChar"/>
    <w:uiPriority w:val="99"/>
    <w:semiHidden/>
    <w:unhideWhenUsed/>
    <w:rsid w:val="005A64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auto"/>
      <w:sz w:val="20"/>
      <w:szCs w:val="20"/>
      <w:lang w:val="x-none" w:eastAsia="x-none"/>
    </w:rPr>
  </w:style>
  <w:style w:type="character" w:customStyle="1" w:styleId="HTMLPreformattedChar">
    <w:name w:val="HTML Preformatted Char"/>
    <w:basedOn w:val="DefaultParagraphFont"/>
    <w:link w:val="HTMLPreformatted"/>
    <w:uiPriority w:val="99"/>
    <w:semiHidden/>
    <w:rsid w:val="005A6435"/>
    <w:rPr>
      <w:rFonts w:ascii="Courier New" w:eastAsia="Times New Roman" w:hAnsi="Courier New"/>
      <w:lang w:val="x-none" w:eastAsia="x-none"/>
    </w:rPr>
  </w:style>
  <w:style w:type="table" w:customStyle="1" w:styleId="TableGrid121">
    <w:name w:val="Table Grid121"/>
    <w:basedOn w:val="TableNormal"/>
    <w:next w:val="TableGrid"/>
    <w:rsid w:val="005A6435"/>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
    <w:name w:val="T"/>
    <w:basedOn w:val="Normal"/>
    <w:autoRedefine/>
    <w:rsid w:val="005A6435"/>
    <w:pPr>
      <w:keepNext/>
      <w:bidi/>
      <w:spacing w:after="0" w:line="240" w:lineRule="auto"/>
      <w:jc w:val="center"/>
    </w:pPr>
    <w:rPr>
      <w:rFonts w:ascii="B Nazanin" w:eastAsia="B Nazanin" w:hAnsi="B Nazanin" w:cs="B Lotus"/>
      <w:b/>
      <w:noProof/>
      <w:color w:val="auto"/>
      <w:sz w:val="22"/>
      <w:szCs w:val="22"/>
    </w:rPr>
  </w:style>
  <w:style w:type="character" w:styleId="LineNumber">
    <w:name w:val="line number"/>
    <w:uiPriority w:val="99"/>
    <w:semiHidden/>
    <w:unhideWhenUsed/>
    <w:rsid w:val="005A6435"/>
  </w:style>
  <w:style w:type="character" w:customStyle="1" w:styleId="editable-span">
    <w:name w:val="editable-span"/>
    <w:basedOn w:val="DefaultParagraphFont"/>
    <w:rsid w:val="005A6435"/>
  </w:style>
  <w:style w:type="table" w:customStyle="1" w:styleId="LightShading5">
    <w:name w:val="Light Shading5"/>
    <w:basedOn w:val="TableNormal"/>
    <w:next w:val="LightShading"/>
    <w:uiPriority w:val="60"/>
    <w:rsid w:val="005A64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next w:val="LightShading-Accent1"/>
    <w:uiPriority w:val="60"/>
    <w:rsid w:val="005A6435"/>
    <w:rPr>
      <w:rFonts w:ascii="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rich-content">
    <w:name w:val="rich-content"/>
    <w:basedOn w:val="Normal"/>
    <w:rsid w:val="005A6435"/>
    <w:pPr>
      <w:spacing w:before="100" w:beforeAutospacing="1" w:after="100" w:afterAutospacing="1" w:line="240" w:lineRule="auto"/>
    </w:pPr>
    <w:rPr>
      <w:rFonts w:eastAsia="Times New Roman"/>
      <w:color w:val="auto"/>
    </w:rPr>
  </w:style>
  <w:style w:type="table" w:customStyle="1" w:styleId="LightShading32">
    <w:name w:val="Light Shading32"/>
    <w:basedOn w:val="TableNormal"/>
    <w:uiPriority w:val="60"/>
    <w:rsid w:val="005A64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name">
    <w:name w:val="name"/>
    <w:rsid w:val="005A6435"/>
  </w:style>
  <w:style w:type="paragraph" w:customStyle="1" w:styleId="a6">
    <w:name w:val="a"/>
    <w:basedOn w:val="Normal"/>
    <w:rsid w:val="005A6435"/>
    <w:pPr>
      <w:spacing w:before="100" w:beforeAutospacing="1" w:after="100" w:afterAutospacing="1" w:line="240" w:lineRule="auto"/>
    </w:pPr>
    <w:rPr>
      <w:rFonts w:eastAsia="Times New Roman"/>
      <w:color w:val="auto"/>
      <w:lang w:bidi="fa-IR"/>
    </w:rPr>
  </w:style>
  <w:style w:type="numbering" w:customStyle="1" w:styleId="NoList21">
    <w:name w:val="No List21"/>
    <w:next w:val="NoList"/>
    <w:uiPriority w:val="99"/>
    <w:semiHidden/>
    <w:unhideWhenUsed/>
    <w:rsid w:val="005A6435"/>
  </w:style>
  <w:style w:type="table" w:customStyle="1" w:styleId="TableGrid91">
    <w:name w:val="Table Grid91"/>
    <w:basedOn w:val="TableNormal"/>
    <w:next w:val="TableGrid"/>
    <w:uiPriority w:val="39"/>
    <w:rsid w:val="005A643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5A6435"/>
    <w:pPr>
      <w:jc w:val="center"/>
    </w:pPr>
    <w:rPr>
      <w:rFonts w:ascii="Calibri" w:hAnsi="Calibri" w:cs="B Nazanin"/>
      <w:color w:val="000000"/>
      <w:sz w:val="22"/>
    </w:rPr>
    <w:tblPr>
      <w:tblStyleRowBandSize w:val="1"/>
      <w:tblStyleColBandSize w:val="1"/>
      <w:jc w:val="center"/>
      <w:tblBorders>
        <w:top w:val="single" w:sz="8" w:space="0" w:color="000000"/>
        <w:bottom w:val="single" w:sz="8" w:space="0" w:color="000000"/>
      </w:tblBorders>
    </w:tblPr>
    <w:trPr>
      <w:jc w:val="center"/>
    </w:trPr>
    <w:tcPr>
      <w:vAlign w:val="center"/>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tyle11">
    <w:name w:val="Style11"/>
    <w:basedOn w:val="TableGrid16"/>
    <w:uiPriority w:val="99"/>
    <w:rsid w:val="005A6435"/>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Style2">
    <w:name w:val="Style2"/>
    <w:basedOn w:val="TableGrid20"/>
    <w:uiPriority w:val="99"/>
    <w:rsid w:val="005A6435"/>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6">
    <w:name w:val="Table Grid 1"/>
    <w:basedOn w:val="TableNormal"/>
    <w:uiPriority w:val="99"/>
    <w:semiHidden/>
    <w:unhideWhenUsed/>
    <w:rsid w:val="005A6435"/>
    <w:pPr>
      <w:spacing w:line="276" w:lineRule="auto"/>
      <w:jc w:val="lowKashida"/>
    </w:pPr>
    <w:rPr>
      <w:rFonts w:ascii="Calibri" w:hAnsi="Calibri" w:cs="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Style3">
    <w:name w:val="Style3"/>
    <w:basedOn w:val="TableGrid16"/>
    <w:uiPriority w:val="99"/>
    <w:rsid w:val="005A6435"/>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uiPriority w:val="99"/>
    <w:semiHidden/>
    <w:unhideWhenUsed/>
    <w:rsid w:val="005A6435"/>
    <w:pPr>
      <w:spacing w:line="276" w:lineRule="auto"/>
      <w:jc w:val="lowKashida"/>
    </w:pPr>
    <w:rPr>
      <w:rFonts w:ascii="Calibri" w:hAnsi="Calibri" w:cs="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Style31">
    <w:name w:val="Style31"/>
    <w:basedOn w:val="TableGrid16"/>
    <w:uiPriority w:val="99"/>
    <w:rsid w:val="005A6435"/>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AuthorInfoChar">
    <w:name w:val="Author Info Char"/>
    <w:link w:val="AuthorInfo0"/>
    <w:locked/>
    <w:rsid w:val="005A6435"/>
    <w:rPr>
      <w:rFonts w:cs="B Mitra"/>
      <w:szCs w:val="24"/>
    </w:rPr>
  </w:style>
  <w:style w:type="paragraph" w:customStyle="1" w:styleId="AuthorInfo0">
    <w:name w:val="Author Info"/>
    <w:basedOn w:val="Normal"/>
    <w:link w:val="AuthorInfoChar"/>
    <w:rsid w:val="005A6435"/>
    <w:pPr>
      <w:bidi/>
      <w:spacing w:line="240" w:lineRule="auto"/>
      <w:contextualSpacing/>
      <w:jc w:val="center"/>
    </w:pPr>
    <w:rPr>
      <w:rFonts w:cs="B Mitra"/>
      <w:color w:val="auto"/>
      <w:sz w:val="20"/>
    </w:rPr>
  </w:style>
  <w:style w:type="table" w:customStyle="1" w:styleId="PlainTable211">
    <w:name w:val="Plain Table 211"/>
    <w:basedOn w:val="TableNormal"/>
    <w:uiPriority w:val="42"/>
    <w:rsid w:val="005A6435"/>
    <w:rPr>
      <w:rFonts w:ascii="Calibri" w:hAnsi="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uiPriority w:val="42"/>
    <w:rsid w:val="005A6435"/>
    <w:rPr>
      <w:rFonts w:ascii="Calibri" w:hAnsi="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Char3">
    <w:name w:val="مطالب جدول Char"/>
    <w:link w:val="a7"/>
    <w:locked/>
    <w:rsid w:val="005A6435"/>
    <w:rPr>
      <w:rFonts w:cs="B Lotus"/>
      <w:sz w:val="22"/>
      <w:szCs w:val="22"/>
      <w:lang w:eastAsia="zh-CN"/>
    </w:rPr>
  </w:style>
  <w:style w:type="paragraph" w:customStyle="1" w:styleId="a7">
    <w:name w:val="مطالب جدول"/>
    <w:basedOn w:val="Normal"/>
    <w:link w:val="Char3"/>
    <w:autoRedefine/>
    <w:rsid w:val="005A6435"/>
    <w:pPr>
      <w:widowControl w:val="0"/>
      <w:bidi/>
      <w:spacing w:after="0" w:line="240" w:lineRule="auto"/>
      <w:jc w:val="center"/>
    </w:pPr>
    <w:rPr>
      <w:rFonts w:cs="B Lotus"/>
      <w:color w:val="auto"/>
      <w:sz w:val="22"/>
      <w:szCs w:val="22"/>
      <w:lang w:eastAsia="zh-CN"/>
    </w:rPr>
  </w:style>
  <w:style w:type="paragraph" w:customStyle="1" w:styleId="Author">
    <w:name w:val="Author"/>
    <w:basedOn w:val="Normal"/>
    <w:rsid w:val="005A6435"/>
    <w:pPr>
      <w:bidi/>
      <w:spacing w:after="0" w:line="240" w:lineRule="auto"/>
      <w:jc w:val="center"/>
    </w:pPr>
    <w:rPr>
      <w:rFonts w:eastAsia="MS Mincho" w:cs="B Nazanin"/>
      <w:color w:val="auto"/>
      <w:sz w:val="22"/>
    </w:rPr>
  </w:style>
  <w:style w:type="table" w:styleId="LightList-Accent1">
    <w:name w:val="Light List Accent 1"/>
    <w:basedOn w:val="TableNormal"/>
    <w:uiPriority w:val="61"/>
    <w:rsid w:val="005A6435"/>
    <w:rPr>
      <w:rFonts w:ascii="Calibri" w:hAnsi="Calibri" w:cs="Arial"/>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footnote">
    <w:name w:val="footnote"/>
    <w:basedOn w:val="FootnoteText"/>
    <w:link w:val="footnoteChar"/>
    <w:rsid w:val="005A6435"/>
    <w:pPr>
      <w:bidi w:val="0"/>
    </w:pPr>
    <w:rPr>
      <w:rFonts w:ascii="Times New Roman" w:hAnsi="Times New Roman" w:cs="Times New Roman"/>
      <w:lang w:val="x-none" w:eastAsia="x-none" w:bidi="ar-SA"/>
    </w:rPr>
  </w:style>
  <w:style w:type="character" w:customStyle="1" w:styleId="footnoteChar">
    <w:name w:val="footnote Char"/>
    <w:link w:val="footnote"/>
    <w:rsid w:val="005A6435"/>
    <w:rPr>
      <w:lang w:val="x-none" w:eastAsia="x-none"/>
    </w:rPr>
  </w:style>
  <w:style w:type="table" w:styleId="MediumShading1-Accent1">
    <w:name w:val="Medium Shading 1 Accent 1"/>
    <w:basedOn w:val="TableNormal"/>
    <w:uiPriority w:val="63"/>
    <w:rsid w:val="005A6435"/>
    <w:rPr>
      <w:rFonts w:ascii="Calibri" w:hAnsi="Calibri" w:cs="Arial"/>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Grid21">
    <w:name w:val="Medium Grid 21"/>
    <w:basedOn w:val="TableNormal"/>
    <w:uiPriority w:val="68"/>
    <w:rsid w:val="005A6435"/>
    <w:rPr>
      <w:rFonts w:ascii="Cambria" w:eastAsia="Times New Roman" w:hAnsi="Cambria"/>
      <w:color w:val="000000"/>
      <w:sz w:val="22"/>
      <w:szCs w:val="22"/>
      <w:lang w:val="en-MY"/>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PlainTable23">
    <w:name w:val="Plain Table 23"/>
    <w:basedOn w:val="TableNormal"/>
    <w:uiPriority w:val="42"/>
    <w:rsid w:val="000D4CC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quationNumber">
    <w:name w:val="Equation_Number"/>
    <w:basedOn w:val="Normal"/>
    <w:rsid w:val="00834E13"/>
    <w:pPr>
      <w:bidi/>
      <w:spacing w:after="0" w:line="240" w:lineRule="auto"/>
    </w:pPr>
    <w:rPr>
      <w:rFonts w:eastAsia="Times New Roman" w:cs="B Nazanin"/>
      <w:color w:val="auto"/>
      <w:szCs w:val="28"/>
      <w:lang w:bidi="fa-IR"/>
    </w:rPr>
  </w:style>
  <w:style w:type="character" w:customStyle="1" w:styleId="UnresolvedMention1">
    <w:name w:val="Unresolved Mention1"/>
    <w:basedOn w:val="DefaultParagraphFont"/>
    <w:uiPriority w:val="99"/>
    <w:semiHidden/>
    <w:unhideWhenUsed/>
    <w:rsid w:val="00220A01"/>
    <w:rPr>
      <w:color w:val="605E5C"/>
      <w:shd w:val="clear" w:color="auto" w:fill="E1DFDD"/>
    </w:rPr>
  </w:style>
  <w:style w:type="table" w:customStyle="1" w:styleId="TableGrid160">
    <w:name w:val="Table Grid16"/>
    <w:basedOn w:val="TableNormal"/>
    <w:next w:val="TableGrid"/>
    <w:uiPriority w:val="39"/>
    <w:rsid w:val="00121728"/>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basedOn w:val="DefaultParagraphFont"/>
    <w:rsid w:val="001A1FE4"/>
  </w:style>
  <w:style w:type="character" w:customStyle="1" w:styleId="UnresolvedMention2">
    <w:name w:val="Unresolved Mention2"/>
    <w:basedOn w:val="DefaultParagraphFont"/>
    <w:uiPriority w:val="99"/>
    <w:semiHidden/>
    <w:unhideWhenUsed/>
    <w:rsid w:val="00FA7673"/>
    <w:rPr>
      <w:color w:val="605E5C"/>
      <w:shd w:val="clear" w:color="auto" w:fill="E1DFDD"/>
    </w:rPr>
  </w:style>
  <w:style w:type="character" w:customStyle="1" w:styleId="UnresolvedMention3">
    <w:name w:val="Unresolved Mention3"/>
    <w:basedOn w:val="DefaultParagraphFont"/>
    <w:uiPriority w:val="99"/>
    <w:semiHidden/>
    <w:unhideWhenUsed/>
    <w:rsid w:val="002266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700180">
      <w:bodyDiv w:val="1"/>
      <w:marLeft w:val="0"/>
      <w:marRight w:val="0"/>
      <w:marTop w:val="0"/>
      <w:marBottom w:val="0"/>
      <w:divBdr>
        <w:top w:val="none" w:sz="0" w:space="0" w:color="auto"/>
        <w:left w:val="none" w:sz="0" w:space="0" w:color="auto"/>
        <w:bottom w:val="none" w:sz="0" w:space="0" w:color="auto"/>
        <w:right w:val="none" w:sz="0" w:space="0" w:color="auto"/>
      </w:divBdr>
    </w:div>
    <w:div w:id="660425218">
      <w:bodyDiv w:val="1"/>
      <w:marLeft w:val="0"/>
      <w:marRight w:val="0"/>
      <w:marTop w:val="0"/>
      <w:marBottom w:val="0"/>
      <w:divBdr>
        <w:top w:val="none" w:sz="0" w:space="0" w:color="auto"/>
        <w:left w:val="none" w:sz="0" w:space="0" w:color="auto"/>
        <w:bottom w:val="none" w:sz="0" w:space="0" w:color="auto"/>
        <w:right w:val="none" w:sz="0" w:space="0" w:color="auto"/>
      </w:divBdr>
    </w:div>
    <w:div w:id="761025977">
      <w:bodyDiv w:val="1"/>
      <w:marLeft w:val="0"/>
      <w:marRight w:val="0"/>
      <w:marTop w:val="0"/>
      <w:marBottom w:val="0"/>
      <w:divBdr>
        <w:top w:val="none" w:sz="0" w:space="0" w:color="auto"/>
        <w:left w:val="none" w:sz="0" w:space="0" w:color="auto"/>
        <w:bottom w:val="none" w:sz="0" w:space="0" w:color="auto"/>
        <w:right w:val="none" w:sz="0" w:space="0" w:color="auto"/>
      </w:divBdr>
      <w:divsChild>
        <w:div w:id="1829399147">
          <w:marLeft w:val="0"/>
          <w:marRight w:val="0"/>
          <w:marTop w:val="0"/>
          <w:marBottom w:val="4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mailto:niloufar.bghri@gmail.com" TargetMode="External"/><Relationship Id="rId26" Type="http://schemas.openxmlformats.org/officeDocument/2006/relationships/footer" Target="footer6.xml"/><Relationship Id="rId21" Type="http://schemas.openxmlformats.org/officeDocument/2006/relationships/image" Target="media/image30.png"/><Relationship Id="rId34"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footer" Target="footer5.xml"/><Relationship Id="rId33"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orcid.org/0009-0001-0257-8485" TargetMode="External"/><Relationship Id="rId20" Type="http://schemas.openxmlformats.org/officeDocument/2006/relationships/image" Target="media/image3.png"/><Relationship Id="rId29" Type="http://schemas.openxmlformats.org/officeDocument/2006/relationships/hyperlink" Target="mailto:niloufar.bghri@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5.xml"/><Relationship Id="rId32" Type="http://schemas.openxmlformats.org/officeDocument/2006/relationships/image" Target="media/image4.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4.xml"/><Relationship Id="rId28" Type="http://schemas.openxmlformats.org/officeDocument/2006/relationships/footer" Target="footer7.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mailto:niloufar.bghri@gmail.com" TargetMode="Externa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4.xml"/><Relationship Id="rId27" Type="http://schemas.openxmlformats.org/officeDocument/2006/relationships/header" Target="header6.xml"/><Relationship Id="rId30" Type="http://schemas.openxmlformats.org/officeDocument/2006/relationships/hyperlink" Target="mailto:niloufar.bghri@gmail.com" TargetMode="External"/><Relationship Id="rId35" Type="http://schemas.openxmlformats.org/officeDocument/2006/relationships/image" Target="media/image7.png"/><Relationship Id="rId8" Type="http://schemas.openxmlformats.org/officeDocument/2006/relationships/hyperlink" Target="https://www.njournal.ir" TargetMode="External"/><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Custom 5">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4472C4"/>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C50480-C74C-45F4-B2A3-AC3BB73EF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1</Pages>
  <Words>4636</Words>
  <Characters>26426</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31001</CharactersWithSpaces>
  <SharedDoc>false</SharedDoc>
  <HLinks>
    <vt:vector size="132" baseType="variant">
      <vt:variant>
        <vt:i4>2752559</vt:i4>
      </vt:variant>
      <vt:variant>
        <vt:i4>48</vt:i4>
      </vt:variant>
      <vt:variant>
        <vt:i4>0</vt:i4>
      </vt:variant>
      <vt:variant>
        <vt:i4>5</vt:i4>
      </vt:variant>
      <vt:variant>
        <vt:lpwstr>https://www.sciencedirect.com/science/journal/02615177</vt:lpwstr>
      </vt:variant>
      <vt:variant>
        <vt:lpwstr/>
      </vt:variant>
      <vt:variant>
        <vt:i4>2818121</vt:i4>
      </vt:variant>
      <vt:variant>
        <vt:i4>45</vt:i4>
      </vt:variant>
      <vt:variant>
        <vt:i4>0</vt:i4>
      </vt:variant>
      <vt:variant>
        <vt:i4>5</vt:i4>
      </vt:variant>
      <vt:variant>
        <vt:lpwstr>https://www.sciencedirect.com/science/article/abs/pii/S0261517718300827</vt:lpwstr>
      </vt:variant>
      <vt:variant>
        <vt:lpwstr>!</vt:lpwstr>
      </vt:variant>
      <vt:variant>
        <vt:i4>2490482</vt:i4>
      </vt:variant>
      <vt:variant>
        <vt:i4>42</vt:i4>
      </vt:variant>
      <vt:variant>
        <vt:i4>0</vt:i4>
      </vt:variant>
      <vt:variant>
        <vt:i4>5</vt:i4>
      </vt:variant>
      <vt:variant>
        <vt:lpwstr>https://civilica.com/doc/71879</vt:lpwstr>
      </vt:variant>
      <vt:variant>
        <vt:lpwstr/>
      </vt:variant>
      <vt:variant>
        <vt:i4>2752559</vt:i4>
      </vt:variant>
      <vt:variant>
        <vt:i4>39</vt:i4>
      </vt:variant>
      <vt:variant>
        <vt:i4>0</vt:i4>
      </vt:variant>
      <vt:variant>
        <vt:i4>5</vt:i4>
      </vt:variant>
      <vt:variant>
        <vt:lpwstr>https://www.sciencedirect.com/science/journal/02615177</vt:lpwstr>
      </vt:variant>
      <vt:variant>
        <vt:lpwstr/>
      </vt:variant>
      <vt:variant>
        <vt:i4>2818121</vt:i4>
      </vt:variant>
      <vt:variant>
        <vt:i4>36</vt:i4>
      </vt:variant>
      <vt:variant>
        <vt:i4>0</vt:i4>
      </vt:variant>
      <vt:variant>
        <vt:i4>5</vt:i4>
      </vt:variant>
      <vt:variant>
        <vt:lpwstr>https://www.sciencedirect.com/science/article/abs/pii/S0261517718300827</vt:lpwstr>
      </vt:variant>
      <vt:variant>
        <vt:lpwstr>!</vt:lpwstr>
      </vt:variant>
      <vt:variant>
        <vt:i4>6422611</vt:i4>
      </vt:variant>
      <vt:variant>
        <vt:i4>33</vt:i4>
      </vt:variant>
      <vt:variant>
        <vt:i4>0</vt:i4>
      </vt:variant>
      <vt:variant>
        <vt:i4>5</vt:i4>
      </vt:variant>
      <vt:variant>
        <vt:lpwstr>https://www.researchgate.net/journal/1059-5422_Competitiveness_Review_An_International_Business_Journal_incorporating_Journal_of_Global_Competitiveness</vt:lpwstr>
      </vt:variant>
      <vt:variant>
        <vt:lpwstr/>
      </vt:variant>
      <vt:variant>
        <vt:i4>3932191</vt:i4>
      </vt:variant>
      <vt:variant>
        <vt:i4>30</vt:i4>
      </vt:variant>
      <vt:variant>
        <vt:i4>0</vt:i4>
      </vt:variant>
      <vt:variant>
        <vt:i4>5</vt:i4>
      </vt:variant>
      <vt:variant>
        <vt:lpwstr>https://www.researchgate.net/journal/2182-8466_Tourism_Management_Studies</vt:lpwstr>
      </vt:variant>
      <vt:variant>
        <vt:lpwstr/>
      </vt:variant>
      <vt:variant>
        <vt:i4>1572894</vt:i4>
      </vt:variant>
      <vt:variant>
        <vt:i4>27</vt:i4>
      </vt:variant>
      <vt:variant>
        <vt:i4>0</vt:i4>
      </vt:variant>
      <vt:variant>
        <vt:i4>5</vt:i4>
      </vt:variant>
      <vt:variant>
        <vt:lpwstr>https://www.sciencedirect.com/science/journal/2212571X/11/supp/C</vt:lpwstr>
      </vt:variant>
      <vt:variant>
        <vt:lpwstr/>
      </vt:variant>
      <vt:variant>
        <vt:i4>6291500</vt:i4>
      </vt:variant>
      <vt:variant>
        <vt:i4>24</vt:i4>
      </vt:variant>
      <vt:variant>
        <vt:i4>0</vt:i4>
      </vt:variant>
      <vt:variant>
        <vt:i4>5</vt:i4>
      </vt:variant>
      <vt:variant>
        <vt:lpwstr>https://www.sciencedirect.com/science/journal/2212571X</vt:lpwstr>
      </vt:variant>
      <vt:variant>
        <vt:lpwstr/>
      </vt:variant>
      <vt:variant>
        <vt:i4>6422546</vt:i4>
      </vt:variant>
      <vt:variant>
        <vt:i4>21</vt:i4>
      </vt:variant>
      <vt:variant>
        <vt:i4>0</vt:i4>
      </vt:variant>
      <vt:variant>
        <vt:i4>5</vt:i4>
      </vt:variant>
      <vt:variant>
        <vt:lpwstr>https://www.sciencedirect.com/science/article/pii/S2212571X16303560</vt:lpwstr>
      </vt:variant>
      <vt:variant>
        <vt:lpwstr>!</vt:lpwstr>
      </vt:variant>
      <vt:variant>
        <vt:i4>6422546</vt:i4>
      </vt:variant>
      <vt:variant>
        <vt:i4>18</vt:i4>
      </vt:variant>
      <vt:variant>
        <vt:i4>0</vt:i4>
      </vt:variant>
      <vt:variant>
        <vt:i4>5</vt:i4>
      </vt:variant>
      <vt:variant>
        <vt:lpwstr>https://www.sciencedirect.com/science/article/pii/S2212571X16303560</vt:lpwstr>
      </vt:variant>
      <vt:variant>
        <vt:lpwstr>!</vt:lpwstr>
      </vt:variant>
      <vt:variant>
        <vt:i4>5636119</vt:i4>
      </vt:variant>
      <vt:variant>
        <vt:i4>15</vt:i4>
      </vt:variant>
      <vt:variant>
        <vt:i4>0</vt:i4>
      </vt:variant>
      <vt:variant>
        <vt:i4>5</vt:i4>
      </vt:variant>
      <vt:variant>
        <vt:lpwstr>https://www.sciencedirect.com/science/journal/22119736/26/supp/C</vt:lpwstr>
      </vt:variant>
      <vt:variant>
        <vt:lpwstr/>
      </vt:variant>
      <vt:variant>
        <vt:i4>2949154</vt:i4>
      </vt:variant>
      <vt:variant>
        <vt:i4>12</vt:i4>
      </vt:variant>
      <vt:variant>
        <vt:i4>0</vt:i4>
      </vt:variant>
      <vt:variant>
        <vt:i4>5</vt:i4>
      </vt:variant>
      <vt:variant>
        <vt:lpwstr>https://www.sciencedirect.com/science/journal/22119736</vt:lpwstr>
      </vt:variant>
      <vt:variant>
        <vt:lpwstr/>
      </vt:variant>
      <vt:variant>
        <vt:i4>2162760</vt:i4>
      </vt:variant>
      <vt:variant>
        <vt:i4>9</vt:i4>
      </vt:variant>
      <vt:variant>
        <vt:i4>0</vt:i4>
      </vt:variant>
      <vt:variant>
        <vt:i4>5</vt:i4>
      </vt:variant>
      <vt:variant>
        <vt:lpwstr>https://www.sciencedirect.com/science/article/abs/pii/S2211973617301149</vt:lpwstr>
      </vt:variant>
      <vt:variant>
        <vt:lpwstr>!</vt:lpwstr>
      </vt:variant>
      <vt:variant>
        <vt:i4>2162760</vt:i4>
      </vt:variant>
      <vt:variant>
        <vt:i4>6</vt:i4>
      </vt:variant>
      <vt:variant>
        <vt:i4>0</vt:i4>
      </vt:variant>
      <vt:variant>
        <vt:i4>5</vt:i4>
      </vt:variant>
      <vt:variant>
        <vt:lpwstr>https://www.sciencedirect.com/science/article/abs/pii/S2211973617301149</vt:lpwstr>
      </vt:variant>
      <vt:variant>
        <vt:lpwstr>!</vt:lpwstr>
      </vt:variant>
      <vt:variant>
        <vt:i4>2162760</vt:i4>
      </vt:variant>
      <vt:variant>
        <vt:i4>3</vt:i4>
      </vt:variant>
      <vt:variant>
        <vt:i4>0</vt:i4>
      </vt:variant>
      <vt:variant>
        <vt:i4>5</vt:i4>
      </vt:variant>
      <vt:variant>
        <vt:lpwstr>https://www.sciencedirect.com/science/article/abs/pii/S2211973617301149</vt:lpwstr>
      </vt:variant>
      <vt:variant>
        <vt:lpwstr>!</vt:lpwstr>
      </vt:variant>
      <vt:variant>
        <vt:i4>6881403</vt:i4>
      </vt:variant>
      <vt:variant>
        <vt:i4>0</vt:i4>
      </vt:variant>
      <vt:variant>
        <vt:i4>0</vt:i4>
      </vt:variant>
      <vt:variant>
        <vt:i4>5</vt:i4>
      </vt:variant>
      <vt:variant>
        <vt:lpwstr>https://eos.com/retail-and-geo-marketing/mall-size-estimation/</vt:lpwstr>
      </vt:variant>
      <vt:variant>
        <vt:lpwstr/>
      </vt:variant>
      <vt:variant>
        <vt:i4>2162760</vt:i4>
      </vt:variant>
      <vt:variant>
        <vt:i4>6</vt:i4>
      </vt:variant>
      <vt:variant>
        <vt:i4>0</vt:i4>
      </vt:variant>
      <vt:variant>
        <vt:i4>5</vt:i4>
      </vt:variant>
      <vt:variant>
        <vt:lpwstr>https://www.sciencedirect.com/science/article/abs/pii/S2211973617301149</vt:lpwstr>
      </vt:variant>
      <vt:variant>
        <vt:lpwstr>!</vt:lpwstr>
      </vt:variant>
      <vt:variant>
        <vt:i4>2162760</vt:i4>
      </vt:variant>
      <vt:variant>
        <vt:i4>3</vt:i4>
      </vt:variant>
      <vt:variant>
        <vt:i4>0</vt:i4>
      </vt:variant>
      <vt:variant>
        <vt:i4>5</vt:i4>
      </vt:variant>
      <vt:variant>
        <vt:lpwstr>https://www.sciencedirect.com/science/article/abs/pii/S2211973617301149</vt:lpwstr>
      </vt:variant>
      <vt:variant>
        <vt:lpwstr>!</vt:lpwstr>
      </vt:variant>
      <vt:variant>
        <vt:i4>2162760</vt:i4>
      </vt:variant>
      <vt:variant>
        <vt:i4>0</vt:i4>
      </vt:variant>
      <vt:variant>
        <vt:i4>0</vt:i4>
      </vt:variant>
      <vt:variant>
        <vt:i4>5</vt:i4>
      </vt:variant>
      <vt:variant>
        <vt:lpwstr>https://www.sciencedirect.com/science/article/abs/pii/S2211973617301149</vt:lpwstr>
      </vt:variant>
      <vt:variant>
        <vt:lpwstr>!</vt:lpwstr>
      </vt:variant>
      <vt:variant>
        <vt:i4>6684740</vt:i4>
      </vt:variant>
      <vt:variant>
        <vt:i4>3</vt:i4>
      </vt:variant>
      <vt:variant>
        <vt:i4>0</vt:i4>
      </vt:variant>
      <vt:variant>
        <vt:i4>5</vt:i4>
      </vt:variant>
      <vt:variant>
        <vt:lpwstr>mailto:vrmirabi@yahoo.com</vt:lpwstr>
      </vt:variant>
      <vt:variant>
        <vt:lpwstr/>
      </vt:variant>
      <vt:variant>
        <vt:i4>6684740</vt:i4>
      </vt:variant>
      <vt:variant>
        <vt:i4>0</vt:i4>
      </vt:variant>
      <vt:variant>
        <vt:i4>0</vt:i4>
      </vt:variant>
      <vt:variant>
        <vt:i4>5</vt:i4>
      </vt:variant>
      <vt:variant>
        <vt:lpwstr>mailto:vrmirabi@yahoo.com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Dr.Ali Jabbari</dc:creator>
  <cp:lastModifiedBy>Dr. Jones</cp:lastModifiedBy>
  <cp:revision>17</cp:revision>
  <cp:lastPrinted>2026-02-27T13:39:00Z</cp:lastPrinted>
  <dcterms:created xsi:type="dcterms:W3CDTF">2026-01-07T17:30:00Z</dcterms:created>
  <dcterms:modified xsi:type="dcterms:W3CDTF">2026-02-27T13:41:00Z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efdae0345ee98a4fb391b9b2f247f9fd15fd6c8e602c3e25b7e3415dec175ed6</vt:lpwstr>
  </property>
</Properties>
</file>